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9D7" w:rsidRPr="00E06A69" w:rsidRDefault="008515EA" w:rsidP="00F96A58">
      <w:pPr>
        <w:pStyle w:val="Kop1"/>
        <w:jc w:val="center"/>
        <w:rPr>
          <w:rFonts w:ascii="Times New Roman" w:hAnsi="Times New Roman" w:cs="Times New Roman"/>
          <w:color w:val="auto"/>
          <w:lang w:val="en-GB"/>
        </w:rPr>
      </w:pPr>
      <w:bookmarkStart w:id="0" w:name="_GoBack"/>
      <w:bookmarkEnd w:id="0"/>
      <w:r>
        <w:rPr>
          <w:rFonts w:ascii="Times New Roman" w:hAnsi="Times New Roman" w:cs="Times New Roman"/>
          <w:color w:val="auto"/>
          <w:sz w:val="24"/>
          <w:szCs w:val="24"/>
          <w:lang w:val="en-GB"/>
        </w:rPr>
        <w:t xml:space="preserve">Online </w:t>
      </w:r>
      <w:r w:rsidR="009F19D7" w:rsidRPr="008515EA">
        <w:rPr>
          <w:rFonts w:ascii="Times New Roman" w:hAnsi="Times New Roman" w:cs="Times New Roman"/>
          <w:color w:val="auto"/>
          <w:sz w:val="24"/>
          <w:szCs w:val="24"/>
          <w:lang w:val="en-GB"/>
        </w:rPr>
        <w:t>Appendices</w:t>
      </w:r>
    </w:p>
    <w:p w:rsidR="009F19D7" w:rsidRPr="00E06A69" w:rsidRDefault="009F19D7" w:rsidP="009F19D7">
      <w:pPr>
        <w:rPr>
          <w:rFonts w:cs="Times New Roman"/>
          <w:lang w:val="en-GB"/>
        </w:rPr>
      </w:pPr>
    </w:p>
    <w:p w:rsidR="009F19D7" w:rsidRPr="008515EA" w:rsidRDefault="009F19D7" w:rsidP="008515EA">
      <w:pPr>
        <w:pStyle w:val="Kop2"/>
        <w:jc w:val="center"/>
        <w:rPr>
          <w:rFonts w:ascii="Times New Roman" w:hAnsi="Times New Roman" w:cs="Times New Roman"/>
          <w:color w:val="auto"/>
          <w:sz w:val="24"/>
          <w:szCs w:val="24"/>
          <w:lang w:val="en-GB"/>
        </w:rPr>
      </w:pPr>
      <w:r w:rsidRPr="008515EA">
        <w:rPr>
          <w:rFonts w:ascii="Times New Roman" w:hAnsi="Times New Roman" w:cs="Times New Roman"/>
          <w:color w:val="auto"/>
          <w:sz w:val="24"/>
          <w:szCs w:val="24"/>
          <w:lang w:val="en-GB"/>
        </w:rPr>
        <w:t>A. (Automated) content analysis</w:t>
      </w:r>
    </w:p>
    <w:p w:rsidR="009F19D7" w:rsidRPr="00E06A69" w:rsidRDefault="009F19D7" w:rsidP="009F19D7">
      <w:pPr>
        <w:rPr>
          <w:rFonts w:cs="Times New Roman"/>
          <w:lang w:val="en-GB"/>
        </w:rPr>
      </w:pPr>
    </w:p>
    <w:p w:rsidR="009F19D7" w:rsidRPr="00E06A69" w:rsidRDefault="009F19D7" w:rsidP="009F19D7">
      <w:pPr>
        <w:pStyle w:val="Kop3"/>
        <w:spacing w:line="360" w:lineRule="auto"/>
        <w:rPr>
          <w:rFonts w:ascii="Times New Roman" w:hAnsi="Times New Roman" w:cs="Times New Roman"/>
          <w:color w:val="auto"/>
          <w:szCs w:val="24"/>
          <w:lang w:val="en-GB"/>
        </w:rPr>
      </w:pPr>
      <w:r w:rsidRPr="00E06A69">
        <w:rPr>
          <w:rFonts w:ascii="Times New Roman" w:hAnsi="Times New Roman" w:cs="Times New Roman"/>
          <w:color w:val="auto"/>
          <w:szCs w:val="24"/>
          <w:lang w:val="en-GB"/>
        </w:rPr>
        <w:t xml:space="preserve">1. Capturing visibility </w:t>
      </w:r>
    </w:p>
    <w:p w:rsidR="009F19D7" w:rsidRPr="00E06A69" w:rsidRDefault="009F19D7" w:rsidP="008515EA">
      <w:pPr>
        <w:spacing w:line="240" w:lineRule="auto"/>
        <w:ind w:firstLine="720"/>
        <w:rPr>
          <w:rFonts w:cs="Times New Roman"/>
          <w:lang w:val="en-GB"/>
        </w:rPr>
      </w:pPr>
      <w:r w:rsidRPr="00E06A69">
        <w:rPr>
          <w:rFonts w:cs="Times New Roman"/>
          <w:lang w:val="en-GB"/>
        </w:rPr>
        <w:t xml:space="preserve">The visibility of politicians and political parties is captured through the use of regular expressions with python. With regular expressions it is possible to find first names combined with last names as well as merely the last name in the text. Only the names are counted, not references to a name by, for example, indications of ‘he’ or ‘she’. </w:t>
      </w:r>
      <w:r w:rsidRPr="00E06A69">
        <w:rPr>
          <w:rFonts w:cs="Times New Roman"/>
          <w:lang w:val="en-GB"/>
        </w:rPr>
        <w:tab/>
      </w:r>
      <w:r w:rsidRPr="00E06A69">
        <w:rPr>
          <w:rFonts w:cs="Times New Roman"/>
          <w:lang w:val="en-GB"/>
        </w:rPr>
        <w:tab/>
      </w:r>
      <w:r w:rsidRPr="00E06A69">
        <w:rPr>
          <w:rFonts w:cs="Times New Roman"/>
          <w:lang w:val="en-GB"/>
        </w:rPr>
        <w:tab/>
      </w:r>
      <w:r w:rsidRPr="00E06A69">
        <w:rPr>
          <w:rFonts w:cs="Times New Roman"/>
          <w:lang w:val="en-GB"/>
        </w:rPr>
        <w:tab/>
      </w:r>
      <w:r w:rsidRPr="00E06A69">
        <w:rPr>
          <w:rFonts w:cs="Times New Roman"/>
          <w:lang w:val="en-GB"/>
        </w:rPr>
        <w:tab/>
        <w:t xml:space="preserve">Political parties are counted when they are mentioned in the text and not when they are mentioned in between brackets to identify the party a politician is working for, e.g. Mark </w:t>
      </w:r>
      <w:proofErr w:type="spellStart"/>
      <w:r w:rsidRPr="00E06A69">
        <w:rPr>
          <w:rFonts w:cs="Times New Roman"/>
          <w:lang w:val="en-GB"/>
        </w:rPr>
        <w:t>Rutte</w:t>
      </w:r>
      <w:proofErr w:type="spellEnd"/>
      <w:r w:rsidRPr="00E06A69">
        <w:rPr>
          <w:rFonts w:cs="Times New Roman"/>
          <w:lang w:val="en-GB"/>
        </w:rPr>
        <w:t xml:space="preserve"> (VVD). References to the government are not taken into account. </w:t>
      </w:r>
    </w:p>
    <w:p w:rsidR="009F19D7" w:rsidRPr="00E06A69" w:rsidRDefault="009F19D7" w:rsidP="009F19D7">
      <w:pPr>
        <w:spacing w:line="240" w:lineRule="auto"/>
        <w:rPr>
          <w:rFonts w:cs="Times New Roman"/>
          <w:lang w:val="en-GB"/>
        </w:rPr>
      </w:pPr>
    </w:p>
    <w:p w:rsidR="009F19D7" w:rsidRPr="00E06A69" w:rsidRDefault="009F19D7" w:rsidP="009F19D7">
      <w:pPr>
        <w:spacing w:line="240" w:lineRule="auto"/>
        <w:rPr>
          <w:rFonts w:cs="Times New Roman"/>
          <w:lang w:val="en-GB"/>
        </w:rPr>
      </w:pPr>
    </w:p>
    <w:p w:rsidR="009F19D7" w:rsidRPr="00E06A69" w:rsidRDefault="009F19D7" w:rsidP="009F19D7">
      <w:pPr>
        <w:pStyle w:val="Kop3"/>
        <w:spacing w:line="360" w:lineRule="auto"/>
        <w:rPr>
          <w:rFonts w:ascii="Times New Roman" w:hAnsi="Times New Roman" w:cs="Times New Roman"/>
          <w:color w:val="auto"/>
          <w:szCs w:val="24"/>
          <w:lang w:val="en-GB"/>
        </w:rPr>
      </w:pPr>
      <w:r w:rsidRPr="00E06A69">
        <w:rPr>
          <w:rFonts w:ascii="Times New Roman" w:hAnsi="Times New Roman" w:cs="Times New Roman"/>
          <w:color w:val="auto"/>
          <w:szCs w:val="24"/>
          <w:lang w:val="en-GB"/>
        </w:rPr>
        <w:t>2. Codebook</w:t>
      </w:r>
    </w:p>
    <w:p w:rsidR="009F19D7" w:rsidRPr="00E06A69" w:rsidRDefault="009F19D7" w:rsidP="009F19D7">
      <w:pPr>
        <w:pStyle w:val="Geenafstand"/>
        <w:rPr>
          <w:rFonts w:cs="Times New Roman"/>
          <w:szCs w:val="24"/>
          <w:lang w:val="en-GB"/>
        </w:rPr>
      </w:pPr>
    </w:p>
    <w:p w:rsidR="009F19D7" w:rsidRPr="00E06A69" w:rsidRDefault="009F19D7" w:rsidP="009F19D7">
      <w:pPr>
        <w:pStyle w:val="Geenafstand"/>
        <w:rPr>
          <w:rFonts w:cs="Times New Roman"/>
          <w:b/>
          <w:szCs w:val="24"/>
          <w:lang w:val="en-GB"/>
        </w:rPr>
      </w:pPr>
      <w:r w:rsidRPr="00E06A69">
        <w:rPr>
          <w:rFonts w:cs="Times New Roman"/>
          <w:b/>
          <w:szCs w:val="24"/>
          <w:lang w:val="en-GB"/>
        </w:rPr>
        <w:t>Coding individual politicians</w:t>
      </w:r>
    </w:p>
    <w:p w:rsidR="009F19D7" w:rsidRPr="00E06A69" w:rsidRDefault="009F19D7" w:rsidP="009F19D7">
      <w:pPr>
        <w:pStyle w:val="Geenafstand"/>
        <w:rPr>
          <w:rFonts w:cs="Times New Roman"/>
          <w:b/>
          <w:szCs w:val="24"/>
          <w:lang w:val="en-GB"/>
        </w:rPr>
      </w:pPr>
    </w:p>
    <w:p w:rsidR="009F19D7" w:rsidRPr="00E06A69" w:rsidRDefault="009F19D7" w:rsidP="009F19D7">
      <w:pPr>
        <w:pStyle w:val="Geenafstand"/>
        <w:ind w:left="720" w:hanging="720"/>
        <w:rPr>
          <w:rFonts w:cs="Times New Roman"/>
          <w:szCs w:val="24"/>
          <w:lang w:val="en-GB"/>
        </w:rPr>
      </w:pPr>
      <w:r w:rsidRPr="00E06A69">
        <w:rPr>
          <w:rFonts w:cs="Times New Roman"/>
          <w:szCs w:val="24"/>
          <w:lang w:val="en-GB"/>
        </w:rPr>
        <w:t xml:space="preserve">1. </w:t>
      </w:r>
      <w:r w:rsidRPr="00E06A69">
        <w:rPr>
          <w:rFonts w:cs="Times New Roman"/>
          <w:szCs w:val="24"/>
          <w:lang w:val="en-GB"/>
        </w:rPr>
        <w:tab/>
        <w:t xml:space="preserve">Indicate for each actor whether there is a predominantly negative tone towards the actor (-1), a balanced/ambivalent/neutral tone towards the actor (0) or predominantly positive tone towards the actor (+1). The coding should be done from the perspective of the politicians appearing in the article. Keep the following question in mind when coding the tone: Is this article good or bad news for the politicians? </w:t>
      </w:r>
    </w:p>
    <w:p w:rsidR="009F19D7" w:rsidRPr="00E06A69" w:rsidRDefault="009F19D7" w:rsidP="009F19D7">
      <w:pPr>
        <w:pStyle w:val="Geenafstand"/>
        <w:ind w:left="720" w:hanging="720"/>
        <w:rPr>
          <w:rFonts w:cs="Times New Roman"/>
          <w:szCs w:val="24"/>
          <w:lang w:val="en-GB"/>
        </w:rPr>
      </w:pPr>
    </w:p>
    <w:p w:rsidR="009F19D7" w:rsidRPr="00E06A69" w:rsidRDefault="009F19D7" w:rsidP="009F19D7">
      <w:pPr>
        <w:pStyle w:val="Geenafstand"/>
        <w:ind w:left="1440"/>
        <w:rPr>
          <w:rFonts w:cs="Times New Roman"/>
          <w:lang w:val="en-GB"/>
        </w:rPr>
      </w:pPr>
      <w:r w:rsidRPr="00E06A69">
        <w:rPr>
          <w:rFonts w:cs="Times New Roman"/>
          <w:szCs w:val="24"/>
          <w:lang w:val="en-GB"/>
        </w:rPr>
        <w:t>Indications of a positive tone: depictions of achievements, portrayal of received compliments, supportive of actions by journalists or others.</w:t>
      </w:r>
    </w:p>
    <w:p w:rsidR="009F19D7" w:rsidRPr="00E06A69" w:rsidRDefault="009F19D7" w:rsidP="009F19D7">
      <w:pPr>
        <w:pStyle w:val="Geenafstand"/>
        <w:rPr>
          <w:rFonts w:cs="Times New Roman"/>
          <w:szCs w:val="24"/>
          <w:lang w:val="en-GB"/>
        </w:rPr>
      </w:pPr>
    </w:p>
    <w:p w:rsidR="009F19D7" w:rsidRPr="00E06A69" w:rsidRDefault="009F19D7" w:rsidP="009F19D7">
      <w:pPr>
        <w:pStyle w:val="Geenafstand"/>
        <w:ind w:left="1440"/>
        <w:rPr>
          <w:rFonts w:cs="Times New Roman"/>
          <w:szCs w:val="24"/>
          <w:lang w:val="en-GB"/>
        </w:rPr>
      </w:pPr>
      <w:r w:rsidRPr="00E06A69">
        <w:rPr>
          <w:rFonts w:cs="Times New Roman"/>
          <w:szCs w:val="24"/>
          <w:lang w:val="en-GB"/>
        </w:rPr>
        <w:t xml:space="preserve">Indications of a negative tone: depictions of failures or incompetence, portrayal of received criticism, questioning of actions by journalists or others. </w:t>
      </w:r>
    </w:p>
    <w:p w:rsidR="009F19D7" w:rsidRPr="00E06A69" w:rsidRDefault="009F19D7" w:rsidP="009F19D7">
      <w:pPr>
        <w:pStyle w:val="Geenafstand"/>
        <w:ind w:left="720" w:hanging="720"/>
        <w:rPr>
          <w:rFonts w:cs="Times New Roman"/>
          <w:szCs w:val="24"/>
          <w:lang w:val="en-GB"/>
        </w:rPr>
        <w:sectPr w:rsidR="009F19D7" w:rsidRPr="00E06A69" w:rsidSect="008515EA">
          <w:headerReference w:type="default" r:id="rId7"/>
          <w:footerReference w:type="default" r:id="rId8"/>
          <w:headerReference w:type="first" r:id="rId9"/>
          <w:footerReference w:type="first" r:id="rId10"/>
          <w:endnotePr>
            <w:numFmt w:val="decimal"/>
          </w:endnotePr>
          <w:pgSz w:w="11906" w:h="16838"/>
          <w:pgMar w:top="1417" w:right="1417" w:bottom="1417" w:left="1417" w:header="708" w:footer="708" w:gutter="0"/>
          <w:pgNumType w:start="1"/>
          <w:cols w:space="708"/>
          <w:docGrid w:linePitch="360"/>
        </w:sectPr>
      </w:pPr>
      <w:r w:rsidRPr="00E06A69">
        <w:rPr>
          <w:rFonts w:cs="Times New Roman"/>
          <w:szCs w:val="24"/>
          <w:lang w:val="en-GB"/>
        </w:rPr>
        <w:tab/>
        <w:t xml:space="preserve"> </w:t>
      </w:r>
    </w:p>
    <w:p w:rsidR="009F19D7" w:rsidRPr="00E06A69" w:rsidRDefault="009F19D7" w:rsidP="009F19D7">
      <w:pPr>
        <w:pStyle w:val="Geenafstand"/>
        <w:ind w:firstLine="720"/>
        <w:rPr>
          <w:rFonts w:cs="Times New Roman"/>
          <w:szCs w:val="24"/>
          <w:lang w:val="en-GB"/>
        </w:rPr>
      </w:pPr>
      <w:r w:rsidRPr="00E06A69">
        <w:rPr>
          <w:rFonts w:cs="Times New Roman"/>
          <w:szCs w:val="24"/>
          <w:lang w:val="en-GB"/>
        </w:rPr>
        <w:t>Actor1_Sentiment: …</w:t>
      </w:r>
      <w:r w:rsidRPr="00E06A69">
        <w:rPr>
          <w:rFonts w:cs="Times New Roman"/>
          <w:szCs w:val="24"/>
          <w:lang w:val="en-GB"/>
        </w:rPr>
        <w:tab/>
      </w:r>
    </w:p>
    <w:p w:rsidR="009F19D7" w:rsidRPr="00E06A69" w:rsidRDefault="009F19D7" w:rsidP="009F19D7">
      <w:pPr>
        <w:pStyle w:val="Geenafstand"/>
        <w:rPr>
          <w:rFonts w:cs="Times New Roman"/>
          <w:szCs w:val="24"/>
          <w:lang w:val="en-GB"/>
        </w:rPr>
      </w:pPr>
      <w:r w:rsidRPr="00E06A69">
        <w:rPr>
          <w:rFonts w:cs="Times New Roman"/>
          <w:szCs w:val="24"/>
          <w:lang w:val="en-GB"/>
        </w:rPr>
        <w:tab/>
        <w:t xml:space="preserve">Actor2_Sentiment: … </w:t>
      </w:r>
      <w:r w:rsidRPr="00E06A69">
        <w:rPr>
          <w:rFonts w:cs="Times New Roman"/>
          <w:szCs w:val="24"/>
          <w:lang w:val="en-GB"/>
        </w:rPr>
        <w:tab/>
      </w:r>
    </w:p>
    <w:p w:rsidR="009F19D7" w:rsidRPr="00E06A69" w:rsidRDefault="009F19D7" w:rsidP="009F19D7">
      <w:pPr>
        <w:pStyle w:val="Geenafstand"/>
        <w:rPr>
          <w:rFonts w:cs="Times New Roman"/>
          <w:szCs w:val="24"/>
          <w:lang w:val="en-GB"/>
        </w:rPr>
      </w:pPr>
      <w:r w:rsidRPr="00E06A69">
        <w:rPr>
          <w:rFonts w:cs="Times New Roman"/>
          <w:szCs w:val="24"/>
          <w:lang w:val="en-GB"/>
        </w:rPr>
        <w:tab/>
        <w:t>Actor3_Sentiment: …</w:t>
      </w:r>
    </w:p>
    <w:p w:rsidR="009F19D7" w:rsidRPr="00E06A69" w:rsidRDefault="009F19D7" w:rsidP="009F19D7">
      <w:pPr>
        <w:pStyle w:val="Geenafstand"/>
        <w:rPr>
          <w:rFonts w:cs="Times New Roman"/>
          <w:szCs w:val="24"/>
          <w:lang w:val="en-GB"/>
        </w:rPr>
      </w:pPr>
      <w:r w:rsidRPr="00E06A69">
        <w:rPr>
          <w:rFonts w:cs="Times New Roman"/>
          <w:szCs w:val="24"/>
          <w:lang w:val="en-GB"/>
        </w:rPr>
        <w:tab/>
        <w:t>Actor4_Sentiment: …</w:t>
      </w:r>
    </w:p>
    <w:p w:rsidR="009F19D7" w:rsidRPr="00E06A69" w:rsidRDefault="009F19D7" w:rsidP="009F19D7">
      <w:pPr>
        <w:pStyle w:val="Geenafstand"/>
        <w:rPr>
          <w:rFonts w:cs="Times New Roman"/>
          <w:szCs w:val="24"/>
          <w:lang w:val="en-GB"/>
        </w:rPr>
      </w:pPr>
      <w:r w:rsidRPr="00E06A69">
        <w:rPr>
          <w:rFonts w:cs="Times New Roman"/>
          <w:szCs w:val="24"/>
          <w:lang w:val="en-GB"/>
        </w:rPr>
        <w:tab/>
        <w:t>Actor5_Sentiment: …</w:t>
      </w:r>
    </w:p>
    <w:p w:rsidR="009F19D7" w:rsidRPr="00E06A69" w:rsidRDefault="009F19D7" w:rsidP="009F19D7">
      <w:pPr>
        <w:pStyle w:val="Geenafstand"/>
        <w:rPr>
          <w:rFonts w:cs="Times New Roman"/>
          <w:szCs w:val="24"/>
          <w:lang w:val="en-GB"/>
        </w:rPr>
        <w:sectPr w:rsidR="009F19D7" w:rsidRPr="00E06A69" w:rsidSect="006920AA">
          <w:endnotePr>
            <w:numFmt w:val="decimal"/>
          </w:endnotePr>
          <w:type w:val="continuous"/>
          <w:pgSz w:w="11906" w:h="16838"/>
          <w:pgMar w:top="1417" w:right="1417" w:bottom="1417" w:left="1417" w:header="708" w:footer="708" w:gutter="0"/>
          <w:pgNumType w:start="0"/>
          <w:cols w:num="2" w:space="708"/>
          <w:titlePg/>
          <w:docGrid w:linePitch="360"/>
        </w:sectPr>
      </w:pPr>
    </w:p>
    <w:p w:rsidR="009F19D7" w:rsidRPr="00E06A69" w:rsidRDefault="009F19D7" w:rsidP="009F19D7">
      <w:pPr>
        <w:pStyle w:val="Geenafstand"/>
        <w:rPr>
          <w:rFonts w:cs="Times New Roman"/>
          <w:szCs w:val="24"/>
          <w:lang w:val="en-GB"/>
        </w:rPr>
      </w:pPr>
    </w:p>
    <w:p w:rsidR="009F19D7" w:rsidRPr="00E06A69" w:rsidRDefault="009F19D7" w:rsidP="009F19D7">
      <w:pPr>
        <w:pStyle w:val="Geenafstand"/>
        <w:ind w:left="720" w:hanging="720"/>
        <w:rPr>
          <w:rFonts w:cs="Times New Roman"/>
          <w:szCs w:val="24"/>
          <w:lang w:val="en-GB"/>
        </w:rPr>
      </w:pPr>
      <w:r w:rsidRPr="00E06A69">
        <w:rPr>
          <w:rFonts w:cs="Times New Roman"/>
          <w:szCs w:val="24"/>
          <w:lang w:val="en-GB"/>
        </w:rPr>
        <w:t>2.</w:t>
      </w:r>
      <w:r w:rsidRPr="00E06A69">
        <w:rPr>
          <w:rFonts w:cs="Times New Roman"/>
          <w:szCs w:val="24"/>
          <w:lang w:val="en-GB"/>
        </w:rPr>
        <w:tab/>
        <w:t>Indicate for each actor with how many words the actor is quoted. During counting the text in-between quotation marks should be considered. In the following example the number of words is 4: “</w:t>
      </w:r>
      <w:r w:rsidRPr="00E06A69">
        <w:rPr>
          <w:rFonts w:cs="Times New Roman"/>
          <w:b/>
          <w:szCs w:val="24"/>
          <w:lang w:val="en-GB"/>
        </w:rPr>
        <w:t>I do not agree</w:t>
      </w:r>
      <w:r w:rsidRPr="00E06A69">
        <w:rPr>
          <w:rFonts w:cs="Times New Roman"/>
          <w:szCs w:val="24"/>
          <w:lang w:val="en-GB"/>
        </w:rPr>
        <w:t xml:space="preserve">”, said </w:t>
      </w:r>
      <w:proofErr w:type="spellStart"/>
      <w:r w:rsidRPr="00E06A69">
        <w:rPr>
          <w:rFonts w:cs="Times New Roman"/>
          <w:szCs w:val="24"/>
          <w:lang w:val="en-GB"/>
        </w:rPr>
        <w:t>Rutte</w:t>
      </w:r>
      <w:proofErr w:type="spellEnd"/>
      <w:r w:rsidRPr="00E06A69">
        <w:rPr>
          <w:rFonts w:cs="Times New Roman"/>
          <w:szCs w:val="24"/>
          <w:lang w:val="en-GB"/>
        </w:rPr>
        <w:t xml:space="preserve">. </w:t>
      </w:r>
    </w:p>
    <w:p w:rsidR="009F19D7" w:rsidRPr="00E06A69" w:rsidRDefault="009F19D7" w:rsidP="009F19D7">
      <w:pPr>
        <w:pStyle w:val="Geenafstand"/>
        <w:ind w:left="720" w:hanging="720"/>
        <w:rPr>
          <w:rFonts w:cs="Times New Roman"/>
          <w:szCs w:val="24"/>
          <w:lang w:val="en-GB"/>
        </w:rPr>
      </w:pPr>
      <w:r w:rsidRPr="00E06A69">
        <w:rPr>
          <w:rFonts w:cs="Times New Roman"/>
          <w:szCs w:val="24"/>
          <w:lang w:val="en-GB"/>
        </w:rPr>
        <w:tab/>
      </w:r>
    </w:p>
    <w:p w:rsidR="009F19D7" w:rsidRPr="00E06A69" w:rsidRDefault="009F19D7" w:rsidP="009F19D7">
      <w:pPr>
        <w:pStyle w:val="Geenafstand"/>
        <w:ind w:firstLine="720"/>
        <w:rPr>
          <w:rFonts w:cs="Times New Roman"/>
          <w:szCs w:val="24"/>
          <w:lang w:val="en-GB"/>
        </w:rPr>
        <w:sectPr w:rsidR="009F19D7" w:rsidRPr="00E06A69" w:rsidSect="006920AA">
          <w:endnotePr>
            <w:numFmt w:val="decimal"/>
          </w:endnotePr>
          <w:type w:val="continuous"/>
          <w:pgSz w:w="11906" w:h="16838"/>
          <w:pgMar w:top="1417" w:right="1417" w:bottom="1417" w:left="1417" w:header="708" w:footer="708" w:gutter="0"/>
          <w:pgNumType w:start="0"/>
          <w:cols w:space="708"/>
          <w:titlePg/>
          <w:docGrid w:linePitch="360"/>
        </w:sectPr>
      </w:pPr>
    </w:p>
    <w:p w:rsidR="009F19D7" w:rsidRPr="00E06A69" w:rsidRDefault="009F19D7" w:rsidP="009F19D7">
      <w:pPr>
        <w:pStyle w:val="Geenafstand"/>
        <w:ind w:firstLine="720"/>
        <w:rPr>
          <w:rFonts w:cs="Times New Roman"/>
          <w:szCs w:val="24"/>
          <w:lang w:val="en-GB"/>
        </w:rPr>
      </w:pPr>
      <w:r w:rsidRPr="00E06A69">
        <w:rPr>
          <w:rFonts w:cs="Times New Roman"/>
          <w:szCs w:val="24"/>
          <w:lang w:val="en-GB"/>
        </w:rPr>
        <w:t>Actor1_Quoted: …</w:t>
      </w:r>
      <w:r w:rsidRPr="00E06A69">
        <w:rPr>
          <w:rFonts w:cs="Times New Roman"/>
          <w:szCs w:val="24"/>
          <w:lang w:val="en-GB"/>
        </w:rPr>
        <w:tab/>
      </w:r>
      <w:r w:rsidRPr="00E06A69">
        <w:rPr>
          <w:rFonts w:cs="Times New Roman"/>
          <w:szCs w:val="24"/>
          <w:lang w:val="en-GB"/>
        </w:rPr>
        <w:tab/>
        <w:t xml:space="preserve"> </w:t>
      </w:r>
    </w:p>
    <w:p w:rsidR="009F19D7" w:rsidRPr="00E06A69" w:rsidRDefault="009F19D7" w:rsidP="009F19D7">
      <w:pPr>
        <w:pStyle w:val="Geenafstand"/>
        <w:rPr>
          <w:rFonts w:cs="Times New Roman"/>
          <w:szCs w:val="24"/>
          <w:lang w:val="en-GB"/>
        </w:rPr>
      </w:pPr>
      <w:r w:rsidRPr="00E06A69">
        <w:rPr>
          <w:rFonts w:cs="Times New Roman"/>
          <w:szCs w:val="24"/>
          <w:lang w:val="en-GB"/>
        </w:rPr>
        <w:tab/>
        <w:t>Actor2_Quoted: …</w:t>
      </w:r>
      <w:r w:rsidRPr="00E06A69">
        <w:rPr>
          <w:rFonts w:cs="Times New Roman"/>
          <w:szCs w:val="24"/>
          <w:lang w:val="en-GB"/>
        </w:rPr>
        <w:tab/>
      </w:r>
    </w:p>
    <w:p w:rsidR="009F19D7" w:rsidRPr="00E06A69" w:rsidRDefault="009F19D7" w:rsidP="009F19D7">
      <w:pPr>
        <w:pStyle w:val="Geenafstand"/>
        <w:rPr>
          <w:rFonts w:cs="Times New Roman"/>
          <w:szCs w:val="24"/>
          <w:lang w:val="en-GB"/>
        </w:rPr>
      </w:pPr>
      <w:r w:rsidRPr="00E06A69">
        <w:rPr>
          <w:rFonts w:cs="Times New Roman"/>
          <w:szCs w:val="24"/>
          <w:lang w:val="en-GB"/>
        </w:rPr>
        <w:tab/>
        <w:t>Actor3_Quoted: …</w:t>
      </w:r>
    </w:p>
    <w:p w:rsidR="009F19D7" w:rsidRPr="00E06A69" w:rsidRDefault="009F19D7" w:rsidP="009F19D7">
      <w:pPr>
        <w:pStyle w:val="Geenafstand"/>
        <w:rPr>
          <w:rFonts w:cs="Times New Roman"/>
          <w:szCs w:val="24"/>
          <w:lang w:val="en-GB"/>
        </w:rPr>
      </w:pPr>
      <w:r w:rsidRPr="00E06A69">
        <w:rPr>
          <w:rFonts w:cs="Times New Roman"/>
          <w:szCs w:val="24"/>
          <w:lang w:val="en-GB"/>
        </w:rPr>
        <w:tab/>
        <w:t>Actor4_Quoted: …</w:t>
      </w:r>
    </w:p>
    <w:p w:rsidR="009F19D7" w:rsidRPr="00E06A69" w:rsidRDefault="009F19D7" w:rsidP="009F19D7">
      <w:pPr>
        <w:pStyle w:val="Geenafstand"/>
        <w:rPr>
          <w:rFonts w:cs="Times New Roman"/>
          <w:szCs w:val="24"/>
          <w:lang w:val="en-GB"/>
        </w:rPr>
      </w:pPr>
      <w:r w:rsidRPr="00E06A69">
        <w:rPr>
          <w:rFonts w:cs="Times New Roman"/>
          <w:szCs w:val="24"/>
          <w:lang w:val="en-GB"/>
        </w:rPr>
        <w:tab/>
        <w:t>Actor5_Quoted: …</w:t>
      </w:r>
    </w:p>
    <w:p w:rsidR="009F19D7" w:rsidRPr="00E06A69" w:rsidRDefault="009F19D7" w:rsidP="009F19D7">
      <w:pPr>
        <w:pStyle w:val="Geenafstand"/>
        <w:rPr>
          <w:rFonts w:cs="Times New Roman"/>
          <w:szCs w:val="24"/>
          <w:lang w:val="en-GB"/>
        </w:rPr>
        <w:sectPr w:rsidR="009F19D7" w:rsidRPr="00E06A69" w:rsidSect="006920AA">
          <w:endnotePr>
            <w:numFmt w:val="decimal"/>
          </w:endnotePr>
          <w:type w:val="continuous"/>
          <w:pgSz w:w="11906" w:h="16838"/>
          <w:pgMar w:top="1417" w:right="1417" w:bottom="1417" w:left="1417" w:header="708" w:footer="708" w:gutter="0"/>
          <w:pgNumType w:start="0"/>
          <w:cols w:num="2" w:space="708"/>
          <w:titlePg/>
          <w:docGrid w:linePitch="360"/>
        </w:sectPr>
      </w:pPr>
    </w:p>
    <w:p w:rsidR="009F19D7" w:rsidRPr="00E06A69" w:rsidRDefault="009F19D7" w:rsidP="009F19D7">
      <w:pPr>
        <w:pStyle w:val="Geenafstand"/>
        <w:rPr>
          <w:rFonts w:cs="Times New Roman"/>
          <w:szCs w:val="24"/>
          <w:lang w:val="en-GB"/>
        </w:rPr>
      </w:pPr>
    </w:p>
    <w:p w:rsidR="009F19D7" w:rsidRPr="00E06A69" w:rsidRDefault="009F19D7" w:rsidP="009F19D7">
      <w:pPr>
        <w:pStyle w:val="Geenafstand"/>
        <w:ind w:left="705" w:hanging="705"/>
        <w:rPr>
          <w:rFonts w:cs="Times New Roman"/>
          <w:szCs w:val="24"/>
          <w:lang w:val="en-GB"/>
        </w:rPr>
      </w:pPr>
      <w:r w:rsidRPr="00E06A69">
        <w:rPr>
          <w:rFonts w:cs="Times New Roman"/>
          <w:szCs w:val="24"/>
          <w:lang w:val="en-GB"/>
        </w:rPr>
        <w:t xml:space="preserve">3. </w:t>
      </w:r>
      <w:r w:rsidRPr="00E06A69">
        <w:rPr>
          <w:rFonts w:cs="Times New Roman"/>
          <w:szCs w:val="24"/>
          <w:lang w:val="en-GB"/>
        </w:rPr>
        <w:tab/>
        <w:t xml:space="preserve">Is the actor paraphrased? Paraphrased in this regard means that the article contains a reference to what the actor has said without quotation marks. Only the text written by </w:t>
      </w:r>
      <w:r w:rsidRPr="00E06A69">
        <w:rPr>
          <w:rFonts w:cs="Times New Roman"/>
          <w:szCs w:val="24"/>
          <w:lang w:val="en-GB"/>
        </w:rPr>
        <w:lastRenderedPageBreak/>
        <w:t>the journalists should be considered. If an actor is paraphrased in a quote of another actor, this text should be ignored. Yes=1, No=0.</w:t>
      </w:r>
    </w:p>
    <w:p w:rsidR="009F19D7" w:rsidRPr="00E06A69" w:rsidRDefault="009F19D7" w:rsidP="009F19D7">
      <w:pPr>
        <w:pStyle w:val="Geenafstand"/>
        <w:ind w:left="720" w:hanging="720"/>
        <w:rPr>
          <w:rFonts w:cs="Times New Roman"/>
          <w:szCs w:val="24"/>
          <w:lang w:val="en-GB"/>
        </w:rPr>
      </w:pPr>
      <w:r w:rsidRPr="00E06A69">
        <w:rPr>
          <w:rFonts w:cs="Times New Roman"/>
          <w:szCs w:val="24"/>
          <w:lang w:val="en-GB"/>
        </w:rPr>
        <w:tab/>
      </w:r>
    </w:p>
    <w:p w:rsidR="009F19D7" w:rsidRPr="00E06A69" w:rsidRDefault="009F19D7" w:rsidP="009F19D7">
      <w:pPr>
        <w:pStyle w:val="Geenafstand"/>
        <w:ind w:firstLine="720"/>
        <w:rPr>
          <w:rFonts w:cs="Times New Roman"/>
          <w:szCs w:val="24"/>
          <w:lang w:val="en-GB"/>
        </w:rPr>
        <w:sectPr w:rsidR="009F19D7" w:rsidRPr="00E06A69" w:rsidSect="006920AA">
          <w:endnotePr>
            <w:numFmt w:val="decimal"/>
          </w:endnotePr>
          <w:type w:val="continuous"/>
          <w:pgSz w:w="11906" w:h="16838"/>
          <w:pgMar w:top="1417" w:right="1417" w:bottom="1417" w:left="1417" w:header="708" w:footer="708" w:gutter="0"/>
          <w:pgNumType w:start="0"/>
          <w:cols w:space="708"/>
          <w:titlePg/>
          <w:docGrid w:linePitch="360"/>
        </w:sectPr>
      </w:pPr>
    </w:p>
    <w:p w:rsidR="009F19D7" w:rsidRPr="00E06A69" w:rsidRDefault="009F19D7" w:rsidP="009F19D7">
      <w:pPr>
        <w:pStyle w:val="Geenafstand"/>
        <w:ind w:firstLine="720"/>
        <w:rPr>
          <w:rFonts w:cs="Times New Roman"/>
          <w:szCs w:val="24"/>
          <w:lang w:val="en-GB"/>
        </w:rPr>
      </w:pPr>
      <w:r w:rsidRPr="00E06A69">
        <w:rPr>
          <w:rFonts w:cs="Times New Roman"/>
          <w:szCs w:val="24"/>
          <w:lang w:val="en-GB"/>
        </w:rPr>
        <w:t>Actor1_Paraphrased: …</w:t>
      </w:r>
      <w:r w:rsidRPr="00E06A69">
        <w:rPr>
          <w:rFonts w:cs="Times New Roman"/>
          <w:szCs w:val="24"/>
          <w:lang w:val="en-GB"/>
        </w:rPr>
        <w:tab/>
      </w:r>
      <w:r w:rsidRPr="00E06A69">
        <w:rPr>
          <w:rFonts w:cs="Times New Roman"/>
          <w:szCs w:val="24"/>
          <w:lang w:val="en-GB"/>
        </w:rPr>
        <w:tab/>
      </w:r>
    </w:p>
    <w:p w:rsidR="009F19D7" w:rsidRPr="00E06A69" w:rsidRDefault="009F19D7" w:rsidP="009F19D7">
      <w:pPr>
        <w:pStyle w:val="Geenafstand"/>
        <w:rPr>
          <w:rFonts w:cs="Times New Roman"/>
          <w:szCs w:val="24"/>
          <w:lang w:val="en-GB"/>
        </w:rPr>
      </w:pPr>
      <w:r w:rsidRPr="00E06A69">
        <w:rPr>
          <w:rFonts w:cs="Times New Roman"/>
          <w:szCs w:val="24"/>
          <w:lang w:val="en-GB"/>
        </w:rPr>
        <w:tab/>
        <w:t>Actor2_ Paraphrased: …</w:t>
      </w:r>
      <w:r w:rsidRPr="00E06A69">
        <w:rPr>
          <w:rFonts w:cs="Times New Roman"/>
          <w:szCs w:val="24"/>
          <w:lang w:val="en-GB"/>
        </w:rPr>
        <w:tab/>
      </w:r>
    </w:p>
    <w:p w:rsidR="009F19D7" w:rsidRPr="00E06A69" w:rsidRDefault="009F19D7" w:rsidP="009F19D7">
      <w:pPr>
        <w:pStyle w:val="Geenafstand"/>
        <w:rPr>
          <w:rFonts w:cs="Times New Roman"/>
          <w:szCs w:val="24"/>
          <w:lang w:val="en-GB"/>
        </w:rPr>
      </w:pPr>
      <w:r w:rsidRPr="00E06A69">
        <w:rPr>
          <w:rFonts w:cs="Times New Roman"/>
          <w:szCs w:val="24"/>
          <w:lang w:val="en-GB"/>
        </w:rPr>
        <w:tab/>
        <w:t>Actor3_ Paraphrased: …</w:t>
      </w:r>
    </w:p>
    <w:p w:rsidR="009F19D7" w:rsidRPr="00E06A69" w:rsidRDefault="009F19D7" w:rsidP="009F19D7">
      <w:pPr>
        <w:pStyle w:val="Geenafstand"/>
        <w:rPr>
          <w:rFonts w:cs="Times New Roman"/>
          <w:szCs w:val="24"/>
          <w:lang w:val="en-GB"/>
        </w:rPr>
      </w:pPr>
      <w:r w:rsidRPr="00E06A69">
        <w:rPr>
          <w:rFonts w:cs="Times New Roman"/>
          <w:szCs w:val="24"/>
          <w:lang w:val="en-GB"/>
        </w:rPr>
        <w:tab/>
        <w:t>Actor4_ Paraphrased: …</w:t>
      </w:r>
    </w:p>
    <w:p w:rsidR="009F19D7" w:rsidRPr="00E06A69" w:rsidRDefault="009F19D7" w:rsidP="009F19D7">
      <w:pPr>
        <w:pStyle w:val="Geenafstand"/>
        <w:rPr>
          <w:rFonts w:cs="Times New Roman"/>
          <w:szCs w:val="24"/>
          <w:lang w:val="en-GB"/>
        </w:rPr>
        <w:sectPr w:rsidR="009F19D7" w:rsidRPr="00E06A69" w:rsidSect="006920AA">
          <w:footerReference w:type="first" r:id="rId11"/>
          <w:endnotePr>
            <w:numFmt w:val="decimal"/>
          </w:endnotePr>
          <w:type w:val="continuous"/>
          <w:pgSz w:w="11906" w:h="16838"/>
          <w:pgMar w:top="1417" w:right="1417" w:bottom="1417" w:left="1417" w:header="708" w:footer="708" w:gutter="0"/>
          <w:pgNumType w:start="0"/>
          <w:cols w:num="2" w:space="708"/>
          <w:titlePg/>
          <w:docGrid w:linePitch="360"/>
        </w:sectPr>
      </w:pPr>
      <w:r w:rsidRPr="00E06A69">
        <w:rPr>
          <w:rFonts w:cs="Times New Roman"/>
          <w:szCs w:val="24"/>
          <w:lang w:val="en-GB"/>
        </w:rPr>
        <w:tab/>
        <w:t>Actor5_ Paraphrased: …</w:t>
      </w:r>
    </w:p>
    <w:p w:rsidR="009F19D7" w:rsidRPr="00E06A69" w:rsidRDefault="009F19D7" w:rsidP="009F19D7">
      <w:pPr>
        <w:pStyle w:val="Geenafstand"/>
        <w:rPr>
          <w:rFonts w:cs="Times New Roman"/>
          <w:szCs w:val="24"/>
          <w:lang w:val="en-GB"/>
        </w:rPr>
      </w:pPr>
    </w:p>
    <w:p w:rsidR="009F19D7" w:rsidRDefault="009F19D7" w:rsidP="009F19D7">
      <w:pPr>
        <w:pStyle w:val="Geenafstand"/>
        <w:rPr>
          <w:rFonts w:cs="Times New Roman"/>
          <w:b/>
          <w:szCs w:val="24"/>
          <w:lang w:val="en-GB"/>
        </w:rPr>
      </w:pPr>
      <w:r w:rsidRPr="00E06A69">
        <w:rPr>
          <w:rFonts w:cs="Times New Roman"/>
          <w:b/>
          <w:szCs w:val="24"/>
          <w:lang w:val="en-GB"/>
        </w:rPr>
        <w:t>Coding parties</w:t>
      </w:r>
    </w:p>
    <w:p w:rsidR="008515EA" w:rsidRPr="00E06A69" w:rsidRDefault="008515EA" w:rsidP="009F19D7">
      <w:pPr>
        <w:pStyle w:val="Geenafstand"/>
        <w:rPr>
          <w:rFonts w:cs="Times New Roman"/>
          <w:b/>
          <w:szCs w:val="24"/>
          <w:lang w:val="en-GB"/>
        </w:rPr>
      </w:pPr>
    </w:p>
    <w:p w:rsidR="009F19D7" w:rsidRPr="00E06A69" w:rsidRDefault="009F19D7" w:rsidP="009F19D7">
      <w:pPr>
        <w:pStyle w:val="Geenafstand"/>
        <w:ind w:left="720" w:hanging="720"/>
        <w:rPr>
          <w:rFonts w:cs="Times New Roman"/>
          <w:szCs w:val="24"/>
          <w:lang w:val="en-GB"/>
        </w:rPr>
      </w:pPr>
      <w:r w:rsidRPr="00E06A69">
        <w:rPr>
          <w:rFonts w:cs="Times New Roman"/>
          <w:szCs w:val="24"/>
          <w:lang w:val="en-GB"/>
        </w:rPr>
        <w:t>4.</w:t>
      </w:r>
      <w:r w:rsidRPr="00E06A69">
        <w:rPr>
          <w:rFonts w:cs="Times New Roman"/>
          <w:szCs w:val="24"/>
          <w:lang w:val="en-GB"/>
        </w:rPr>
        <w:tab/>
        <w:t xml:space="preserve">Indicate the average tone towards a party. See coding individual politicians for information on sentiment. If a party is mentioned following a politicians’ name, it should not be regarded as a reference to a party (e.g. </w:t>
      </w:r>
      <w:proofErr w:type="spellStart"/>
      <w:r w:rsidRPr="00E06A69">
        <w:rPr>
          <w:rFonts w:cs="Times New Roman"/>
          <w:szCs w:val="24"/>
          <w:lang w:val="en-GB"/>
        </w:rPr>
        <w:t>Rutte</w:t>
      </w:r>
      <w:proofErr w:type="spellEnd"/>
      <w:r w:rsidRPr="00E06A69">
        <w:rPr>
          <w:rFonts w:cs="Times New Roman"/>
          <w:szCs w:val="24"/>
          <w:lang w:val="en-GB"/>
        </w:rPr>
        <w:t xml:space="preserve"> (</w:t>
      </w:r>
      <w:r w:rsidRPr="00E06A69">
        <w:rPr>
          <w:rFonts w:cs="Times New Roman"/>
          <w:b/>
          <w:szCs w:val="24"/>
          <w:lang w:val="en-GB"/>
        </w:rPr>
        <w:t>VVD</w:t>
      </w:r>
      <w:r w:rsidRPr="00E06A69">
        <w:rPr>
          <w:rFonts w:cs="Times New Roman"/>
          <w:szCs w:val="24"/>
          <w:lang w:val="en-GB"/>
        </w:rPr>
        <w:t>))</w:t>
      </w:r>
    </w:p>
    <w:p w:rsidR="009F19D7" w:rsidRPr="00E06A69" w:rsidRDefault="009F19D7" w:rsidP="009F19D7">
      <w:pPr>
        <w:pStyle w:val="Geenafstand"/>
        <w:rPr>
          <w:rFonts w:cs="Times New Roman"/>
          <w:szCs w:val="24"/>
          <w:lang w:val="en-GB"/>
        </w:rPr>
      </w:pPr>
    </w:p>
    <w:p w:rsidR="009F19D7" w:rsidRPr="00E06A69" w:rsidRDefault="009F19D7" w:rsidP="009F19D7">
      <w:pPr>
        <w:pStyle w:val="Geenafstand"/>
        <w:ind w:firstLine="720"/>
        <w:rPr>
          <w:rFonts w:cs="Times New Roman"/>
          <w:szCs w:val="24"/>
          <w:lang w:val="en-GB"/>
        </w:rPr>
        <w:sectPr w:rsidR="009F19D7" w:rsidRPr="00E06A69" w:rsidSect="006920AA">
          <w:endnotePr>
            <w:numFmt w:val="decimal"/>
          </w:endnotePr>
          <w:type w:val="continuous"/>
          <w:pgSz w:w="11906" w:h="16838"/>
          <w:pgMar w:top="1417" w:right="1417" w:bottom="1417" w:left="1417" w:header="708" w:footer="708" w:gutter="0"/>
          <w:pgNumType w:start="0"/>
          <w:cols w:space="708"/>
          <w:titlePg/>
          <w:docGrid w:linePitch="360"/>
        </w:sectPr>
      </w:pPr>
    </w:p>
    <w:p w:rsidR="009F19D7" w:rsidRPr="00E06A69" w:rsidRDefault="009F19D7" w:rsidP="009F19D7">
      <w:pPr>
        <w:pStyle w:val="Geenafstand"/>
        <w:ind w:firstLine="720"/>
        <w:rPr>
          <w:rFonts w:cs="Times New Roman"/>
          <w:szCs w:val="24"/>
          <w:lang w:val="en-GB"/>
        </w:rPr>
      </w:pPr>
      <w:r w:rsidRPr="00E06A69">
        <w:rPr>
          <w:rFonts w:cs="Times New Roman"/>
          <w:szCs w:val="24"/>
          <w:lang w:val="en-GB"/>
        </w:rPr>
        <w:t>Party1_Sentiment: …</w:t>
      </w:r>
      <w:r w:rsidRPr="00E06A69">
        <w:rPr>
          <w:rFonts w:cs="Times New Roman"/>
          <w:szCs w:val="24"/>
          <w:lang w:val="en-GB"/>
        </w:rPr>
        <w:tab/>
      </w:r>
      <w:r w:rsidRPr="00E06A69">
        <w:rPr>
          <w:rFonts w:cs="Times New Roman"/>
          <w:szCs w:val="24"/>
          <w:lang w:val="en-GB"/>
        </w:rPr>
        <w:tab/>
        <w:t xml:space="preserve"> </w:t>
      </w:r>
    </w:p>
    <w:p w:rsidR="009F19D7" w:rsidRPr="00E06A69" w:rsidRDefault="009F19D7" w:rsidP="009F19D7">
      <w:pPr>
        <w:pStyle w:val="Geenafstand"/>
        <w:rPr>
          <w:rFonts w:cs="Times New Roman"/>
          <w:szCs w:val="24"/>
          <w:lang w:val="en-GB"/>
        </w:rPr>
      </w:pPr>
      <w:r w:rsidRPr="00E06A69">
        <w:rPr>
          <w:rFonts w:cs="Times New Roman"/>
          <w:szCs w:val="24"/>
          <w:lang w:val="en-GB"/>
        </w:rPr>
        <w:tab/>
        <w:t xml:space="preserve">Party2_Sentiment: … </w:t>
      </w:r>
      <w:r w:rsidRPr="00E06A69">
        <w:rPr>
          <w:rFonts w:cs="Times New Roman"/>
          <w:szCs w:val="24"/>
          <w:lang w:val="en-GB"/>
        </w:rPr>
        <w:tab/>
      </w:r>
    </w:p>
    <w:p w:rsidR="009F19D7" w:rsidRPr="00E06A69" w:rsidRDefault="009F19D7" w:rsidP="009F19D7">
      <w:pPr>
        <w:pStyle w:val="Geenafstand"/>
        <w:rPr>
          <w:rFonts w:cs="Times New Roman"/>
          <w:szCs w:val="24"/>
          <w:lang w:val="en-GB"/>
        </w:rPr>
      </w:pPr>
      <w:r w:rsidRPr="00E06A69">
        <w:rPr>
          <w:rFonts w:cs="Times New Roman"/>
          <w:szCs w:val="24"/>
          <w:lang w:val="en-GB"/>
        </w:rPr>
        <w:tab/>
        <w:t>Party3_Sentiment: …</w:t>
      </w:r>
    </w:p>
    <w:p w:rsidR="009F19D7" w:rsidRPr="00E06A69" w:rsidRDefault="009F19D7" w:rsidP="009F19D7">
      <w:pPr>
        <w:pStyle w:val="Geenafstand"/>
        <w:rPr>
          <w:rFonts w:cs="Times New Roman"/>
          <w:szCs w:val="24"/>
          <w:lang w:val="en-GB"/>
        </w:rPr>
      </w:pPr>
      <w:r w:rsidRPr="00E06A69">
        <w:rPr>
          <w:rFonts w:cs="Times New Roman"/>
          <w:szCs w:val="24"/>
          <w:lang w:val="en-GB"/>
        </w:rPr>
        <w:tab/>
        <w:t>Party4_Sentiment: …</w:t>
      </w:r>
    </w:p>
    <w:p w:rsidR="009F19D7" w:rsidRPr="00E06A69" w:rsidRDefault="009F19D7" w:rsidP="009F19D7">
      <w:pPr>
        <w:pStyle w:val="Geenafstand"/>
        <w:rPr>
          <w:rFonts w:cs="Times New Roman"/>
          <w:szCs w:val="24"/>
          <w:lang w:val="en-GB"/>
        </w:rPr>
      </w:pPr>
      <w:r w:rsidRPr="00E06A69">
        <w:rPr>
          <w:rFonts w:cs="Times New Roman"/>
          <w:szCs w:val="24"/>
          <w:lang w:val="en-GB"/>
        </w:rPr>
        <w:tab/>
        <w:t>Party5_Sentiment: …</w:t>
      </w:r>
    </w:p>
    <w:p w:rsidR="009F19D7" w:rsidRPr="00E06A69" w:rsidRDefault="009F19D7" w:rsidP="009F19D7">
      <w:pPr>
        <w:pStyle w:val="Geenafstand"/>
        <w:rPr>
          <w:rFonts w:cs="Times New Roman"/>
          <w:szCs w:val="24"/>
          <w:lang w:val="en-GB"/>
        </w:rPr>
        <w:sectPr w:rsidR="009F19D7" w:rsidRPr="00E06A69" w:rsidSect="006920AA">
          <w:endnotePr>
            <w:numFmt w:val="decimal"/>
          </w:endnotePr>
          <w:type w:val="continuous"/>
          <w:pgSz w:w="11906" w:h="16838"/>
          <w:pgMar w:top="1417" w:right="1417" w:bottom="1417" w:left="1417" w:header="708" w:footer="708" w:gutter="0"/>
          <w:pgNumType w:start="0"/>
          <w:cols w:num="2" w:space="708"/>
          <w:titlePg/>
          <w:docGrid w:linePitch="360"/>
        </w:sectPr>
      </w:pPr>
    </w:p>
    <w:p w:rsidR="009F19D7" w:rsidRPr="00E06A69" w:rsidRDefault="009F19D7" w:rsidP="009F19D7">
      <w:pPr>
        <w:pStyle w:val="Geenafstand"/>
        <w:rPr>
          <w:rFonts w:cs="Times New Roman"/>
          <w:szCs w:val="24"/>
          <w:lang w:val="en-GB"/>
        </w:rPr>
      </w:pPr>
    </w:p>
    <w:p w:rsidR="009F19D7" w:rsidRPr="00E06A69" w:rsidRDefault="009F19D7" w:rsidP="009F19D7">
      <w:pPr>
        <w:pStyle w:val="Geenafstand"/>
        <w:rPr>
          <w:rFonts w:cs="Times New Roman"/>
          <w:b/>
          <w:szCs w:val="24"/>
          <w:lang w:val="en-GB"/>
        </w:rPr>
      </w:pPr>
      <w:r w:rsidRPr="00E06A69">
        <w:rPr>
          <w:rFonts w:cs="Times New Roman"/>
          <w:b/>
          <w:szCs w:val="24"/>
          <w:lang w:val="en-GB"/>
        </w:rPr>
        <w:t xml:space="preserve">Coding subject </w:t>
      </w:r>
    </w:p>
    <w:p w:rsidR="009F19D7" w:rsidRPr="00E06A69" w:rsidRDefault="009F19D7" w:rsidP="009F19D7">
      <w:pPr>
        <w:pStyle w:val="Geenafstand"/>
        <w:rPr>
          <w:rFonts w:cs="Times New Roman"/>
          <w:b/>
          <w:szCs w:val="24"/>
          <w:lang w:val="en-GB"/>
        </w:rPr>
        <w:sectPr w:rsidR="009F19D7" w:rsidRPr="00E06A69" w:rsidSect="006920AA">
          <w:endnotePr>
            <w:numFmt w:val="decimal"/>
          </w:endnotePr>
          <w:type w:val="continuous"/>
          <w:pgSz w:w="11906" w:h="16838"/>
          <w:pgMar w:top="1417" w:right="1417" w:bottom="1417" w:left="1417" w:header="708" w:footer="708" w:gutter="0"/>
          <w:pgNumType w:start="0"/>
          <w:cols w:space="708"/>
          <w:titlePg/>
          <w:docGrid w:linePitch="360"/>
        </w:sectPr>
      </w:pPr>
    </w:p>
    <w:p w:rsidR="009F19D7" w:rsidRPr="00E06A69" w:rsidRDefault="009F19D7" w:rsidP="009F19D7">
      <w:pPr>
        <w:pStyle w:val="Geenafstand"/>
        <w:rPr>
          <w:rFonts w:cs="Times New Roman"/>
          <w:b/>
          <w:szCs w:val="24"/>
          <w:lang w:val="en-GB"/>
        </w:rPr>
      </w:pPr>
    </w:p>
    <w:p w:rsidR="009F19D7" w:rsidRPr="00E06A69" w:rsidRDefault="009F19D7" w:rsidP="009F19D7">
      <w:pPr>
        <w:pStyle w:val="Geenafstand"/>
        <w:ind w:left="720" w:hanging="720"/>
        <w:rPr>
          <w:rFonts w:cs="Times New Roman"/>
          <w:b/>
          <w:szCs w:val="24"/>
          <w:lang w:val="en-GB"/>
        </w:rPr>
      </w:pPr>
      <w:r w:rsidRPr="00E06A69">
        <w:rPr>
          <w:rFonts w:cs="Times New Roman"/>
          <w:szCs w:val="24"/>
          <w:lang w:val="en-GB"/>
        </w:rPr>
        <w:t xml:space="preserve">5. </w:t>
      </w:r>
      <w:r w:rsidRPr="00E06A69">
        <w:rPr>
          <w:rFonts w:cs="Times New Roman"/>
          <w:szCs w:val="24"/>
          <w:lang w:val="en-GB"/>
        </w:rPr>
        <w:tab/>
        <w:t>Indicate for each article the most prominent subject that is discussed. Choose one off the topics in bold, the bullet points are clarifications of the specific questions and can be used as reference.</w:t>
      </w:r>
    </w:p>
    <w:p w:rsidR="009F19D7" w:rsidRPr="00E06A69" w:rsidRDefault="009F19D7" w:rsidP="009F19D7">
      <w:pPr>
        <w:pStyle w:val="Geenafstand"/>
        <w:ind w:left="1068"/>
        <w:rPr>
          <w:rFonts w:cs="Times New Roman"/>
          <w:szCs w:val="24"/>
          <w:lang w:val="en-GB"/>
        </w:rPr>
      </w:pPr>
    </w:p>
    <w:tbl>
      <w:tblPr>
        <w:tblStyle w:val="Tabelraster"/>
        <w:tblW w:w="0" w:type="auto"/>
        <w:tblLook w:val="04A0" w:firstRow="1" w:lastRow="0" w:firstColumn="1" w:lastColumn="0" w:noHBand="0" w:noVBand="1"/>
      </w:tblPr>
      <w:tblGrid>
        <w:gridCol w:w="4455"/>
        <w:gridCol w:w="4455"/>
      </w:tblGrid>
      <w:tr w:rsidR="009F19D7" w:rsidRPr="00E06A69" w:rsidTr="00B938DF">
        <w:trPr>
          <w:trHeight w:val="6778"/>
        </w:trPr>
        <w:tc>
          <w:tcPr>
            <w:tcW w:w="4455" w:type="dxa"/>
            <w:tcBorders>
              <w:top w:val="nil"/>
              <w:left w:val="nil"/>
              <w:bottom w:val="nil"/>
              <w:right w:val="nil"/>
            </w:tcBorders>
          </w:tcPr>
          <w:p w:rsidR="009F19D7" w:rsidRPr="00E06A69" w:rsidRDefault="009F19D7" w:rsidP="00B938DF">
            <w:pPr>
              <w:pStyle w:val="Geenafstand"/>
              <w:rPr>
                <w:rFonts w:cs="Times New Roman"/>
                <w:b/>
                <w:sz w:val="22"/>
                <w:szCs w:val="20"/>
                <w:lang w:val="en-GB"/>
              </w:rPr>
            </w:pPr>
            <w:r w:rsidRPr="00E06A69">
              <w:rPr>
                <w:rFonts w:cs="Times New Roman"/>
                <w:b/>
                <w:sz w:val="22"/>
                <w:szCs w:val="20"/>
                <w:lang w:val="en-GB"/>
              </w:rPr>
              <w:t xml:space="preserve">           Foreign affairs</w:t>
            </w:r>
          </w:p>
          <w:p w:rsidR="009F19D7" w:rsidRPr="00E06A69" w:rsidRDefault="009F19D7" w:rsidP="00B938DF">
            <w:pPr>
              <w:pStyle w:val="Geenafstand"/>
              <w:numPr>
                <w:ilvl w:val="0"/>
                <w:numId w:val="44"/>
              </w:numPr>
              <w:rPr>
                <w:rFonts w:cs="Times New Roman"/>
                <w:sz w:val="22"/>
                <w:szCs w:val="20"/>
                <w:lang w:val="en-GB"/>
              </w:rPr>
            </w:pPr>
            <w:r w:rsidRPr="00E06A69">
              <w:rPr>
                <w:rFonts w:cs="Times New Roman"/>
                <w:sz w:val="22"/>
                <w:szCs w:val="20"/>
                <w:lang w:val="en-GB"/>
              </w:rPr>
              <w:t>Foreign policy/relationships</w:t>
            </w:r>
          </w:p>
          <w:p w:rsidR="009F19D7" w:rsidRPr="00E06A69" w:rsidRDefault="009F19D7" w:rsidP="00B938DF">
            <w:pPr>
              <w:pStyle w:val="Geenafstand"/>
              <w:numPr>
                <w:ilvl w:val="0"/>
                <w:numId w:val="44"/>
              </w:numPr>
              <w:rPr>
                <w:rFonts w:cs="Times New Roman"/>
                <w:sz w:val="22"/>
                <w:szCs w:val="20"/>
                <w:lang w:val="en-GB"/>
              </w:rPr>
            </w:pPr>
            <w:r w:rsidRPr="00E06A69">
              <w:rPr>
                <w:rFonts w:cs="Times New Roman"/>
                <w:sz w:val="22"/>
                <w:szCs w:val="20"/>
                <w:lang w:val="en-GB"/>
              </w:rPr>
              <w:t xml:space="preserve">European Union </w:t>
            </w:r>
          </w:p>
          <w:p w:rsidR="009F19D7" w:rsidRPr="00E06A69" w:rsidRDefault="009F19D7" w:rsidP="00B938DF">
            <w:pPr>
              <w:pStyle w:val="Geenafstand"/>
              <w:numPr>
                <w:ilvl w:val="0"/>
                <w:numId w:val="44"/>
              </w:numPr>
              <w:rPr>
                <w:rFonts w:cs="Times New Roman"/>
                <w:sz w:val="22"/>
                <w:szCs w:val="20"/>
                <w:lang w:val="en-GB"/>
              </w:rPr>
            </w:pPr>
            <w:r w:rsidRPr="00E06A69">
              <w:rPr>
                <w:rFonts w:cs="Times New Roman"/>
                <w:sz w:val="22"/>
                <w:szCs w:val="20"/>
                <w:lang w:val="en-GB"/>
              </w:rPr>
              <w:t xml:space="preserve">Development aid/war/terrorism/VN </w:t>
            </w:r>
          </w:p>
          <w:p w:rsidR="009F19D7" w:rsidRPr="00E06A69" w:rsidRDefault="009F19D7" w:rsidP="00B938DF">
            <w:pPr>
              <w:pStyle w:val="Geenafstand"/>
              <w:numPr>
                <w:ilvl w:val="0"/>
                <w:numId w:val="44"/>
              </w:numPr>
              <w:rPr>
                <w:rFonts w:cs="Times New Roman"/>
                <w:sz w:val="22"/>
                <w:szCs w:val="20"/>
                <w:lang w:val="en-GB"/>
              </w:rPr>
            </w:pPr>
            <w:r w:rsidRPr="00E06A69">
              <w:rPr>
                <w:rFonts w:cs="Times New Roman"/>
                <w:sz w:val="22"/>
                <w:szCs w:val="20"/>
                <w:lang w:val="en-GB"/>
              </w:rPr>
              <w:t>Foreign economy</w:t>
            </w:r>
          </w:p>
          <w:p w:rsidR="009F19D7" w:rsidRPr="00E06A69" w:rsidRDefault="009F19D7" w:rsidP="00B938DF">
            <w:pPr>
              <w:pStyle w:val="Geenafstand"/>
              <w:rPr>
                <w:rFonts w:cs="Times New Roman"/>
                <w:sz w:val="22"/>
                <w:szCs w:val="20"/>
                <w:lang w:val="en-GB"/>
              </w:rPr>
            </w:pPr>
          </w:p>
          <w:p w:rsidR="009F19D7" w:rsidRPr="00E06A69" w:rsidRDefault="009F19D7" w:rsidP="00B938DF">
            <w:pPr>
              <w:pStyle w:val="Geenafstand"/>
              <w:rPr>
                <w:rFonts w:cs="Times New Roman"/>
                <w:b/>
                <w:sz w:val="22"/>
                <w:szCs w:val="20"/>
                <w:lang w:val="en-GB"/>
              </w:rPr>
            </w:pPr>
            <w:r w:rsidRPr="00E06A69">
              <w:rPr>
                <w:rFonts w:cs="Times New Roman"/>
                <w:sz w:val="22"/>
                <w:szCs w:val="20"/>
                <w:lang w:val="en-GB"/>
              </w:rPr>
              <w:tab/>
            </w:r>
            <w:r w:rsidRPr="00E06A69">
              <w:rPr>
                <w:rFonts w:cs="Times New Roman"/>
                <w:b/>
                <w:sz w:val="22"/>
                <w:szCs w:val="20"/>
                <w:lang w:val="en-GB"/>
              </w:rPr>
              <w:t xml:space="preserve">Domestic affairs </w:t>
            </w:r>
          </w:p>
          <w:p w:rsidR="009F19D7" w:rsidRPr="00E06A69" w:rsidRDefault="009F19D7" w:rsidP="00B938DF">
            <w:pPr>
              <w:pStyle w:val="Geenafstand"/>
              <w:numPr>
                <w:ilvl w:val="0"/>
                <w:numId w:val="44"/>
              </w:numPr>
              <w:rPr>
                <w:rFonts w:cs="Times New Roman"/>
                <w:sz w:val="22"/>
                <w:szCs w:val="20"/>
                <w:lang w:val="en-GB"/>
              </w:rPr>
            </w:pPr>
            <w:r w:rsidRPr="00E06A69">
              <w:rPr>
                <w:rFonts w:cs="Times New Roman"/>
                <w:sz w:val="22"/>
                <w:szCs w:val="20"/>
                <w:lang w:val="en-GB"/>
              </w:rPr>
              <w:t xml:space="preserve">Royal Family </w:t>
            </w:r>
          </w:p>
          <w:p w:rsidR="009F19D7" w:rsidRPr="00E06A69" w:rsidRDefault="009F19D7" w:rsidP="00B938DF">
            <w:pPr>
              <w:pStyle w:val="Geenafstand"/>
              <w:numPr>
                <w:ilvl w:val="0"/>
                <w:numId w:val="44"/>
              </w:numPr>
              <w:rPr>
                <w:rFonts w:cs="Times New Roman"/>
                <w:sz w:val="22"/>
                <w:szCs w:val="20"/>
                <w:lang w:val="en-GB"/>
              </w:rPr>
            </w:pPr>
            <w:r w:rsidRPr="00E06A69">
              <w:rPr>
                <w:rFonts w:cs="Times New Roman"/>
                <w:sz w:val="22"/>
                <w:szCs w:val="20"/>
                <w:lang w:val="en-GB"/>
              </w:rPr>
              <w:t>Elections/democracy</w:t>
            </w:r>
          </w:p>
          <w:p w:rsidR="009F19D7" w:rsidRPr="00E06A69" w:rsidRDefault="009F19D7" w:rsidP="00B938DF">
            <w:pPr>
              <w:pStyle w:val="Geenafstand"/>
              <w:numPr>
                <w:ilvl w:val="0"/>
                <w:numId w:val="44"/>
              </w:numPr>
              <w:rPr>
                <w:rFonts w:cs="Times New Roman"/>
                <w:sz w:val="22"/>
                <w:szCs w:val="20"/>
                <w:lang w:val="en-GB"/>
              </w:rPr>
            </w:pPr>
            <w:r w:rsidRPr="00E06A69">
              <w:rPr>
                <w:rFonts w:cs="Times New Roman"/>
                <w:sz w:val="22"/>
                <w:szCs w:val="20"/>
                <w:lang w:val="en-GB"/>
              </w:rPr>
              <w:t>Political scandals</w:t>
            </w:r>
          </w:p>
          <w:p w:rsidR="009F19D7" w:rsidRPr="00E06A69" w:rsidRDefault="009F19D7" w:rsidP="00B938DF">
            <w:pPr>
              <w:pStyle w:val="Geenafstand"/>
              <w:rPr>
                <w:rFonts w:cs="Times New Roman"/>
                <w:sz w:val="22"/>
                <w:szCs w:val="20"/>
                <w:lang w:val="en-GB"/>
              </w:rPr>
            </w:pPr>
          </w:p>
          <w:p w:rsidR="009F19D7" w:rsidRPr="00E06A69" w:rsidRDefault="009F19D7" w:rsidP="00B938DF">
            <w:pPr>
              <w:pStyle w:val="Geenafstand"/>
              <w:rPr>
                <w:rFonts w:cs="Times New Roman"/>
                <w:b/>
                <w:sz w:val="22"/>
                <w:szCs w:val="20"/>
                <w:lang w:val="en-GB"/>
              </w:rPr>
            </w:pPr>
            <w:r w:rsidRPr="00E06A69">
              <w:rPr>
                <w:rFonts w:cs="Times New Roman"/>
                <w:sz w:val="22"/>
                <w:szCs w:val="20"/>
                <w:lang w:val="en-GB"/>
              </w:rPr>
              <w:tab/>
            </w:r>
            <w:r w:rsidRPr="00E06A69">
              <w:rPr>
                <w:rFonts w:cs="Times New Roman"/>
                <w:b/>
                <w:sz w:val="22"/>
                <w:szCs w:val="20"/>
                <w:lang w:val="en-GB"/>
              </w:rPr>
              <w:t>Security and justice</w:t>
            </w:r>
          </w:p>
          <w:p w:rsidR="009F19D7" w:rsidRPr="00E06A69" w:rsidRDefault="009F19D7" w:rsidP="00B938DF">
            <w:pPr>
              <w:pStyle w:val="Geenafstand"/>
              <w:numPr>
                <w:ilvl w:val="0"/>
                <w:numId w:val="44"/>
              </w:numPr>
              <w:rPr>
                <w:rFonts w:cs="Times New Roman"/>
                <w:sz w:val="22"/>
                <w:szCs w:val="20"/>
                <w:lang w:val="en-GB"/>
              </w:rPr>
            </w:pPr>
            <w:r w:rsidRPr="00E06A69">
              <w:rPr>
                <w:rFonts w:cs="Times New Roman"/>
                <w:sz w:val="22"/>
                <w:szCs w:val="20"/>
                <w:lang w:val="en-GB"/>
              </w:rPr>
              <w:t>Security/crime/</w:t>
            </w:r>
          </w:p>
          <w:p w:rsidR="009F19D7" w:rsidRPr="00E06A69" w:rsidRDefault="009F19D7" w:rsidP="00B938DF">
            <w:pPr>
              <w:pStyle w:val="Geenafstand"/>
              <w:numPr>
                <w:ilvl w:val="0"/>
                <w:numId w:val="44"/>
              </w:numPr>
              <w:rPr>
                <w:rFonts w:cs="Times New Roman"/>
                <w:sz w:val="22"/>
                <w:szCs w:val="20"/>
                <w:lang w:val="en-GB"/>
              </w:rPr>
            </w:pPr>
            <w:r w:rsidRPr="00E06A69">
              <w:rPr>
                <w:rFonts w:cs="Times New Roman"/>
                <w:sz w:val="22"/>
                <w:szCs w:val="20"/>
                <w:lang w:val="en-GB"/>
              </w:rPr>
              <w:t xml:space="preserve">Justice/lawsuits against politicians </w:t>
            </w:r>
          </w:p>
          <w:p w:rsidR="009F19D7" w:rsidRPr="00E06A69" w:rsidRDefault="009F19D7" w:rsidP="00B938DF">
            <w:pPr>
              <w:pStyle w:val="Geenafstand"/>
              <w:numPr>
                <w:ilvl w:val="0"/>
                <w:numId w:val="44"/>
              </w:numPr>
              <w:rPr>
                <w:rFonts w:cs="Times New Roman"/>
                <w:sz w:val="22"/>
                <w:szCs w:val="20"/>
                <w:lang w:val="en-GB"/>
              </w:rPr>
            </w:pPr>
            <w:r w:rsidRPr="00E06A69">
              <w:rPr>
                <w:rFonts w:cs="Times New Roman"/>
                <w:sz w:val="22"/>
                <w:szCs w:val="20"/>
                <w:lang w:val="en-GB"/>
              </w:rPr>
              <w:t xml:space="preserve">Immigration and integration/Refugee policy </w:t>
            </w:r>
          </w:p>
          <w:p w:rsidR="009F19D7" w:rsidRPr="00E06A69" w:rsidRDefault="009F19D7" w:rsidP="00B938DF">
            <w:pPr>
              <w:pStyle w:val="Geenafstand"/>
              <w:numPr>
                <w:ilvl w:val="0"/>
                <w:numId w:val="44"/>
              </w:numPr>
              <w:rPr>
                <w:rFonts w:cs="Times New Roman"/>
                <w:sz w:val="22"/>
                <w:szCs w:val="20"/>
                <w:lang w:val="en-GB"/>
              </w:rPr>
            </w:pPr>
          </w:p>
          <w:p w:rsidR="009F19D7" w:rsidRPr="00E06A69" w:rsidRDefault="009F19D7" w:rsidP="00B938DF">
            <w:pPr>
              <w:pStyle w:val="Geenafstand"/>
              <w:rPr>
                <w:rFonts w:cs="Times New Roman"/>
                <w:b/>
                <w:sz w:val="22"/>
                <w:szCs w:val="20"/>
                <w:lang w:val="en-GB"/>
              </w:rPr>
            </w:pPr>
            <w:r w:rsidRPr="00E06A69">
              <w:rPr>
                <w:rFonts w:cs="Times New Roman"/>
                <w:sz w:val="22"/>
                <w:szCs w:val="20"/>
                <w:lang w:val="en-GB"/>
              </w:rPr>
              <w:tab/>
            </w:r>
            <w:r w:rsidRPr="00E06A69">
              <w:rPr>
                <w:rFonts w:cs="Times New Roman"/>
                <w:b/>
                <w:sz w:val="22"/>
                <w:szCs w:val="20"/>
                <w:lang w:val="en-GB"/>
              </w:rPr>
              <w:t xml:space="preserve">Religion </w:t>
            </w:r>
          </w:p>
          <w:p w:rsidR="009F19D7" w:rsidRPr="00E06A69" w:rsidRDefault="009F19D7" w:rsidP="00B938DF">
            <w:pPr>
              <w:pStyle w:val="Geenafstand"/>
              <w:numPr>
                <w:ilvl w:val="0"/>
                <w:numId w:val="44"/>
              </w:numPr>
              <w:rPr>
                <w:rFonts w:cs="Times New Roman"/>
                <w:sz w:val="22"/>
                <w:szCs w:val="20"/>
                <w:lang w:val="en-GB"/>
              </w:rPr>
            </w:pPr>
            <w:r w:rsidRPr="00E06A69">
              <w:rPr>
                <w:rFonts w:cs="Times New Roman"/>
                <w:sz w:val="22"/>
                <w:szCs w:val="20"/>
                <w:lang w:val="en-GB"/>
              </w:rPr>
              <w:t>Rituals/Identity</w:t>
            </w:r>
          </w:p>
          <w:p w:rsidR="009F19D7" w:rsidRPr="00E06A69" w:rsidRDefault="009F19D7" w:rsidP="00B938DF">
            <w:pPr>
              <w:pStyle w:val="Geenafstand"/>
              <w:numPr>
                <w:ilvl w:val="0"/>
                <w:numId w:val="44"/>
              </w:numPr>
              <w:rPr>
                <w:rFonts w:cs="Times New Roman"/>
                <w:sz w:val="22"/>
                <w:szCs w:val="20"/>
                <w:lang w:val="en-GB"/>
              </w:rPr>
            </w:pPr>
            <w:r w:rsidRPr="00E06A69">
              <w:rPr>
                <w:rFonts w:cs="Times New Roman"/>
                <w:sz w:val="22"/>
                <w:szCs w:val="20"/>
                <w:lang w:val="en-GB"/>
              </w:rPr>
              <w:t>Discrimination on the basis of religion</w:t>
            </w:r>
          </w:p>
          <w:p w:rsidR="009F19D7" w:rsidRPr="00E06A69" w:rsidRDefault="009F19D7" w:rsidP="00B938DF">
            <w:pPr>
              <w:pStyle w:val="Geenafstand"/>
              <w:rPr>
                <w:rFonts w:cs="Times New Roman"/>
                <w:sz w:val="22"/>
                <w:szCs w:val="20"/>
                <w:lang w:val="en-GB"/>
              </w:rPr>
            </w:pPr>
          </w:p>
          <w:p w:rsidR="009F19D7" w:rsidRPr="00E06A69" w:rsidRDefault="009F19D7" w:rsidP="00B938DF">
            <w:pPr>
              <w:pStyle w:val="Geenafstand"/>
              <w:rPr>
                <w:rFonts w:cs="Times New Roman"/>
                <w:b/>
                <w:sz w:val="22"/>
                <w:szCs w:val="20"/>
                <w:lang w:val="en-GB"/>
              </w:rPr>
            </w:pPr>
            <w:r w:rsidRPr="00E06A69">
              <w:rPr>
                <w:rFonts w:cs="Times New Roman"/>
                <w:sz w:val="22"/>
                <w:szCs w:val="20"/>
                <w:lang w:val="en-GB"/>
              </w:rPr>
              <w:tab/>
            </w:r>
            <w:r w:rsidRPr="00E06A69">
              <w:rPr>
                <w:rFonts w:cs="Times New Roman"/>
                <w:b/>
                <w:sz w:val="22"/>
                <w:szCs w:val="20"/>
                <w:lang w:val="en-GB"/>
              </w:rPr>
              <w:t>Education, Culture and Science</w:t>
            </w:r>
          </w:p>
          <w:p w:rsidR="009F19D7" w:rsidRPr="00E06A69" w:rsidRDefault="009F19D7" w:rsidP="00B938DF">
            <w:pPr>
              <w:pStyle w:val="Geenafstand"/>
              <w:numPr>
                <w:ilvl w:val="0"/>
                <w:numId w:val="44"/>
              </w:numPr>
              <w:rPr>
                <w:rFonts w:cs="Times New Roman"/>
                <w:b/>
                <w:sz w:val="22"/>
                <w:szCs w:val="20"/>
                <w:lang w:val="en-GB"/>
              </w:rPr>
            </w:pPr>
            <w:r w:rsidRPr="00E06A69">
              <w:rPr>
                <w:rFonts w:cs="Times New Roman"/>
                <w:sz w:val="22"/>
                <w:szCs w:val="20"/>
                <w:lang w:val="en-GB"/>
              </w:rPr>
              <w:t>Education/schools</w:t>
            </w:r>
          </w:p>
          <w:p w:rsidR="009F19D7" w:rsidRPr="00E06A69" w:rsidRDefault="009F19D7" w:rsidP="00B938DF">
            <w:pPr>
              <w:pStyle w:val="Geenafstand"/>
              <w:numPr>
                <w:ilvl w:val="0"/>
                <w:numId w:val="44"/>
              </w:numPr>
              <w:rPr>
                <w:rFonts w:cs="Times New Roman"/>
                <w:b/>
                <w:sz w:val="22"/>
                <w:szCs w:val="20"/>
                <w:lang w:val="en-GB"/>
              </w:rPr>
            </w:pPr>
            <w:r w:rsidRPr="00E06A69">
              <w:rPr>
                <w:rFonts w:cs="Times New Roman"/>
                <w:sz w:val="22"/>
                <w:szCs w:val="20"/>
                <w:lang w:val="en-GB"/>
              </w:rPr>
              <w:t>Culture/art</w:t>
            </w:r>
          </w:p>
          <w:p w:rsidR="009F19D7" w:rsidRPr="00E06A69" w:rsidRDefault="009F19D7" w:rsidP="00B938DF">
            <w:pPr>
              <w:pStyle w:val="Geenafstand"/>
              <w:numPr>
                <w:ilvl w:val="0"/>
                <w:numId w:val="44"/>
              </w:numPr>
              <w:rPr>
                <w:rFonts w:cs="Times New Roman"/>
                <w:b/>
                <w:sz w:val="22"/>
                <w:szCs w:val="20"/>
                <w:lang w:val="en-GB"/>
              </w:rPr>
            </w:pPr>
            <w:r w:rsidRPr="00E06A69">
              <w:rPr>
                <w:rFonts w:cs="Times New Roman"/>
                <w:sz w:val="22"/>
                <w:szCs w:val="20"/>
                <w:lang w:val="en-GB"/>
              </w:rPr>
              <w:t>Science</w:t>
            </w:r>
          </w:p>
          <w:p w:rsidR="009F19D7" w:rsidRPr="00E06A69" w:rsidRDefault="009F19D7" w:rsidP="00B938DF">
            <w:pPr>
              <w:pStyle w:val="Geenafstand"/>
              <w:rPr>
                <w:rFonts w:cs="Times New Roman"/>
                <w:sz w:val="22"/>
                <w:szCs w:val="20"/>
                <w:lang w:val="en-GB"/>
              </w:rPr>
            </w:pPr>
          </w:p>
        </w:tc>
        <w:tc>
          <w:tcPr>
            <w:tcW w:w="4455" w:type="dxa"/>
            <w:tcBorders>
              <w:top w:val="nil"/>
              <w:left w:val="nil"/>
              <w:bottom w:val="nil"/>
              <w:right w:val="nil"/>
            </w:tcBorders>
          </w:tcPr>
          <w:p w:rsidR="009F19D7" w:rsidRPr="00E06A69" w:rsidRDefault="009F19D7" w:rsidP="00B938DF">
            <w:pPr>
              <w:pStyle w:val="Geenafstand"/>
              <w:rPr>
                <w:rFonts w:cs="Times New Roman"/>
                <w:b/>
                <w:sz w:val="22"/>
                <w:szCs w:val="20"/>
                <w:lang w:val="en-GB"/>
              </w:rPr>
            </w:pPr>
            <w:r w:rsidRPr="00E06A69">
              <w:rPr>
                <w:rFonts w:cs="Times New Roman"/>
                <w:b/>
                <w:sz w:val="22"/>
                <w:szCs w:val="20"/>
                <w:lang w:val="en-GB"/>
              </w:rPr>
              <w:t xml:space="preserve">           Health and Sport </w:t>
            </w:r>
          </w:p>
          <w:p w:rsidR="009F19D7" w:rsidRPr="00E06A69" w:rsidRDefault="009F19D7" w:rsidP="00B938DF">
            <w:pPr>
              <w:pStyle w:val="Geenafstand"/>
              <w:numPr>
                <w:ilvl w:val="0"/>
                <w:numId w:val="44"/>
              </w:numPr>
              <w:rPr>
                <w:rFonts w:cs="Times New Roman"/>
                <w:b/>
                <w:sz w:val="22"/>
                <w:szCs w:val="20"/>
                <w:lang w:val="en-GB"/>
              </w:rPr>
            </w:pPr>
            <w:r w:rsidRPr="00E06A69">
              <w:rPr>
                <w:rFonts w:cs="Times New Roman"/>
                <w:sz w:val="22"/>
                <w:szCs w:val="20"/>
                <w:lang w:val="en-GB"/>
              </w:rPr>
              <w:t xml:space="preserve">Healthcare </w:t>
            </w:r>
          </w:p>
          <w:p w:rsidR="009F19D7" w:rsidRPr="00E06A69" w:rsidRDefault="009F19D7" w:rsidP="00B938DF">
            <w:pPr>
              <w:pStyle w:val="Geenafstand"/>
              <w:numPr>
                <w:ilvl w:val="0"/>
                <w:numId w:val="44"/>
              </w:numPr>
              <w:rPr>
                <w:rFonts w:cs="Times New Roman"/>
                <w:b/>
                <w:sz w:val="22"/>
                <w:szCs w:val="20"/>
                <w:lang w:val="en-GB"/>
              </w:rPr>
            </w:pPr>
            <w:r w:rsidRPr="00E06A69">
              <w:rPr>
                <w:rFonts w:cs="Times New Roman"/>
                <w:sz w:val="22"/>
                <w:szCs w:val="20"/>
                <w:lang w:val="en-GB"/>
              </w:rPr>
              <w:t>Euthanasia</w:t>
            </w:r>
          </w:p>
          <w:p w:rsidR="009F19D7" w:rsidRPr="00E06A69" w:rsidRDefault="009F19D7" w:rsidP="00B938DF">
            <w:pPr>
              <w:pStyle w:val="Geenafstand"/>
              <w:numPr>
                <w:ilvl w:val="0"/>
                <w:numId w:val="44"/>
              </w:numPr>
              <w:rPr>
                <w:rFonts w:cs="Times New Roman"/>
                <w:b/>
                <w:sz w:val="22"/>
                <w:szCs w:val="20"/>
                <w:lang w:val="en-GB"/>
              </w:rPr>
            </w:pPr>
            <w:r w:rsidRPr="00E06A69">
              <w:rPr>
                <w:rFonts w:cs="Times New Roman"/>
                <w:sz w:val="22"/>
                <w:szCs w:val="20"/>
                <w:lang w:val="en-GB"/>
              </w:rPr>
              <w:t>Sports</w:t>
            </w:r>
          </w:p>
          <w:p w:rsidR="009F19D7" w:rsidRPr="00E06A69" w:rsidRDefault="009F19D7" w:rsidP="00B938DF">
            <w:pPr>
              <w:pStyle w:val="Geenafstand"/>
              <w:rPr>
                <w:rFonts w:cs="Times New Roman"/>
                <w:sz w:val="22"/>
                <w:szCs w:val="20"/>
                <w:lang w:val="en-GB"/>
              </w:rPr>
            </w:pPr>
            <w:r w:rsidRPr="00E06A69">
              <w:rPr>
                <w:rFonts w:cs="Times New Roman"/>
                <w:sz w:val="22"/>
                <w:szCs w:val="20"/>
                <w:lang w:val="en-GB"/>
              </w:rPr>
              <w:tab/>
            </w:r>
          </w:p>
          <w:p w:rsidR="009F19D7" w:rsidRPr="00E06A69" w:rsidRDefault="009F19D7" w:rsidP="00B938DF">
            <w:pPr>
              <w:pStyle w:val="Geenafstand"/>
              <w:rPr>
                <w:rFonts w:cs="Times New Roman"/>
                <w:b/>
                <w:sz w:val="22"/>
                <w:szCs w:val="20"/>
                <w:lang w:val="en-GB"/>
              </w:rPr>
            </w:pPr>
            <w:r w:rsidRPr="00E06A69">
              <w:rPr>
                <w:rFonts w:cs="Times New Roman"/>
                <w:b/>
                <w:sz w:val="22"/>
                <w:szCs w:val="20"/>
                <w:lang w:val="en-GB"/>
              </w:rPr>
              <w:t xml:space="preserve">          Social services </w:t>
            </w:r>
          </w:p>
          <w:p w:rsidR="009F19D7" w:rsidRPr="00E06A69" w:rsidRDefault="009F19D7" w:rsidP="00B938DF">
            <w:pPr>
              <w:pStyle w:val="Geenafstand"/>
              <w:numPr>
                <w:ilvl w:val="0"/>
                <w:numId w:val="44"/>
              </w:numPr>
              <w:rPr>
                <w:rFonts w:cs="Times New Roman"/>
                <w:b/>
                <w:sz w:val="22"/>
                <w:szCs w:val="20"/>
                <w:lang w:val="en-GB"/>
              </w:rPr>
            </w:pPr>
            <w:r w:rsidRPr="00E06A69">
              <w:rPr>
                <w:rFonts w:cs="Times New Roman"/>
                <w:sz w:val="22"/>
                <w:szCs w:val="20"/>
                <w:lang w:val="en-GB"/>
              </w:rPr>
              <w:t>Employment</w:t>
            </w:r>
          </w:p>
          <w:p w:rsidR="009F19D7" w:rsidRPr="00E06A69" w:rsidRDefault="009F19D7" w:rsidP="00B938DF">
            <w:pPr>
              <w:pStyle w:val="Geenafstand"/>
              <w:numPr>
                <w:ilvl w:val="0"/>
                <w:numId w:val="44"/>
              </w:numPr>
              <w:rPr>
                <w:rFonts w:cs="Times New Roman"/>
                <w:b/>
                <w:sz w:val="22"/>
                <w:szCs w:val="20"/>
                <w:lang w:val="en-GB"/>
              </w:rPr>
            </w:pPr>
            <w:r w:rsidRPr="00E06A69">
              <w:rPr>
                <w:rFonts w:cs="Times New Roman"/>
                <w:sz w:val="22"/>
                <w:szCs w:val="20"/>
                <w:lang w:val="en-GB"/>
              </w:rPr>
              <w:t>Labour market</w:t>
            </w:r>
          </w:p>
          <w:p w:rsidR="009F19D7" w:rsidRPr="00E06A69" w:rsidRDefault="009F19D7" w:rsidP="00B938DF">
            <w:pPr>
              <w:pStyle w:val="Geenafstand"/>
              <w:numPr>
                <w:ilvl w:val="0"/>
                <w:numId w:val="44"/>
              </w:numPr>
              <w:rPr>
                <w:rFonts w:cs="Times New Roman"/>
                <w:b/>
                <w:sz w:val="22"/>
                <w:szCs w:val="20"/>
                <w:lang w:val="en-GB"/>
              </w:rPr>
            </w:pPr>
            <w:r w:rsidRPr="00E06A69">
              <w:rPr>
                <w:rFonts w:cs="Times New Roman"/>
                <w:sz w:val="22"/>
                <w:szCs w:val="20"/>
                <w:lang w:val="en-GB"/>
              </w:rPr>
              <w:t>Pensions</w:t>
            </w:r>
          </w:p>
          <w:p w:rsidR="009F19D7" w:rsidRPr="00E06A69" w:rsidRDefault="009F19D7" w:rsidP="00B938DF">
            <w:pPr>
              <w:pStyle w:val="Geenafstand"/>
              <w:numPr>
                <w:ilvl w:val="0"/>
                <w:numId w:val="44"/>
              </w:numPr>
              <w:rPr>
                <w:rFonts w:cs="Times New Roman"/>
                <w:b/>
                <w:sz w:val="22"/>
                <w:szCs w:val="20"/>
                <w:lang w:val="en-GB"/>
              </w:rPr>
            </w:pPr>
            <w:r w:rsidRPr="00E06A69">
              <w:rPr>
                <w:rFonts w:cs="Times New Roman"/>
                <w:sz w:val="22"/>
                <w:szCs w:val="20"/>
                <w:lang w:val="en-GB"/>
              </w:rPr>
              <w:t>Emancipation of minority groups or women</w:t>
            </w:r>
          </w:p>
          <w:p w:rsidR="009F19D7" w:rsidRPr="00E06A69" w:rsidRDefault="009F19D7" w:rsidP="00B938DF">
            <w:pPr>
              <w:pStyle w:val="Geenafstand"/>
              <w:rPr>
                <w:rFonts w:cs="Times New Roman"/>
                <w:b/>
                <w:sz w:val="22"/>
                <w:szCs w:val="20"/>
                <w:lang w:val="en-GB"/>
              </w:rPr>
            </w:pPr>
          </w:p>
          <w:p w:rsidR="009F19D7" w:rsidRPr="00E06A69" w:rsidRDefault="009F19D7" w:rsidP="00B938DF">
            <w:pPr>
              <w:pStyle w:val="Geenafstand"/>
              <w:rPr>
                <w:rFonts w:cs="Times New Roman"/>
                <w:b/>
                <w:sz w:val="22"/>
                <w:szCs w:val="20"/>
                <w:lang w:val="en-GB"/>
              </w:rPr>
            </w:pPr>
            <w:r w:rsidRPr="00E06A69">
              <w:rPr>
                <w:rFonts w:cs="Times New Roman"/>
                <w:b/>
                <w:sz w:val="22"/>
                <w:szCs w:val="20"/>
                <w:lang w:val="en-GB"/>
              </w:rPr>
              <w:tab/>
              <w:t>Nature, environment, agriculture</w:t>
            </w:r>
          </w:p>
          <w:p w:rsidR="009F19D7" w:rsidRPr="00E06A69" w:rsidRDefault="009F19D7" w:rsidP="00B938DF">
            <w:pPr>
              <w:pStyle w:val="Geenafstand"/>
              <w:numPr>
                <w:ilvl w:val="0"/>
                <w:numId w:val="44"/>
              </w:numPr>
              <w:rPr>
                <w:rFonts w:cs="Times New Roman"/>
                <w:b/>
                <w:sz w:val="22"/>
                <w:szCs w:val="20"/>
                <w:lang w:val="en-GB"/>
              </w:rPr>
            </w:pPr>
            <w:r w:rsidRPr="00E06A69">
              <w:rPr>
                <w:rFonts w:cs="Times New Roman"/>
                <w:sz w:val="22"/>
                <w:szCs w:val="20"/>
                <w:lang w:val="en-GB"/>
              </w:rPr>
              <w:t>Climate change</w:t>
            </w:r>
          </w:p>
          <w:p w:rsidR="009F19D7" w:rsidRPr="00E06A69" w:rsidRDefault="009F19D7" w:rsidP="00B938DF">
            <w:pPr>
              <w:pStyle w:val="Geenafstand"/>
              <w:numPr>
                <w:ilvl w:val="0"/>
                <w:numId w:val="44"/>
              </w:numPr>
              <w:rPr>
                <w:rFonts w:cs="Times New Roman"/>
                <w:b/>
                <w:sz w:val="22"/>
                <w:szCs w:val="20"/>
                <w:lang w:val="en-GB"/>
              </w:rPr>
            </w:pPr>
            <w:r w:rsidRPr="00E06A69">
              <w:rPr>
                <w:rFonts w:cs="Times New Roman"/>
                <w:sz w:val="22"/>
                <w:szCs w:val="20"/>
                <w:lang w:val="en-GB"/>
              </w:rPr>
              <w:t>Animals</w:t>
            </w:r>
          </w:p>
          <w:p w:rsidR="009F19D7" w:rsidRPr="00E06A69" w:rsidRDefault="009F19D7" w:rsidP="00B938DF">
            <w:pPr>
              <w:pStyle w:val="Geenafstand"/>
              <w:numPr>
                <w:ilvl w:val="0"/>
                <w:numId w:val="44"/>
              </w:numPr>
              <w:rPr>
                <w:rFonts w:cs="Times New Roman"/>
                <w:b/>
                <w:sz w:val="22"/>
                <w:szCs w:val="20"/>
                <w:lang w:val="en-GB"/>
              </w:rPr>
            </w:pPr>
            <w:r w:rsidRPr="00E06A69">
              <w:rPr>
                <w:rFonts w:cs="Times New Roman"/>
                <w:sz w:val="22"/>
                <w:szCs w:val="20"/>
                <w:lang w:val="en-GB"/>
              </w:rPr>
              <w:t>Agriculture, Nature Management and Fisheries</w:t>
            </w:r>
          </w:p>
          <w:p w:rsidR="009F19D7" w:rsidRPr="00E06A69" w:rsidRDefault="009F19D7" w:rsidP="00B938DF">
            <w:pPr>
              <w:pStyle w:val="Geenafstand"/>
              <w:rPr>
                <w:rFonts w:cs="Times New Roman"/>
                <w:b/>
                <w:sz w:val="22"/>
                <w:szCs w:val="20"/>
                <w:lang w:val="en-GB"/>
              </w:rPr>
            </w:pPr>
          </w:p>
          <w:p w:rsidR="009F19D7" w:rsidRPr="00E06A69" w:rsidRDefault="009F19D7" w:rsidP="00B938DF">
            <w:pPr>
              <w:pStyle w:val="Geenafstand"/>
              <w:rPr>
                <w:rFonts w:cs="Times New Roman"/>
                <w:b/>
                <w:sz w:val="22"/>
                <w:szCs w:val="20"/>
                <w:lang w:val="en-GB"/>
              </w:rPr>
            </w:pPr>
            <w:r w:rsidRPr="00E06A69">
              <w:rPr>
                <w:rFonts w:cs="Times New Roman"/>
                <w:b/>
                <w:sz w:val="22"/>
                <w:szCs w:val="20"/>
                <w:lang w:val="en-GB"/>
              </w:rPr>
              <w:tab/>
              <w:t>Living and traffic</w:t>
            </w:r>
          </w:p>
          <w:p w:rsidR="009F19D7" w:rsidRPr="00E06A69" w:rsidRDefault="009F19D7" w:rsidP="00B938DF">
            <w:pPr>
              <w:pStyle w:val="Geenafstand"/>
              <w:numPr>
                <w:ilvl w:val="0"/>
                <w:numId w:val="44"/>
              </w:numPr>
              <w:rPr>
                <w:rFonts w:cs="Times New Roman"/>
                <w:b/>
                <w:sz w:val="22"/>
                <w:szCs w:val="20"/>
                <w:lang w:val="en-GB"/>
              </w:rPr>
            </w:pPr>
            <w:r w:rsidRPr="00E06A69">
              <w:rPr>
                <w:rFonts w:cs="Times New Roman"/>
                <w:sz w:val="22"/>
                <w:szCs w:val="20"/>
                <w:lang w:val="en-GB"/>
              </w:rPr>
              <w:t xml:space="preserve">Housing </w:t>
            </w:r>
          </w:p>
          <w:p w:rsidR="009F19D7" w:rsidRPr="00E06A69" w:rsidRDefault="009F19D7" w:rsidP="00B938DF">
            <w:pPr>
              <w:pStyle w:val="Geenafstand"/>
              <w:numPr>
                <w:ilvl w:val="0"/>
                <w:numId w:val="44"/>
              </w:numPr>
              <w:rPr>
                <w:rFonts w:cs="Times New Roman"/>
                <w:b/>
                <w:sz w:val="22"/>
                <w:szCs w:val="20"/>
                <w:lang w:val="en-GB"/>
              </w:rPr>
            </w:pPr>
            <w:r w:rsidRPr="00E06A69">
              <w:rPr>
                <w:rFonts w:cs="Times New Roman"/>
                <w:sz w:val="22"/>
                <w:szCs w:val="20"/>
                <w:lang w:val="en-GB"/>
              </w:rPr>
              <w:t xml:space="preserve">Schiphol </w:t>
            </w:r>
          </w:p>
          <w:p w:rsidR="009F19D7" w:rsidRPr="00E06A69" w:rsidRDefault="009F19D7" w:rsidP="00B938DF">
            <w:pPr>
              <w:pStyle w:val="Geenafstand"/>
              <w:numPr>
                <w:ilvl w:val="0"/>
                <w:numId w:val="44"/>
              </w:numPr>
              <w:rPr>
                <w:rFonts w:cs="Times New Roman"/>
                <w:b/>
                <w:sz w:val="22"/>
                <w:szCs w:val="20"/>
                <w:lang w:val="en-GB"/>
              </w:rPr>
            </w:pPr>
            <w:r w:rsidRPr="00E06A69">
              <w:rPr>
                <w:rFonts w:cs="Times New Roman"/>
                <w:sz w:val="22"/>
                <w:szCs w:val="20"/>
                <w:lang w:val="en-GB"/>
              </w:rPr>
              <w:t>Infrastructure/ public transport</w:t>
            </w:r>
          </w:p>
          <w:p w:rsidR="009F19D7" w:rsidRPr="00E06A69" w:rsidRDefault="009F19D7" w:rsidP="00B938DF">
            <w:pPr>
              <w:pStyle w:val="Geenafstand"/>
              <w:rPr>
                <w:rFonts w:cs="Times New Roman"/>
                <w:b/>
                <w:sz w:val="22"/>
                <w:szCs w:val="20"/>
                <w:lang w:val="en-GB"/>
              </w:rPr>
            </w:pPr>
          </w:p>
          <w:p w:rsidR="009F19D7" w:rsidRPr="00E06A69" w:rsidRDefault="009F19D7" w:rsidP="00B938DF">
            <w:pPr>
              <w:pStyle w:val="Geenafstand"/>
              <w:rPr>
                <w:rFonts w:cs="Times New Roman"/>
                <w:b/>
                <w:sz w:val="22"/>
                <w:szCs w:val="20"/>
                <w:lang w:val="en-GB"/>
              </w:rPr>
            </w:pPr>
            <w:r w:rsidRPr="00E06A69">
              <w:rPr>
                <w:rFonts w:cs="Times New Roman"/>
                <w:b/>
                <w:sz w:val="22"/>
                <w:szCs w:val="20"/>
                <w:lang w:val="en-GB"/>
              </w:rPr>
              <w:t xml:space="preserve">           Economy </w:t>
            </w:r>
          </w:p>
          <w:p w:rsidR="009F19D7" w:rsidRPr="00E06A69" w:rsidRDefault="009F19D7" w:rsidP="00B938DF">
            <w:pPr>
              <w:pStyle w:val="Geenafstand"/>
              <w:numPr>
                <w:ilvl w:val="0"/>
                <w:numId w:val="44"/>
              </w:numPr>
              <w:rPr>
                <w:rFonts w:cs="Times New Roman"/>
                <w:sz w:val="22"/>
                <w:szCs w:val="20"/>
                <w:lang w:val="en-GB"/>
              </w:rPr>
            </w:pPr>
            <w:r w:rsidRPr="00E06A69">
              <w:rPr>
                <w:rFonts w:cs="Times New Roman"/>
                <w:sz w:val="22"/>
                <w:szCs w:val="20"/>
                <w:lang w:val="en-GB"/>
              </w:rPr>
              <w:t xml:space="preserve">Domestic economy </w:t>
            </w:r>
          </w:p>
          <w:p w:rsidR="009F19D7" w:rsidRPr="00E06A69" w:rsidRDefault="009F19D7" w:rsidP="00B938DF">
            <w:pPr>
              <w:pStyle w:val="Geenafstand"/>
              <w:ind w:left="1068"/>
              <w:rPr>
                <w:rFonts w:cs="Times New Roman"/>
                <w:sz w:val="22"/>
                <w:szCs w:val="20"/>
                <w:lang w:val="en-GB"/>
              </w:rPr>
            </w:pPr>
          </w:p>
          <w:p w:rsidR="009F19D7" w:rsidRPr="00E06A69" w:rsidRDefault="009F19D7" w:rsidP="00B938DF">
            <w:pPr>
              <w:pStyle w:val="Geenafstand"/>
              <w:rPr>
                <w:rFonts w:cs="Times New Roman"/>
                <w:b/>
                <w:sz w:val="22"/>
                <w:szCs w:val="20"/>
                <w:lang w:val="en-GB"/>
              </w:rPr>
            </w:pPr>
            <w:r w:rsidRPr="00E06A69">
              <w:rPr>
                <w:rFonts w:cs="Times New Roman"/>
                <w:b/>
                <w:sz w:val="22"/>
                <w:szCs w:val="20"/>
                <w:lang w:val="en-GB"/>
              </w:rPr>
              <w:tab/>
              <w:t xml:space="preserve">Else </w:t>
            </w:r>
          </w:p>
          <w:p w:rsidR="009F19D7" w:rsidRPr="00E06A69" w:rsidRDefault="009F19D7" w:rsidP="00B938DF">
            <w:pPr>
              <w:pStyle w:val="Geenafstand"/>
              <w:numPr>
                <w:ilvl w:val="0"/>
                <w:numId w:val="44"/>
              </w:numPr>
              <w:rPr>
                <w:rFonts w:cs="Times New Roman"/>
                <w:b/>
                <w:sz w:val="22"/>
                <w:szCs w:val="20"/>
                <w:lang w:val="en-GB"/>
              </w:rPr>
            </w:pPr>
            <w:r w:rsidRPr="00E06A69">
              <w:rPr>
                <w:rFonts w:cs="Times New Roman"/>
                <w:sz w:val="22"/>
                <w:szCs w:val="20"/>
                <w:lang w:val="en-GB"/>
              </w:rPr>
              <w:t>No specific topic, for instance during interview</w:t>
            </w:r>
          </w:p>
        </w:tc>
      </w:tr>
    </w:tbl>
    <w:p w:rsidR="009F19D7" w:rsidRPr="00E06A69" w:rsidRDefault="009F19D7" w:rsidP="009F19D7">
      <w:pPr>
        <w:rPr>
          <w:rFonts w:cs="Times New Roman"/>
          <w:lang w:val="en-GB"/>
        </w:rPr>
      </w:pPr>
    </w:p>
    <w:p w:rsidR="009F19D7" w:rsidRPr="008515EA" w:rsidRDefault="009F19D7" w:rsidP="008515EA">
      <w:pPr>
        <w:pStyle w:val="Kop2"/>
        <w:jc w:val="center"/>
        <w:rPr>
          <w:rFonts w:ascii="Times New Roman" w:hAnsi="Times New Roman" w:cs="Times New Roman"/>
          <w:color w:val="auto"/>
          <w:sz w:val="24"/>
          <w:szCs w:val="24"/>
          <w:lang w:val="en-GB"/>
        </w:rPr>
      </w:pPr>
      <w:r w:rsidRPr="008515EA">
        <w:rPr>
          <w:rFonts w:ascii="Times New Roman" w:hAnsi="Times New Roman" w:cs="Times New Roman"/>
          <w:color w:val="auto"/>
          <w:sz w:val="24"/>
          <w:szCs w:val="24"/>
          <w:lang w:val="en-GB"/>
        </w:rPr>
        <w:lastRenderedPageBreak/>
        <w:t>B. Results</w:t>
      </w:r>
    </w:p>
    <w:p w:rsidR="009F19D7" w:rsidRPr="00E06A69" w:rsidRDefault="009F19D7" w:rsidP="009F19D7">
      <w:pPr>
        <w:rPr>
          <w:rFonts w:cs="Times New Roman"/>
          <w:lang w:val="en-GB"/>
        </w:rPr>
      </w:pPr>
    </w:p>
    <w:p w:rsidR="009F19D7" w:rsidRPr="00E06A69" w:rsidRDefault="009F19D7" w:rsidP="009F19D7">
      <w:pPr>
        <w:pStyle w:val="Kop3"/>
        <w:spacing w:line="360" w:lineRule="auto"/>
        <w:rPr>
          <w:rFonts w:ascii="Times New Roman" w:hAnsi="Times New Roman" w:cs="Times New Roman"/>
          <w:color w:val="auto"/>
          <w:szCs w:val="24"/>
          <w:lang w:val="en-GB"/>
        </w:rPr>
      </w:pPr>
      <w:r w:rsidRPr="00E06A69">
        <w:rPr>
          <w:rFonts w:ascii="Times New Roman" w:hAnsi="Times New Roman" w:cs="Times New Roman"/>
          <w:color w:val="auto"/>
          <w:szCs w:val="24"/>
          <w:lang w:val="en-GB"/>
        </w:rPr>
        <w:t xml:space="preserve">1. Visibility </w:t>
      </w:r>
    </w:p>
    <w:p w:rsidR="009F19D7" w:rsidRPr="008515EA" w:rsidRDefault="009F19D7" w:rsidP="009F19D7">
      <w:pPr>
        <w:pStyle w:val="Kop3"/>
        <w:rPr>
          <w:rFonts w:ascii="Times New Roman" w:hAnsi="Times New Roman" w:cs="Times New Roman"/>
          <w:iCs/>
          <w:color w:val="auto"/>
          <w:lang w:val="en-GB"/>
        </w:rPr>
      </w:pPr>
      <w:r w:rsidRPr="008515EA">
        <w:rPr>
          <w:rFonts w:ascii="Times New Roman" w:hAnsi="Times New Roman" w:cs="Times New Roman"/>
          <w:iCs/>
          <w:color w:val="auto"/>
          <w:lang w:val="en-GB"/>
        </w:rPr>
        <w:t>Table 1</w:t>
      </w:r>
    </w:p>
    <w:p w:rsidR="009F19D7" w:rsidRPr="00E06A69" w:rsidRDefault="009F19D7" w:rsidP="009F19D7">
      <w:pPr>
        <w:keepNext/>
        <w:widowControl w:val="0"/>
        <w:autoSpaceDE w:val="0"/>
        <w:autoSpaceDN w:val="0"/>
        <w:adjustRightInd w:val="0"/>
        <w:spacing w:after="0" w:line="240" w:lineRule="auto"/>
        <w:rPr>
          <w:rFonts w:cs="Times New Roman"/>
          <w:sz w:val="22"/>
          <w:szCs w:val="24"/>
          <w:lang w:val="en-GB"/>
        </w:rPr>
      </w:pPr>
      <w:r w:rsidRPr="00E06A69">
        <w:rPr>
          <w:rFonts w:cs="Times New Roman"/>
          <w:sz w:val="22"/>
          <w:szCs w:val="24"/>
          <w:lang w:val="en-GB"/>
        </w:rPr>
        <w:t>Multilevel mixed-effects negative binomial regression. Dependent var</w:t>
      </w:r>
      <w:r>
        <w:rPr>
          <w:rFonts w:cs="Times New Roman"/>
          <w:sz w:val="22"/>
          <w:szCs w:val="24"/>
          <w:lang w:val="en-GB"/>
        </w:rPr>
        <w:t>iable</w:t>
      </w:r>
      <w:r w:rsidRPr="00E06A69">
        <w:rPr>
          <w:rFonts w:cs="Times New Roman"/>
          <w:sz w:val="22"/>
          <w:szCs w:val="24"/>
          <w:lang w:val="en-GB"/>
        </w:rPr>
        <w:t>: visibility of politicians</w:t>
      </w:r>
    </w:p>
    <w:tbl>
      <w:tblPr>
        <w:tblW w:w="8168" w:type="dxa"/>
        <w:tblLayout w:type="fixed"/>
        <w:tblLook w:val="0000" w:firstRow="0" w:lastRow="0" w:firstColumn="0" w:lastColumn="0" w:noHBand="0" w:noVBand="0"/>
      </w:tblPr>
      <w:tblGrid>
        <w:gridCol w:w="2000"/>
        <w:gridCol w:w="1542"/>
        <w:gridCol w:w="1542"/>
        <w:gridCol w:w="1542"/>
        <w:gridCol w:w="1542"/>
      </w:tblGrid>
      <w:tr w:rsidR="009F19D7" w:rsidRPr="00E06A69" w:rsidTr="00B938DF">
        <w:trPr>
          <w:trHeight w:val="233"/>
        </w:trPr>
        <w:tc>
          <w:tcPr>
            <w:tcW w:w="2000"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p>
        </w:tc>
        <w:tc>
          <w:tcPr>
            <w:tcW w:w="1542"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Model 0</w:t>
            </w:r>
          </w:p>
        </w:tc>
        <w:tc>
          <w:tcPr>
            <w:tcW w:w="1542"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Model 1</w:t>
            </w:r>
          </w:p>
        </w:tc>
        <w:tc>
          <w:tcPr>
            <w:tcW w:w="1542"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Model 2</w:t>
            </w:r>
          </w:p>
        </w:tc>
        <w:tc>
          <w:tcPr>
            <w:tcW w:w="1542"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Model 3</w:t>
            </w:r>
          </w:p>
        </w:tc>
      </w:tr>
      <w:tr w:rsidR="009F19D7" w:rsidRPr="00E06A69" w:rsidTr="00B938DF">
        <w:trPr>
          <w:trHeight w:val="233"/>
        </w:trPr>
        <w:tc>
          <w:tcPr>
            <w:tcW w:w="2000"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b/>
                <w:i/>
                <w:sz w:val="20"/>
                <w:lang w:val="en-GB"/>
              </w:rPr>
            </w:pPr>
            <w:r w:rsidRPr="00E06A69">
              <w:rPr>
                <w:rFonts w:cs="Times New Roman"/>
                <w:b/>
                <w:i/>
                <w:sz w:val="20"/>
                <w:lang w:val="en-GB"/>
              </w:rPr>
              <w:t>Politicians:</w:t>
            </w:r>
          </w:p>
        </w:tc>
        <w:tc>
          <w:tcPr>
            <w:tcW w:w="1542"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r>
      <w:tr w:rsidR="009F19D7" w:rsidRPr="00E06A69" w:rsidTr="00B938DF">
        <w:trPr>
          <w:trHeight w:val="246"/>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r w:rsidRPr="00E06A69">
              <w:rPr>
                <w:rFonts w:cs="Times New Roman"/>
                <w:sz w:val="20"/>
                <w:lang w:val="en-GB"/>
              </w:rPr>
              <w:t>Contact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12.544</w:t>
            </w:r>
            <w:r w:rsidRPr="00E06A69">
              <w:rPr>
                <w:rFonts w:cs="Times New Roman"/>
                <w:sz w:val="20"/>
                <w:vertAlign w:val="superscript"/>
                <w:lang w:val="en-GB"/>
              </w:rPr>
              <w: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6.820</w:t>
            </w:r>
            <w:r w:rsidRPr="00E06A69">
              <w:rPr>
                <w:rFonts w:cs="Times New Roman"/>
                <w:sz w:val="20"/>
                <w:vertAlign w:val="superscript"/>
                <w:lang w:val="en-GB"/>
              </w:rPr>
              <w: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6.787</w:t>
            </w:r>
            <w:r w:rsidRPr="00E06A69">
              <w:rPr>
                <w:rFonts w:cs="Times New Roman"/>
                <w:sz w:val="20"/>
                <w:vertAlign w:val="superscript"/>
                <w:lang w:val="en-GB"/>
              </w:rPr>
              <w:t>***</w:t>
            </w:r>
          </w:p>
        </w:tc>
      </w:tr>
      <w:tr w:rsidR="009F19D7" w:rsidRPr="00E06A69" w:rsidTr="00B938DF">
        <w:trPr>
          <w:trHeight w:val="233"/>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(2.425)</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(0.961)</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(0.954)</w:t>
            </w:r>
          </w:p>
        </w:tc>
      </w:tr>
      <w:tr w:rsidR="009F19D7" w:rsidRPr="00E06A69" w:rsidTr="00B938DF">
        <w:trPr>
          <w:trHeight w:val="481"/>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r w:rsidRPr="00E06A69">
              <w:rPr>
                <w:rFonts w:cs="Times New Roman"/>
                <w:sz w:val="20"/>
                <w:lang w:val="en-GB"/>
              </w:rPr>
              <w:t>Distance political orientation</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0.877</w:t>
            </w:r>
            <w:r w:rsidRPr="00E06A69">
              <w:rPr>
                <w:rFonts w:cs="Times New Roman"/>
                <w:sz w:val="20"/>
                <w:vertAlign w:val="superscript"/>
                <w:lang w:val="en-GB"/>
              </w:rPr>
              <w: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0.877</w:t>
            </w:r>
            <w:r w:rsidRPr="00E06A69">
              <w:rPr>
                <w:rFonts w:cs="Times New Roman"/>
                <w:sz w:val="20"/>
                <w:vertAlign w:val="superscript"/>
                <w:lang w:val="en-GB"/>
              </w:rPr>
              <w:t>***</w:t>
            </w:r>
          </w:p>
        </w:tc>
      </w:tr>
      <w:tr w:rsidR="009F19D7" w:rsidRPr="00E06A69" w:rsidTr="00B938DF">
        <w:trPr>
          <w:trHeight w:val="233"/>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(0.017)</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(0.017)</w:t>
            </w:r>
          </w:p>
        </w:tc>
      </w:tr>
      <w:tr w:rsidR="009F19D7" w:rsidRPr="00E06A69" w:rsidTr="00B938DF">
        <w:trPr>
          <w:trHeight w:val="246"/>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r w:rsidRPr="00E06A69">
              <w:rPr>
                <w:rFonts w:cs="Times New Roman"/>
                <w:sz w:val="20"/>
                <w:lang w:val="en-GB"/>
              </w:rPr>
              <w:t>Party leader</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16.958</w:t>
            </w:r>
            <w:r w:rsidRPr="00E06A69">
              <w:rPr>
                <w:rFonts w:cs="Times New Roman"/>
                <w:sz w:val="20"/>
                <w:vertAlign w:val="superscript"/>
                <w:lang w:val="en-GB"/>
              </w:rPr>
              <w: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16.631</w:t>
            </w:r>
            <w:r w:rsidRPr="00E06A69">
              <w:rPr>
                <w:rFonts w:cs="Times New Roman"/>
                <w:sz w:val="20"/>
                <w:vertAlign w:val="superscript"/>
                <w:lang w:val="en-GB"/>
              </w:rPr>
              <w:t>***</w:t>
            </w:r>
          </w:p>
        </w:tc>
      </w:tr>
      <w:tr w:rsidR="009F19D7" w:rsidRPr="00E06A69" w:rsidTr="00B938DF">
        <w:trPr>
          <w:trHeight w:val="233"/>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(1.252)</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(1.227)</w:t>
            </w:r>
          </w:p>
        </w:tc>
      </w:tr>
      <w:tr w:rsidR="009F19D7" w:rsidRPr="00E06A69" w:rsidTr="00B938DF">
        <w:trPr>
          <w:trHeight w:val="233"/>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r w:rsidRPr="00E06A69">
              <w:rPr>
                <w:rFonts w:cs="Times New Roman"/>
                <w:sz w:val="20"/>
                <w:lang w:val="en-GB"/>
              </w:rPr>
              <w:t>Gender (female)</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0.682</w:t>
            </w:r>
            <w:r w:rsidRPr="00E06A69">
              <w:rPr>
                <w:rFonts w:cs="Times New Roman"/>
                <w:sz w:val="20"/>
                <w:vertAlign w:val="superscript"/>
                <w:lang w:val="en-GB"/>
              </w:rPr>
              <w: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0.681</w:t>
            </w:r>
            <w:r w:rsidRPr="00E06A69">
              <w:rPr>
                <w:rFonts w:cs="Times New Roman"/>
                <w:sz w:val="20"/>
                <w:vertAlign w:val="superscript"/>
                <w:lang w:val="en-GB"/>
              </w:rPr>
              <w:t>***</w:t>
            </w:r>
          </w:p>
        </w:tc>
      </w:tr>
      <w:tr w:rsidR="009F19D7" w:rsidRPr="00E06A69" w:rsidTr="00B938DF">
        <w:trPr>
          <w:trHeight w:val="246"/>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(0.041)</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(0.041)</w:t>
            </w:r>
          </w:p>
        </w:tc>
      </w:tr>
      <w:tr w:rsidR="009F19D7" w:rsidRPr="00E06A69" w:rsidTr="00B938DF">
        <w:trPr>
          <w:trHeight w:val="481"/>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r w:rsidRPr="00E06A69">
              <w:rPr>
                <w:rFonts w:cs="Times New Roman"/>
                <w:sz w:val="20"/>
                <w:lang w:val="en-GB"/>
              </w:rPr>
              <w:t>Spokesman of subject article</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15.127</w:t>
            </w:r>
            <w:r w:rsidRPr="00E06A69">
              <w:rPr>
                <w:rFonts w:cs="Times New Roman"/>
                <w:sz w:val="20"/>
                <w:vertAlign w:val="superscript"/>
                <w:lang w:val="en-GB"/>
              </w:rPr>
              <w: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15.137</w:t>
            </w:r>
            <w:r w:rsidRPr="00E06A69">
              <w:rPr>
                <w:rFonts w:cs="Times New Roman"/>
                <w:sz w:val="20"/>
                <w:vertAlign w:val="superscript"/>
                <w:lang w:val="en-GB"/>
              </w:rPr>
              <w:t>***</w:t>
            </w:r>
          </w:p>
        </w:tc>
      </w:tr>
      <w:tr w:rsidR="009F19D7" w:rsidRPr="00E06A69" w:rsidTr="00B938DF">
        <w:trPr>
          <w:trHeight w:val="233"/>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(1.745)</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(1.740)</w:t>
            </w:r>
          </w:p>
        </w:tc>
      </w:tr>
      <w:tr w:rsidR="009F19D7" w:rsidRPr="00E06A69" w:rsidTr="00B938DF">
        <w:trPr>
          <w:trHeight w:val="233"/>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r w:rsidRPr="00E06A69">
              <w:rPr>
                <w:rFonts w:cs="Times New Roman"/>
                <w:sz w:val="20"/>
                <w:lang w:val="en-GB"/>
              </w:rPr>
              <w:t>Minister</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4.166</w:t>
            </w:r>
            <w:r w:rsidRPr="00E06A69">
              <w:rPr>
                <w:rFonts w:cs="Times New Roman"/>
                <w:sz w:val="20"/>
                <w:vertAlign w:val="superscript"/>
                <w:lang w:val="en-GB"/>
              </w:rPr>
              <w: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4.129</w:t>
            </w:r>
            <w:r w:rsidRPr="00E06A69">
              <w:rPr>
                <w:rFonts w:cs="Times New Roman"/>
                <w:sz w:val="20"/>
                <w:vertAlign w:val="superscript"/>
                <w:lang w:val="en-GB"/>
              </w:rPr>
              <w:t>***</w:t>
            </w:r>
          </w:p>
        </w:tc>
      </w:tr>
      <w:tr w:rsidR="009F19D7" w:rsidRPr="00E06A69" w:rsidTr="00B938DF">
        <w:trPr>
          <w:trHeight w:val="246"/>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(0.288)</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(0.284)</w:t>
            </w:r>
          </w:p>
        </w:tc>
      </w:tr>
      <w:tr w:rsidR="009F19D7" w:rsidRPr="00E06A69" w:rsidTr="00B938DF">
        <w:trPr>
          <w:trHeight w:val="481"/>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r w:rsidRPr="00E06A69">
              <w:rPr>
                <w:rFonts w:cs="Times New Roman"/>
                <w:sz w:val="20"/>
                <w:lang w:val="en-GB"/>
              </w:rPr>
              <w:t>Experience in days(standardized)</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1.198</w:t>
            </w:r>
            <w:r w:rsidRPr="00E06A69">
              <w:rPr>
                <w:rFonts w:cs="Times New Roman"/>
                <w:sz w:val="20"/>
                <w:vertAlign w:val="superscript"/>
                <w:lang w:val="en-GB"/>
              </w:rPr>
              <w: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1.198</w:t>
            </w:r>
            <w:r w:rsidRPr="00E06A69">
              <w:rPr>
                <w:rFonts w:cs="Times New Roman"/>
                <w:sz w:val="20"/>
                <w:vertAlign w:val="superscript"/>
                <w:lang w:val="en-GB"/>
              </w:rPr>
              <w:t>***</w:t>
            </w:r>
          </w:p>
        </w:tc>
      </w:tr>
      <w:tr w:rsidR="009F19D7" w:rsidRPr="00E06A69" w:rsidTr="00B938DF">
        <w:trPr>
          <w:trHeight w:val="233"/>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(0.029)</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(0.029)</w:t>
            </w:r>
          </w:p>
        </w:tc>
      </w:tr>
      <w:tr w:rsidR="009F19D7" w:rsidRPr="00E06A69" w:rsidTr="00B938DF">
        <w:trPr>
          <w:trHeight w:val="233"/>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r w:rsidRPr="00E06A69">
              <w:rPr>
                <w:rFonts w:cs="Times New Roman"/>
                <w:sz w:val="20"/>
                <w:lang w:val="en-GB"/>
              </w:rPr>
              <w:t>Niche party</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0.684</w:t>
            </w:r>
            <w:r w:rsidRPr="00E06A69">
              <w:rPr>
                <w:rFonts w:cs="Times New Roman"/>
                <w:sz w:val="20"/>
                <w:vertAlign w:val="superscript"/>
                <w:lang w:val="en-GB"/>
              </w:rPr>
              <w: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0.686</w:t>
            </w:r>
            <w:r w:rsidRPr="00E06A69">
              <w:rPr>
                <w:rFonts w:cs="Times New Roman"/>
                <w:sz w:val="20"/>
                <w:vertAlign w:val="superscript"/>
                <w:lang w:val="en-GB"/>
              </w:rPr>
              <w:t>***</w:t>
            </w:r>
          </w:p>
        </w:tc>
      </w:tr>
      <w:tr w:rsidR="009F19D7" w:rsidRPr="00E06A69" w:rsidTr="00B938DF">
        <w:trPr>
          <w:trHeight w:val="246"/>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(0.073)</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(0.073)</w:t>
            </w:r>
          </w:p>
        </w:tc>
      </w:tr>
      <w:tr w:rsidR="009F19D7" w:rsidRPr="00E06A69" w:rsidTr="00B938DF">
        <w:trPr>
          <w:trHeight w:val="233"/>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r w:rsidRPr="00E06A69">
              <w:rPr>
                <w:rFonts w:cs="Times New Roman"/>
                <w:sz w:val="20"/>
                <w:lang w:val="en-GB"/>
              </w:rPr>
              <w:t>Government party</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1.416</w:t>
            </w:r>
            <w:r w:rsidRPr="00E06A69">
              <w:rPr>
                <w:rFonts w:cs="Times New Roman"/>
                <w:sz w:val="20"/>
                <w:vertAlign w:val="superscript"/>
                <w:lang w:val="en-GB"/>
              </w:rPr>
              <w: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1.419</w:t>
            </w:r>
            <w:r w:rsidRPr="00E06A69">
              <w:rPr>
                <w:rFonts w:cs="Times New Roman"/>
                <w:sz w:val="20"/>
                <w:vertAlign w:val="superscript"/>
                <w:lang w:val="en-GB"/>
              </w:rPr>
              <w:t>***</w:t>
            </w:r>
          </w:p>
        </w:tc>
      </w:tr>
      <w:tr w:rsidR="009F19D7" w:rsidRPr="00E06A69" w:rsidTr="00B938DF">
        <w:trPr>
          <w:trHeight w:val="233"/>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(0.106)</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(0.106)</w:t>
            </w:r>
          </w:p>
        </w:tc>
      </w:tr>
      <w:tr w:rsidR="009F19D7" w:rsidRPr="00E06A69" w:rsidTr="00B938DF">
        <w:trPr>
          <w:trHeight w:val="233"/>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b/>
                <w:i/>
                <w:sz w:val="20"/>
                <w:lang w:val="en-GB"/>
              </w:rPr>
            </w:pPr>
            <w:r w:rsidRPr="00E06A69">
              <w:rPr>
                <w:rFonts w:cs="Times New Roman"/>
                <w:b/>
                <w:i/>
                <w:sz w:val="20"/>
                <w:lang w:val="en-GB"/>
              </w:rPr>
              <w:t>Article:</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r>
      <w:tr w:rsidR="009F19D7" w:rsidRPr="00E06A69" w:rsidTr="00B938DF">
        <w:trPr>
          <w:trHeight w:val="481"/>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r w:rsidRPr="00E06A69">
              <w:rPr>
                <w:rFonts w:cs="Times New Roman"/>
                <w:sz w:val="20"/>
                <w:lang w:val="en-GB"/>
              </w:rPr>
              <w:t>Article length (standardized)</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1.183</w:t>
            </w:r>
            <w:r w:rsidRPr="00E06A69">
              <w:rPr>
                <w:rFonts w:cs="Times New Roman"/>
                <w:sz w:val="20"/>
                <w:vertAlign w:val="superscript"/>
                <w:lang w:val="en-GB"/>
              </w:rPr>
              <w:t>***</w:t>
            </w:r>
          </w:p>
        </w:tc>
      </w:tr>
      <w:tr w:rsidR="009F19D7" w:rsidRPr="00E06A69" w:rsidTr="00B938DF">
        <w:trPr>
          <w:trHeight w:val="233"/>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(0.048)</w:t>
            </w:r>
          </w:p>
        </w:tc>
      </w:tr>
      <w:tr w:rsidR="009F19D7" w:rsidRPr="00E06A69" w:rsidTr="00B938DF">
        <w:trPr>
          <w:trHeight w:val="233"/>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r w:rsidRPr="00E06A69">
              <w:rPr>
                <w:rFonts w:cs="Times New Roman"/>
                <w:sz w:val="20"/>
                <w:lang w:val="en-GB"/>
              </w:rPr>
              <w:t>Broadsheet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1.057</w:t>
            </w:r>
          </w:p>
        </w:tc>
      </w:tr>
      <w:tr w:rsidR="009F19D7" w:rsidRPr="00E06A69" w:rsidTr="00B938DF">
        <w:trPr>
          <w:trHeight w:val="246"/>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(0.178)</w:t>
            </w:r>
          </w:p>
        </w:tc>
      </w:tr>
      <w:tr w:rsidR="009F19D7" w:rsidRPr="00E06A69" w:rsidTr="00B938DF">
        <w:trPr>
          <w:trHeight w:val="233"/>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r w:rsidRPr="00E06A69">
              <w:rPr>
                <w:rFonts w:cs="Times New Roman"/>
                <w:sz w:val="20"/>
                <w:lang w:val="en-GB"/>
              </w:rPr>
              <w:t>Tabloid</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0.980</w:t>
            </w:r>
          </w:p>
        </w:tc>
      </w:tr>
      <w:tr w:rsidR="009F19D7" w:rsidRPr="00E06A69" w:rsidTr="00B938DF">
        <w:trPr>
          <w:trHeight w:val="233"/>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b/>
                <w:i/>
                <w:sz w:val="20"/>
                <w:lang w:val="en-GB"/>
              </w:rPr>
            </w:pPr>
            <w:r w:rsidRPr="00E06A69">
              <w:rPr>
                <w:rFonts w:cs="Times New Roman"/>
                <w:b/>
                <w:i/>
                <w:sz w:val="20"/>
                <w:lang w:val="en-GB"/>
              </w:rPr>
              <w:t>Journalist: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r>
      <w:tr w:rsidR="009F19D7" w:rsidRPr="00E06A69" w:rsidTr="00B938DF">
        <w:trPr>
          <w:trHeight w:val="233"/>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r w:rsidRPr="00E06A69">
              <w:rPr>
                <w:rFonts w:cs="Times New Roman"/>
                <w:sz w:val="20"/>
                <w:lang w:val="en-GB"/>
              </w:rPr>
              <w:t>Frequency of contact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1.515</w:t>
            </w:r>
            <w:r w:rsidRPr="00E06A69">
              <w:rPr>
                <w:rFonts w:cs="Times New Roman"/>
                <w:sz w:val="20"/>
                <w:vertAlign w:val="superscript"/>
                <w:lang w:val="en-GB"/>
              </w:rPr>
              <w: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1.550</w:t>
            </w:r>
            <w:r w:rsidRPr="00E06A69">
              <w:rPr>
                <w:rFonts w:cs="Times New Roman"/>
                <w:sz w:val="20"/>
                <w:vertAlign w:val="superscript"/>
                <w:lang w:val="en-GB"/>
              </w:rPr>
              <w:t>***</w:t>
            </w:r>
          </w:p>
        </w:tc>
      </w:tr>
      <w:tr w:rsidR="009F19D7" w:rsidRPr="00E06A69" w:rsidTr="00B938DF">
        <w:trPr>
          <w:trHeight w:val="233"/>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(0.177)</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(0.164)</w:t>
            </w:r>
          </w:p>
        </w:tc>
      </w:tr>
      <w:tr w:rsidR="009F19D7" w:rsidRPr="00E06A69" w:rsidTr="00B938DF">
        <w:trPr>
          <w:trHeight w:val="246"/>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(0.129)</w:t>
            </w:r>
          </w:p>
        </w:tc>
      </w:tr>
      <w:tr w:rsidR="009F19D7" w:rsidRPr="00E06A69" w:rsidTr="00B938DF">
        <w:trPr>
          <w:trHeight w:val="233"/>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r w:rsidRPr="00E06A69">
              <w:rPr>
                <w:rFonts w:cs="Times New Roman"/>
                <w:sz w:val="20"/>
                <w:lang w:val="en-GB"/>
              </w:rPr>
              <w:t>Constant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0.032</w:t>
            </w:r>
            <w:r w:rsidRPr="00E06A69">
              <w:rPr>
                <w:rFonts w:cs="Times New Roman"/>
                <w:sz w:val="20"/>
                <w:vertAlign w:val="superscript"/>
                <w:lang w:val="en-GB"/>
              </w:rPr>
              <w: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0.027</w:t>
            </w:r>
            <w:r w:rsidRPr="00E06A69">
              <w:rPr>
                <w:rFonts w:cs="Times New Roman"/>
                <w:sz w:val="20"/>
                <w:vertAlign w:val="superscript"/>
                <w:lang w:val="en-GB"/>
              </w:rPr>
              <w: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0.002</w:t>
            </w:r>
            <w:r w:rsidRPr="00E06A69">
              <w:rPr>
                <w:rFonts w:cs="Times New Roman"/>
                <w:sz w:val="20"/>
                <w:vertAlign w:val="superscript"/>
                <w:lang w:val="en-GB"/>
              </w:rPr>
              <w: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0.002</w:t>
            </w:r>
            <w:r w:rsidRPr="00E06A69">
              <w:rPr>
                <w:rFonts w:cs="Times New Roman"/>
                <w:sz w:val="20"/>
                <w:vertAlign w:val="superscript"/>
                <w:lang w:val="en-GB"/>
              </w:rPr>
              <w:t>***</w:t>
            </w:r>
          </w:p>
        </w:tc>
      </w:tr>
      <w:tr w:rsidR="009F19D7" w:rsidRPr="00E06A69" w:rsidTr="00B938DF">
        <w:trPr>
          <w:trHeight w:val="233"/>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(0.005)</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(0.005)</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(0.001)</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(0.001)</w:t>
            </w:r>
          </w:p>
        </w:tc>
      </w:tr>
      <w:tr w:rsidR="009F19D7" w:rsidRPr="00E06A69" w:rsidTr="00B938DF">
        <w:trPr>
          <w:trHeight w:val="246"/>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b/>
                <w:i/>
                <w:sz w:val="20"/>
                <w:lang w:val="en-GB"/>
              </w:rPr>
            </w:pPr>
            <w:r w:rsidRPr="00E06A69">
              <w:rPr>
                <w:rFonts w:cs="Times New Roman"/>
                <w:b/>
                <w:i/>
                <w:sz w:val="20"/>
                <w:lang w:val="en-GB"/>
              </w:rPr>
              <w:t>Random effects:</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r>
      <w:tr w:rsidR="009F19D7" w:rsidRPr="00E06A69" w:rsidTr="00B938DF">
        <w:trPr>
          <w:trHeight w:val="246"/>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b/>
                <w:i/>
                <w:sz w:val="20"/>
                <w:lang w:val="en-GB"/>
              </w:rPr>
            </w:pPr>
            <w:r w:rsidRPr="00E06A69">
              <w:rPr>
                <w:rFonts w:cs="Times New Roman"/>
                <w:i/>
                <w:sz w:val="20"/>
                <w:lang w:val="en-GB"/>
              </w:rPr>
              <w:t>Journalist level</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r>
      <w:tr w:rsidR="009F19D7" w:rsidRPr="00E06A69" w:rsidTr="00B938DF">
        <w:trPr>
          <w:trHeight w:val="233"/>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r w:rsidRPr="00E06A69">
              <w:rPr>
                <w:rFonts w:cs="Times New Roman"/>
                <w:sz w:val="20"/>
                <w:lang w:val="en-GB"/>
              </w:rPr>
              <w:t>Variance component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0.502</w:t>
            </w:r>
            <w:r w:rsidRPr="00E06A69">
              <w:rPr>
                <w:rFonts w:cs="Times New Roman"/>
                <w:sz w:val="20"/>
                <w:vertAlign w:val="superscript"/>
                <w:lang w:val="en-GB"/>
              </w:rPr>
              <w: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0.571</w:t>
            </w:r>
            <w:r w:rsidRPr="00E06A69">
              <w:rPr>
                <w:rFonts w:cs="Times New Roman"/>
                <w:sz w:val="20"/>
                <w:vertAlign w:val="superscript"/>
                <w:lang w:val="en-GB"/>
              </w:rPr>
              <w: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0.367</w:t>
            </w:r>
            <w:r w:rsidRPr="00E06A69">
              <w:rPr>
                <w:rFonts w:cs="Times New Roman"/>
                <w:sz w:val="20"/>
                <w:vertAlign w:val="superscript"/>
                <w:lang w:val="en-GB"/>
              </w:rPr>
              <w: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0.292</w:t>
            </w:r>
            <w:r w:rsidRPr="00E06A69">
              <w:rPr>
                <w:rFonts w:cs="Times New Roman"/>
                <w:sz w:val="20"/>
                <w:vertAlign w:val="superscript"/>
                <w:lang w:val="en-GB"/>
              </w:rPr>
              <w:t>**</w:t>
            </w:r>
          </w:p>
        </w:tc>
      </w:tr>
      <w:tr w:rsidR="009F19D7" w:rsidRPr="00E06A69" w:rsidTr="00B938DF">
        <w:trPr>
          <w:trHeight w:val="233"/>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(0.168)</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(0.190)</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(0.132)</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(0.113)</w:t>
            </w:r>
          </w:p>
        </w:tc>
      </w:tr>
      <w:tr w:rsidR="009F19D7" w:rsidRPr="00E06A69" w:rsidTr="00B938DF">
        <w:trPr>
          <w:trHeight w:val="233"/>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i/>
                <w:sz w:val="20"/>
                <w:lang w:val="en-GB"/>
              </w:rPr>
            </w:pPr>
            <w:r w:rsidRPr="00E06A69">
              <w:rPr>
                <w:rFonts w:cs="Times New Roman"/>
                <w:i/>
                <w:sz w:val="20"/>
                <w:lang w:val="en-GB"/>
              </w:rPr>
              <w:t>Article level</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r>
      <w:tr w:rsidR="009F19D7" w:rsidRPr="00E06A69" w:rsidTr="00B938DF">
        <w:trPr>
          <w:trHeight w:val="168"/>
        </w:trPr>
        <w:tc>
          <w:tcPr>
            <w:tcW w:w="2000"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r w:rsidRPr="00E06A69">
              <w:rPr>
                <w:rFonts w:cs="Times New Roman"/>
                <w:sz w:val="20"/>
                <w:lang w:val="en-GB"/>
              </w:rPr>
              <w:t>Variance component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0.059</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0.125</w:t>
            </w:r>
            <w:r w:rsidRPr="00E06A69">
              <w:rPr>
                <w:rFonts w:cs="Times New Roman"/>
                <w:sz w:val="20"/>
                <w:vertAlign w:val="superscript"/>
                <w:lang w:val="en-GB"/>
              </w:rPr>
              <w: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0.947</w:t>
            </w:r>
            <w:r w:rsidRPr="00E06A69">
              <w:rPr>
                <w:rFonts w:cs="Times New Roman"/>
                <w:sz w:val="20"/>
                <w:vertAlign w:val="superscript"/>
                <w:lang w:val="en-GB"/>
              </w:rPr>
              <w:t>***</w:t>
            </w:r>
          </w:p>
        </w:tc>
        <w:tc>
          <w:tcPr>
            <w:tcW w:w="1542" w:type="dxa"/>
            <w:tcBorders>
              <w:top w:val="nil"/>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0.917</w:t>
            </w:r>
            <w:r w:rsidRPr="00E06A69">
              <w:rPr>
                <w:rFonts w:cs="Times New Roman"/>
                <w:sz w:val="20"/>
                <w:vertAlign w:val="superscript"/>
                <w:lang w:val="en-GB"/>
              </w:rPr>
              <w:t>***</w:t>
            </w:r>
          </w:p>
        </w:tc>
      </w:tr>
      <w:tr w:rsidR="009F19D7" w:rsidRPr="00E06A69" w:rsidTr="00B938DF">
        <w:trPr>
          <w:trHeight w:val="246"/>
        </w:trPr>
        <w:tc>
          <w:tcPr>
            <w:tcW w:w="2000" w:type="dxa"/>
            <w:tcBorders>
              <w:top w:val="nil"/>
              <w:left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p>
        </w:tc>
        <w:tc>
          <w:tcPr>
            <w:tcW w:w="1542"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(0.034)</w:t>
            </w:r>
          </w:p>
        </w:tc>
        <w:tc>
          <w:tcPr>
            <w:tcW w:w="1542"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(0.040)</w:t>
            </w:r>
          </w:p>
        </w:tc>
        <w:tc>
          <w:tcPr>
            <w:tcW w:w="1542"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(0.080)</w:t>
            </w:r>
          </w:p>
        </w:tc>
        <w:tc>
          <w:tcPr>
            <w:tcW w:w="1542"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(0.079)</w:t>
            </w:r>
          </w:p>
        </w:tc>
      </w:tr>
      <w:tr w:rsidR="009F19D7" w:rsidRPr="00E06A69" w:rsidTr="00B938DF">
        <w:trPr>
          <w:trHeight w:val="246"/>
        </w:trPr>
        <w:tc>
          <w:tcPr>
            <w:tcW w:w="2000" w:type="dxa"/>
            <w:tcBorders>
              <w:top w:val="nil"/>
              <w:left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r w:rsidRPr="00E06A69">
              <w:rPr>
                <w:rFonts w:cs="Times New Roman"/>
                <w:sz w:val="20"/>
                <w:szCs w:val="20"/>
                <w:lang w:val="en-GB"/>
              </w:rPr>
              <w:t>LR test (chi)</w:t>
            </w:r>
          </w:p>
        </w:tc>
        <w:tc>
          <w:tcPr>
            <w:tcW w:w="1542"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300.63</w:t>
            </w:r>
          </w:p>
        </w:tc>
        <w:tc>
          <w:tcPr>
            <w:tcW w:w="1542"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3698.73</w:t>
            </w:r>
          </w:p>
        </w:tc>
        <w:tc>
          <w:tcPr>
            <w:tcW w:w="1542"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65.32</w:t>
            </w:r>
          </w:p>
        </w:tc>
      </w:tr>
      <w:tr w:rsidR="009F19D7" w:rsidRPr="00E06A69" w:rsidTr="00B938DF">
        <w:trPr>
          <w:trHeight w:val="246"/>
        </w:trPr>
        <w:tc>
          <w:tcPr>
            <w:tcW w:w="2000"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r w:rsidRPr="00E06A69">
              <w:rPr>
                <w:rFonts w:cs="Times New Roman"/>
                <w:sz w:val="20"/>
                <w:szCs w:val="20"/>
                <w:lang w:val="en-GB"/>
              </w:rPr>
              <w:t>LR test (p)</w:t>
            </w:r>
          </w:p>
        </w:tc>
        <w:tc>
          <w:tcPr>
            <w:tcW w:w="1542"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p>
        </w:tc>
        <w:tc>
          <w:tcPr>
            <w:tcW w:w="1542"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szCs w:val="24"/>
                <w:lang w:val="en-GB"/>
              </w:rPr>
              <w:t>p &lt;0.001</w:t>
            </w:r>
          </w:p>
        </w:tc>
        <w:tc>
          <w:tcPr>
            <w:tcW w:w="1542"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szCs w:val="24"/>
                <w:lang w:val="en-GB"/>
              </w:rPr>
              <w:t>p &lt;0.001</w:t>
            </w:r>
          </w:p>
        </w:tc>
        <w:tc>
          <w:tcPr>
            <w:tcW w:w="1542"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szCs w:val="24"/>
                <w:lang w:val="en-GB"/>
              </w:rPr>
              <w:t>p &lt;0.001</w:t>
            </w:r>
          </w:p>
        </w:tc>
      </w:tr>
      <w:tr w:rsidR="009F19D7" w:rsidRPr="00E06A69" w:rsidTr="00B938DF">
        <w:trPr>
          <w:trHeight w:val="220"/>
        </w:trPr>
        <w:tc>
          <w:tcPr>
            <w:tcW w:w="2000" w:type="dxa"/>
            <w:tcBorders>
              <w:top w:val="single" w:sz="4" w:space="0" w:color="auto"/>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rPr>
                <w:rFonts w:cs="Times New Roman"/>
                <w:sz w:val="20"/>
                <w:lang w:val="en-GB"/>
              </w:rPr>
            </w:pPr>
            <w:r w:rsidRPr="00E06A69">
              <w:rPr>
                <w:rFonts w:cs="Times New Roman"/>
                <w:sz w:val="20"/>
                <w:lang w:val="en-GB"/>
              </w:rPr>
              <w:t>Observations</w:t>
            </w:r>
          </w:p>
        </w:tc>
        <w:tc>
          <w:tcPr>
            <w:tcW w:w="1542" w:type="dxa"/>
            <w:tcBorders>
              <w:top w:val="single" w:sz="4" w:space="0" w:color="auto"/>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203681</w:t>
            </w:r>
          </w:p>
        </w:tc>
        <w:tc>
          <w:tcPr>
            <w:tcW w:w="1542" w:type="dxa"/>
            <w:tcBorders>
              <w:top w:val="single" w:sz="4" w:space="0" w:color="auto"/>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203681</w:t>
            </w:r>
          </w:p>
        </w:tc>
        <w:tc>
          <w:tcPr>
            <w:tcW w:w="1542" w:type="dxa"/>
            <w:tcBorders>
              <w:top w:val="single" w:sz="4" w:space="0" w:color="auto"/>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203681</w:t>
            </w:r>
          </w:p>
        </w:tc>
        <w:tc>
          <w:tcPr>
            <w:tcW w:w="1542" w:type="dxa"/>
            <w:tcBorders>
              <w:top w:val="single" w:sz="4" w:space="0" w:color="auto"/>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lang w:val="en-GB"/>
              </w:rPr>
            </w:pPr>
            <w:r w:rsidRPr="00E06A69">
              <w:rPr>
                <w:rFonts w:cs="Times New Roman"/>
                <w:sz w:val="20"/>
                <w:lang w:val="en-GB"/>
              </w:rPr>
              <w:t>203681</w:t>
            </w:r>
          </w:p>
        </w:tc>
      </w:tr>
    </w:tbl>
    <w:p w:rsidR="009F19D7" w:rsidRPr="00E06A69" w:rsidRDefault="009F19D7" w:rsidP="009F19D7">
      <w:pPr>
        <w:widowControl w:val="0"/>
        <w:autoSpaceDE w:val="0"/>
        <w:autoSpaceDN w:val="0"/>
        <w:adjustRightInd w:val="0"/>
        <w:spacing w:after="0" w:line="240" w:lineRule="auto"/>
        <w:rPr>
          <w:rFonts w:cs="Times New Roman"/>
          <w:sz w:val="16"/>
          <w:szCs w:val="20"/>
          <w:lang w:val="en-GB"/>
        </w:rPr>
      </w:pPr>
      <w:r w:rsidRPr="00E06A69">
        <w:rPr>
          <w:rFonts w:cs="Times New Roman"/>
          <w:sz w:val="16"/>
          <w:szCs w:val="20"/>
          <w:lang w:val="en-GB"/>
        </w:rPr>
        <w:t>Standard errors in parentheses</w:t>
      </w:r>
    </w:p>
    <w:p w:rsidR="009F19D7" w:rsidRPr="00E06A69" w:rsidRDefault="009F19D7" w:rsidP="009F19D7">
      <w:pPr>
        <w:widowControl w:val="0"/>
        <w:autoSpaceDE w:val="0"/>
        <w:autoSpaceDN w:val="0"/>
        <w:adjustRightInd w:val="0"/>
        <w:spacing w:after="0" w:line="240" w:lineRule="auto"/>
        <w:rPr>
          <w:rFonts w:cs="Times New Roman"/>
          <w:sz w:val="16"/>
          <w:szCs w:val="20"/>
          <w:lang w:val="en-GB"/>
        </w:rPr>
      </w:pPr>
      <w:r w:rsidRPr="00E06A69">
        <w:rPr>
          <w:rFonts w:cs="Times New Roman"/>
          <w:sz w:val="16"/>
          <w:szCs w:val="20"/>
          <w:lang w:val="en-GB"/>
        </w:rPr>
        <w:t>Note: Incidence Rate Ratios</w:t>
      </w:r>
    </w:p>
    <w:p w:rsidR="009F19D7" w:rsidRPr="00E06A69" w:rsidRDefault="009F19D7" w:rsidP="009F19D7">
      <w:pPr>
        <w:widowControl w:val="0"/>
        <w:autoSpaceDE w:val="0"/>
        <w:autoSpaceDN w:val="0"/>
        <w:adjustRightInd w:val="0"/>
        <w:spacing w:after="0" w:line="240" w:lineRule="auto"/>
        <w:rPr>
          <w:rFonts w:cs="Times New Roman"/>
          <w:sz w:val="16"/>
          <w:szCs w:val="20"/>
          <w:lang w:val="en-GB"/>
        </w:rPr>
      </w:pPr>
      <w:r w:rsidRPr="00E06A69">
        <w:rPr>
          <w:rFonts w:cs="Times New Roman"/>
          <w:sz w:val="16"/>
          <w:szCs w:val="20"/>
          <w:vertAlign w:val="superscript"/>
          <w:lang w:val="en-GB"/>
        </w:rPr>
        <w:t>*</w:t>
      </w:r>
      <w:r w:rsidRPr="00E06A69">
        <w:rPr>
          <w:rFonts w:cs="Times New Roman"/>
          <w:sz w:val="16"/>
          <w:szCs w:val="20"/>
          <w:lang w:val="en-GB"/>
        </w:rPr>
        <w:t xml:space="preserve"> </w:t>
      </w:r>
      <w:r w:rsidRPr="00E06A69">
        <w:rPr>
          <w:rFonts w:cs="Times New Roman"/>
          <w:i/>
          <w:iCs/>
          <w:sz w:val="16"/>
          <w:szCs w:val="20"/>
          <w:lang w:val="en-GB"/>
        </w:rPr>
        <w:t>p</w:t>
      </w:r>
      <w:r w:rsidRPr="00E06A69">
        <w:rPr>
          <w:rFonts w:cs="Times New Roman"/>
          <w:sz w:val="16"/>
          <w:szCs w:val="20"/>
          <w:lang w:val="en-GB"/>
        </w:rPr>
        <w:t xml:space="preserve"> &lt; 0.05, </w:t>
      </w:r>
      <w:r w:rsidRPr="00E06A69">
        <w:rPr>
          <w:rFonts w:cs="Times New Roman"/>
          <w:sz w:val="16"/>
          <w:szCs w:val="20"/>
          <w:vertAlign w:val="superscript"/>
          <w:lang w:val="en-GB"/>
        </w:rPr>
        <w:t>**</w:t>
      </w:r>
      <w:r w:rsidRPr="00E06A69">
        <w:rPr>
          <w:rFonts w:cs="Times New Roman"/>
          <w:sz w:val="16"/>
          <w:szCs w:val="20"/>
          <w:lang w:val="en-GB"/>
        </w:rPr>
        <w:t xml:space="preserve"> </w:t>
      </w:r>
      <w:r w:rsidRPr="00E06A69">
        <w:rPr>
          <w:rFonts w:cs="Times New Roman"/>
          <w:i/>
          <w:iCs/>
          <w:sz w:val="16"/>
          <w:szCs w:val="20"/>
          <w:lang w:val="en-GB"/>
        </w:rPr>
        <w:t>p</w:t>
      </w:r>
      <w:r w:rsidRPr="00E06A69">
        <w:rPr>
          <w:rFonts w:cs="Times New Roman"/>
          <w:sz w:val="16"/>
          <w:szCs w:val="20"/>
          <w:lang w:val="en-GB"/>
        </w:rPr>
        <w:t xml:space="preserve"> &lt; 0.01, </w:t>
      </w:r>
      <w:r w:rsidRPr="00E06A69">
        <w:rPr>
          <w:rFonts w:cs="Times New Roman"/>
          <w:sz w:val="16"/>
          <w:szCs w:val="20"/>
          <w:vertAlign w:val="superscript"/>
          <w:lang w:val="en-GB"/>
        </w:rPr>
        <w:t>***</w:t>
      </w:r>
      <w:r w:rsidRPr="00E06A69">
        <w:rPr>
          <w:rFonts w:cs="Times New Roman"/>
          <w:sz w:val="16"/>
          <w:szCs w:val="20"/>
          <w:lang w:val="en-GB"/>
        </w:rPr>
        <w:t xml:space="preserve"> </w:t>
      </w:r>
      <w:r w:rsidRPr="00E06A69">
        <w:rPr>
          <w:rFonts w:cs="Times New Roman"/>
          <w:i/>
          <w:iCs/>
          <w:sz w:val="16"/>
          <w:szCs w:val="20"/>
          <w:lang w:val="en-GB"/>
        </w:rPr>
        <w:t>p</w:t>
      </w:r>
      <w:r w:rsidRPr="00E06A69">
        <w:rPr>
          <w:rFonts w:cs="Times New Roman"/>
          <w:sz w:val="16"/>
          <w:szCs w:val="20"/>
          <w:lang w:val="en-GB"/>
        </w:rPr>
        <w:t xml:space="preserve"> &lt; 0.001</w:t>
      </w:r>
    </w:p>
    <w:p w:rsidR="009F19D7" w:rsidRPr="008515EA" w:rsidRDefault="009F19D7" w:rsidP="009F19D7">
      <w:pPr>
        <w:pStyle w:val="Kop3"/>
        <w:rPr>
          <w:rFonts w:ascii="Times New Roman" w:hAnsi="Times New Roman" w:cs="Times New Roman"/>
          <w:iCs/>
          <w:color w:val="auto"/>
          <w:lang w:val="en-GB"/>
        </w:rPr>
      </w:pPr>
      <w:r w:rsidRPr="008515EA">
        <w:rPr>
          <w:rFonts w:ascii="Times New Roman" w:hAnsi="Times New Roman" w:cs="Times New Roman"/>
          <w:iCs/>
          <w:color w:val="auto"/>
          <w:lang w:val="en-GB"/>
        </w:rPr>
        <w:lastRenderedPageBreak/>
        <w:t>Table 2</w:t>
      </w:r>
    </w:p>
    <w:p w:rsidR="009F19D7" w:rsidRPr="00E06A69" w:rsidRDefault="009F19D7" w:rsidP="009F19D7">
      <w:pPr>
        <w:keepNext/>
        <w:widowControl w:val="0"/>
        <w:autoSpaceDE w:val="0"/>
        <w:autoSpaceDN w:val="0"/>
        <w:adjustRightInd w:val="0"/>
        <w:spacing w:after="0" w:line="240" w:lineRule="auto"/>
        <w:rPr>
          <w:rFonts w:cs="Times New Roman"/>
          <w:sz w:val="22"/>
          <w:szCs w:val="24"/>
          <w:lang w:val="en-GB"/>
        </w:rPr>
      </w:pPr>
      <w:r w:rsidRPr="00E06A69">
        <w:rPr>
          <w:rFonts w:cs="Times New Roman"/>
          <w:sz w:val="22"/>
          <w:szCs w:val="24"/>
          <w:lang w:val="en-GB"/>
        </w:rPr>
        <w:t>Multilevel mixed-effects negative binomial regression. Dependent var</w:t>
      </w:r>
      <w:r>
        <w:rPr>
          <w:rFonts w:cs="Times New Roman"/>
          <w:sz w:val="22"/>
          <w:szCs w:val="24"/>
          <w:lang w:val="en-GB"/>
        </w:rPr>
        <w:t>iable</w:t>
      </w:r>
      <w:r w:rsidRPr="00E06A69">
        <w:rPr>
          <w:rFonts w:cs="Times New Roman"/>
          <w:sz w:val="22"/>
          <w:szCs w:val="24"/>
          <w:lang w:val="en-GB"/>
        </w:rPr>
        <w:t>: visibility of parties</w:t>
      </w:r>
    </w:p>
    <w:tbl>
      <w:tblPr>
        <w:tblW w:w="8160" w:type="dxa"/>
        <w:tblLayout w:type="fixed"/>
        <w:tblLook w:val="04A0" w:firstRow="1" w:lastRow="0" w:firstColumn="1" w:lastColumn="0" w:noHBand="0" w:noVBand="1"/>
      </w:tblPr>
      <w:tblGrid>
        <w:gridCol w:w="2000"/>
        <w:gridCol w:w="1540"/>
        <w:gridCol w:w="1540"/>
        <w:gridCol w:w="1540"/>
        <w:gridCol w:w="1540"/>
      </w:tblGrid>
      <w:tr w:rsidR="009F19D7" w:rsidRPr="00E06A69" w:rsidTr="00B938DF">
        <w:trPr>
          <w:trHeight w:val="247"/>
        </w:trPr>
        <w:tc>
          <w:tcPr>
            <w:tcW w:w="2000"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40" w:type="dxa"/>
            <w:tcBorders>
              <w:top w:val="single" w:sz="4" w:space="0" w:color="auto"/>
              <w:left w:val="nil"/>
              <w:bottom w:val="nil"/>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Model 0</w:t>
            </w:r>
          </w:p>
        </w:tc>
        <w:tc>
          <w:tcPr>
            <w:tcW w:w="1540" w:type="dxa"/>
            <w:tcBorders>
              <w:top w:val="single" w:sz="4" w:space="0" w:color="auto"/>
              <w:left w:val="nil"/>
              <w:bottom w:val="nil"/>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Model 1</w:t>
            </w:r>
          </w:p>
        </w:tc>
        <w:tc>
          <w:tcPr>
            <w:tcW w:w="1540" w:type="dxa"/>
            <w:tcBorders>
              <w:top w:val="single" w:sz="4" w:space="0" w:color="auto"/>
              <w:left w:val="nil"/>
              <w:bottom w:val="nil"/>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Model 2</w:t>
            </w:r>
          </w:p>
        </w:tc>
        <w:tc>
          <w:tcPr>
            <w:tcW w:w="1540" w:type="dxa"/>
            <w:tcBorders>
              <w:top w:val="single" w:sz="4" w:space="0" w:color="auto"/>
              <w:left w:val="nil"/>
              <w:bottom w:val="nil"/>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Model 3</w:t>
            </w:r>
          </w:p>
        </w:tc>
      </w:tr>
      <w:tr w:rsidR="009F19D7" w:rsidRPr="00E06A69" w:rsidTr="00B938DF">
        <w:trPr>
          <w:trHeight w:val="247"/>
        </w:trPr>
        <w:tc>
          <w:tcPr>
            <w:tcW w:w="2000" w:type="dxa"/>
            <w:tcBorders>
              <w:top w:val="single" w:sz="4" w:space="0" w:color="auto"/>
              <w:left w:val="nil"/>
              <w:bottom w:val="nil"/>
              <w:right w:val="nil"/>
            </w:tcBorders>
            <w:hideMark/>
          </w:tcPr>
          <w:p w:rsidR="009F19D7" w:rsidRPr="00E06A69" w:rsidRDefault="009F19D7" w:rsidP="00B938DF">
            <w:pPr>
              <w:widowControl w:val="0"/>
              <w:autoSpaceDE w:val="0"/>
              <w:autoSpaceDN w:val="0"/>
              <w:adjustRightInd w:val="0"/>
              <w:spacing w:after="0" w:line="240" w:lineRule="auto"/>
              <w:rPr>
                <w:rFonts w:cs="Times New Roman"/>
                <w:b/>
                <w:i/>
                <w:sz w:val="20"/>
                <w:szCs w:val="24"/>
                <w:lang w:val="en-GB"/>
              </w:rPr>
            </w:pPr>
            <w:r w:rsidRPr="00E06A69">
              <w:rPr>
                <w:rFonts w:cs="Times New Roman"/>
                <w:b/>
                <w:i/>
                <w:sz w:val="20"/>
                <w:szCs w:val="24"/>
                <w:lang w:val="en-GB"/>
              </w:rPr>
              <w:t>Parties:</w:t>
            </w:r>
          </w:p>
        </w:tc>
        <w:tc>
          <w:tcPr>
            <w:tcW w:w="1540"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r>
      <w:tr w:rsidR="009F19D7" w:rsidRPr="00E06A69" w:rsidTr="00B938DF">
        <w:trPr>
          <w:trHeight w:val="261"/>
        </w:trPr>
        <w:tc>
          <w:tcPr>
            <w:tcW w:w="2000"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4"/>
                <w:lang w:val="en-GB"/>
              </w:rPr>
              <w:t>Contact</w:t>
            </w: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3.121</w:t>
            </w:r>
            <w:r w:rsidRPr="00E06A69">
              <w:rPr>
                <w:rFonts w:cs="Times New Roman"/>
                <w:sz w:val="20"/>
                <w:szCs w:val="24"/>
                <w:vertAlign w:val="superscript"/>
                <w:lang w:val="en-GB"/>
              </w:rPr>
              <w:t>***</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1.862</w:t>
            </w:r>
            <w:r w:rsidRPr="00E06A69">
              <w:rPr>
                <w:rFonts w:cs="Times New Roman"/>
                <w:sz w:val="20"/>
                <w:szCs w:val="24"/>
                <w:vertAlign w:val="superscript"/>
                <w:lang w:val="en-GB"/>
              </w:rPr>
              <w:t>***</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1.853</w:t>
            </w:r>
            <w:r w:rsidRPr="00E06A69">
              <w:rPr>
                <w:rFonts w:cs="Times New Roman"/>
                <w:sz w:val="20"/>
                <w:szCs w:val="24"/>
                <w:vertAlign w:val="superscript"/>
                <w:lang w:val="en-GB"/>
              </w:rPr>
              <w:t>***</w:t>
            </w:r>
          </w:p>
        </w:tc>
      </w:tr>
      <w:tr w:rsidR="009F19D7" w:rsidRPr="00E06A69" w:rsidTr="00B938DF">
        <w:trPr>
          <w:trHeight w:val="247"/>
        </w:trPr>
        <w:tc>
          <w:tcPr>
            <w:tcW w:w="2000"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(0.226)</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(0.130)</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(0.129)</w:t>
            </w:r>
          </w:p>
        </w:tc>
      </w:tr>
      <w:tr w:rsidR="009F19D7" w:rsidRPr="00E06A69" w:rsidTr="00B938DF">
        <w:trPr>
          <w:trHeight w:val="508"/>
        </w:trPr>
        <w:tc>
          <w:tcPr>
            <w:tcW w:w="2000"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4"/>
                <w:lang w:val="en-GB"/>
              </w:rPr>
              <w:t>Distance political orientation</w:t>
            </w: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0.828</w:t>
            </w:r>
            <w:r w:rsidRPr="00E06A69">
              <w:rPr>
                <w:rFonts w:cs="Times New Roman"/>
                <w:sz w:val="20"/>
                <w:szCs w:val="24"/>
                <w:vertAlign w:val="superscript"/>
                <w:lang w:val="en-GB"/>
              </w:rPr>
              <w:t>***</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0.827</w:t>
            </w:r>
            <w:r w:rsidRPr="00E06A69">
              <w:rPr>
                <w:rFonts w:cs="Times New Roman"/>
                <w:sz w:val="20"/>
                <w:szCs w:val="24"/>
                <w:vertAlign w:val="superscript"/>
                <w:lang w:val="en-GB"/>
              </w:rPr>
              <w:t>***</w:t>
            </w:r>
          </w:p>
        </w:tc>
      </w:tr>
      <w:tr w:rsidR="009F19D7" w:rsidRPr="00E06A69" w:rsidTr="00B938DF">
        <w:trPr>
          <w:trHeight w:val="247"/>
        </w:trPr>
        <w:tc>
          <w:tcPr>
            <w:tcW w:w="2000"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(0.013)</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(0.013)</w:t>
            </w:r>
          </w:p>
        </w:tc>
      </w:tr>
      <w:tr w:rsidR="009F19D7" w:rsidRPr="00E06A69" w:rsidTr="00B938DF">
        <w:trPr>
          <w:trHeight w:val="261"/>
        </w:trPr>
        <w:tc>
          <w:tcPr>
            <w:tcW w:w="2000"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4"/>
                <w:lang w:val="en-GB"/>
              </w:rPr>
              <w:t>Government party</w:t>
            </w: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2.330</w:t>
            </w:r>
            <w:r w:rsidRPr="00E06A69">
              <w:rPr>
                <w:rFonts w:cs="Times New Roman"/>
                <w:sz w:val="20"/>
                <w:szCs w:val="24"/>
                <w:vertAlign w:val="superscript"/>
                <w:lang w:val="en-GB"/>
              </w:rPr>
              <w:t>***</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2.331</w:t>
            </w:r>
            <w:r w:rsidRPr="00E06A69">
              <w:rPr>
                <w:rFonts w:cs="Times New Roman"/>
                <w:sz w:val="20"/>
                <w:szCs w:val="24"/>
                <w:vertAlign w:val="superscript"/>
                <w:lang w:val="en-GB"/>
              </w:rPr>
              <w:t>***</w:t>
            </w:r>
          </w:p>
        </w:tc>
      </w:tr>
      <w:tr w:rsidR="009F19D7" w:rsidRPr="00E06A69" w:rsidTr="00B938DF">
        <w:trPr>
          <w:trHeight w:val="247"/>
        </w:trPr>
        <w:tc>
          <w:tcPr>
            <w:tcW w:w="2000"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(0.138)</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(0.138)</w:t>
            </w:r>
          </w:p>
        </w:tc>
      </w:tr>
      <w:tr w:rsidR="009F19D7" w:rsidRPr="00E06A69" w:rsidTr="00B938DF">
        <w:trPr>
          <w:trHeight w:val="247"/>
        </w:trPr>
        <w:tc>
          <w:tcPr>
            <w:tcW w:w="2000"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4"/>
                <w:lang w:val="en-GB"/>
              </w:rPr>
              <w:t>Niche party</w:t>
            </w: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1.297</w:t>
            </w:r>
            <w:r w:rsidRPr="00E06A69">
              <w:rPr>
                <w:rFonts w:cs="Times New Roman"/>
                <w:sz w:val="20"/>
                <w:szCs w:val="24"/>
                <w:vertAlign w:val="superscript"/>
                <w:lang w:val="en-GB"/>
              </w:rPr>
              <w:t>***</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1.310</w:t>
            </w:r>
            <w:r w:rsidRPr="00E06A69">
              <w:rPr>
                <w:rFonts w:cs="Times New Roman"/>
                <w:sz w:val="20"/>
                <w:szCs w:val="24"/>
                <w:vertAlign w:val="superscript"/>
                <w:lang w:val="en-GB"/>
              </w:rPr>
              <w:t>***</w:t>
            </w:r>
          </w:p>
        </w:tc>
      </w:tr>
      <w:tr w:rsidR="009F19D7" w:rsidRPr="00E06A69" w:rsidTr="00B938DF">
        <w:trPr>
          <w:trHeight w:val="261"/>
        </w:trPr>
        <w:tc>
          <w:tcPr>
            <w:tcW w:w="2000"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(0.094)</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(0.095)</w:t>
            </w:r>
          </w:p>
        </w:tc>
      </w:tr>
      <w:tr w:rsidR="009F19D7" w:rsidRPr="00E06A69" w:rsidTr="00B938DF">
        <w:trPr>
          <w:trHeight w:val="247"/>
        </w:trPr>
        <w:tc>
          <w:tcPr>
            <w:tcW w:w="2000"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4"/>
                <w:lang w:val="en-GB"/>
              </w:rPr>
              <w:t>Party size</w:t>
            </w: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1.054</w:t>
            </w:r>
            <w:r w:rsidRPr="00E06A69">
              <w:rPr>
                <w:rFonts w:cs="Times New Roman"/>
                <w:sz w:val="20"/>
                <w:szCs w:val="24"/>
                <w:vertAlign w:val="superscript"/>
                <w:lang w:val="en-GB"/>
              </w:rPr>
              <w:t>***</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1.054</w:t>
            </w:r>
            <w:r w:rsidRPr="00E06A69">
              <w:rPr>
                <w:rFonts w:cs="Times New Roman"/>
                <w:sz w:val="20"/>
                <w:szCs w:val="24"/>
                <w:vertAlign w:val="superscript"/>
                <w:lang w:val="en-GB"/>
              </w:rPr>
              <w:t>***</w:t>
            </w:r>
          </w:p>
        </w:tc>
      </w:tr>
      <w:tr w:rsidR="009F19D7" w:rsidRPr="00E06A69" w:rsidTr="00B938DF">
        <w:trPr>
          <w:trHeight w:val="261"/>
        </w:trPr>
        <w:tc>
          <w:tcPr>
            <w:tcW w:w="2000" w:type="dxa"/>
          </w:tcPr>
          <w:p w:rsidR="009F19D7" w:rsidRPr="00E06A69" w:rsidRDefault="009F19D7" w:rsidP="00B938DF">
            <w:pPr>
              <w:widowControl w:val="0"/>
              <w:autoSpaceDE w:val="0"/>
              <w:autoSpaceDN w:val="0"/>
              <w:adjustRightInd w:val="0"/>
              <w:spacing w:after="0" w:line="240" w:lineRule="auto"/>
              <w:rPr>
                <w:rFonts w:cs="Times New Roman"/>
                <w:b/>
                <w:i/>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(0.003)</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(0.003)</w:t>
            </w:r>
          </w:p>
        </w:tc>
      </w:tr>
      <w:tr w:rsidR="009F19D7" w:rsidRPr="00E06A69" w:rsidTr="00B938DF">
        <w:trPr>
          <w:trHeight w:val="247"/>
        </w:trPr>
        <w:tc>
          <w:tcPr>
            <w:tcW w:w="2000" w:type="dxa"/>
            <w:hideMark/>
          </w:tcPr>
          <w:p w:rsidR="009F19D7" w:rsidRPr="00E06A69" w:rsidRDefault="009F19D7" w:rsidP="00B938DF">
            <w:pPr>
              <w:widowControl w:val="0"/>
              <w:autoSpaceDE w:val="0"/>
              <w:autoSpaceDN w:val="0"/>
              <w:adjustRightInd w:val="0"/>
              <w:spacing w:after="0" w:line="240" w:lineRule="auto"/>
              <w:rPr>
                <w:rFonts w:cs="Times New Roman"/>
                <w:b/>
                <w:i/>
                <w:sz w:val="20"/>
                <w:szCs w:val="24"/>
                <w:lang w:val="en-GB"/>
              </w:rPr>
            </w:pPr>
            <w:r w:rsidRPr="00E06A69">
              <w:rPr>
                <w:rFonts w:cs="Times New Roman"/>
                <w:b/>
                <w:i/>
                <w:sz w:val="20"/>
                <w:szCs w:val="24"/>
                <w:lang w:val="en-GB"/>
              </w:rPr>
              <w:t>Article:</w:t>
            </w: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r>
      <w:tr w:rsidR="009F19D7" w:rsidRPr="00E06A69" w:rsidTr="00B938DF">
        <w:trPr>
          <w:trHeight w:val="508"/>
        </w:trPr>
        <w:tc>
          <w:tcPr>
            <w:tcW w:w="2000"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4"/>
                <w:lang w:val="en-GB"/>
              </w:rPr>
              <w:t>Article length (standardized)</w:t>
            </w: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1.388</w:t>
            </w:r>
            <w:r w:rsidRPr="00E06A69">
              <w:rPr>
                <w:rFonts w:cs="Times New Roman"/>
                <w:sz w:val="20"/>
                <w:szCs w:val="24"/>
                <w:vertAlign w:val="superscript"/>
                <w:lang w:val="en-GB"/>
              </w:rPr>
              <w:t>***</w:t>
            </w:r>
          </w:p>
        </w:tc>
      </w:tr>
      <w:tr w:rsidR="009F19D7" w:rsidRPr="00E06A69" w:rsidTr="00B938DF">
        <w:trPr>
          <w:trHeight w:val="247"/>
        </w:trPr>
        <w:tc>
          <w:tcPr>
            <w:tcW w:w="2000"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(0.050)</w:t>
            </w:r>
          </w:p>
        </w:tc>
      </w:tr>
      <w:tr w:rsidR="009F19D7" w:rsidRPr="00E06A69" w:rsidTr="00B938DF">
        <w:trPr>
          <w:trHeight w:val="261"/>
        </w:trPr>
        <w:tc>
          <w:tcPr>
            <w:tcW w:w="2000"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4"/>
                <w:lang w:val="en-GB"/>
              </w:rPr>
              <w:t>Broadsheet</w:t>
            </w: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1.160</w:t>
            </w:r>
          </w:p>
        </w:tc>
      </w:tr>
      <w:tr w:rsidR="009F19D7" w:rsidRPr="00E06A69" w:rsidTr="00B938DF">
        <w:trPr>
          <w:trHeight w:val="247"/>
        </w:trPr>
        <w:tc>
          <w:tcPr>
            <w:tcW w:w="2000"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(0.180)</w:t>
            </w:r>
          </w:p>
        </w:tc>
      </w:tr>
      <w:tr w:rsidR="009F19D7" w:rsidRPr="00E06A69" w:rsidTr="00B938DF">
        <w:trPr>
          <w:trHeight w:val="247"/>
        </w:trPr>
        <w:tc>
          <w:tcPr>
            <w:tcW w:w="2000"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4"/>
                <w:lang w:val="en-GB"/>
              </w:rPr>
              <w:t>Tabloid</w:t>
            </w: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0.942</w:t>
            </w:r>
          </w:p>
        </w:tc>
      </w:tr>
      <w:tr w:rsidR="009F19D7" w:rsidRPr="00E06A69" w:rsidTr="00B938DF">
        <w:trPr>
          <w:trHeight w:val="261"/>
        </w:trPr>
        <w:tc>
          <w:tcPr>
            <w:tcW w:w="2000"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(0.113)</w:t>
            </w:r>
          </w:p>
        </w:tc>
      </w:tr>
      <w:tr w:rsidR="009F19D7" w:rsidRPr="00E06A69" w:rsidTr="00B938DF">
        <w:trPr>
          <w:trHeight w:val="247"/>
        </w:trPr>
        <w:tc>
          <w:tcPr>
            <w:tcW w:w="2000" w:type="dxa"/>
            <w:hideMark/>
          </w:tcPr>
          <w:p w:rsidR="009F19D7" w:rsidRPr="00E06A69" w:rsidRDefault="009F19D7" w:rsidP="00B938DF">
            <w:pPr>
              <w:widowControl w:val="0"/>
              <w:autoSpaceDE w:val="0"/>
              <w:autoSpaceDN w:val="0"/>
              <w:adjustRightInd w:val="0"/>
              <w:spacing w:after="0" w:line="240" w:lineRule="auto"/>
              <w:rPr>
                <w:rFonts w:cs="Times New Roman"/>
                <w:b/>
                <w:i/>
                <w:sz w:val="20"/>
                <w:szCs w:val="24"/>
                <w:lang w:val="en-GB"/>
              </w:rPr>
            </w:pPr>
            <w:r w:rsidRPr="00E06A69">
              <w:rPr>
                <w:rFonts w:cs="Times New Roman"/>
                <w:b/>
                <w:i/>
                <w:sz w:val="20"/>
                <w:szCs w:val="24"/>
                <w:lang w:val="en-GB"/>
              </w:rPr>
              <w:t>Journalist:</w:t>
            </w: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r>
      <w:tr w:rsidR="009F19D7" w:rsidRPr="00E06A69" w:rsidTr="00B938DF">
        <w:trPr>
          <w:trHeight w:val="247"/>
        </w:trPr>
        <w:tc>
          <w:tcPr>
            <w:tcW w:w="2000"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4"/>
                <w:lang w:val="en-GB"/>
              </w:rPr>
              <w:t>Frequency of contact</w:t>
            </w: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1.241</w:t>
            </w:r>
          </w:p>
        </w:tc>
      </w:tr>
      <w:tr w:rsidR="009F19D7" w:rsidRPr="00E06A69" w:rsidTr="00B938DF">
        <w:trPr>
          <w:trHeight w:val="261"/>
        </w:trPr>
        <w:tc>
          <w:tcPr>
            <w:tcW w:w="2000"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(0.163)</w:t>
            </w:r>
          </w:p>
        </w:tc>
      </w:tr>
      <w:tr w:rsidR="009F19D7" w:rsidRPr="00E06A69" w:rsidTr="00B938DF">
        <w:trPr>
          <w:trHeight w:val="247"/>
        </w:trPr>
        <w:tc>
          <w:tcPr>
            <w:tcW w:w="2000"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4"/>
                <w:lang w:val="en-GB"/>
              </w:rPr>
              <w:t>Constant</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0.261</w:t>
            </w:r>
            <w:r w:rsidRPr="00E06A69">
              <w:rPr>
                <w:rFonts w:cs="Times New Roman"/>
                <w:sz w:val="20"/>
                <w:szCs w:val="24"/>
                <w:vertAlign w:val="superscript"/>
                <w:lang w:val="en-GB"/>
              </w:rPr>
              <w:t>***</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0.225</w:t>
            </w:r>
            <w:r w:rsidRPr="00E06A69">
              <w:rPr>
                <w:rFonts w:cs="Times New Roman"/>
                <w:sz w:val="20"/>
                <w:szCs w:val="24"/>
                <w:vertAlign w:val="superscript"/>
                <w:lang w:val="en-GB"/>
              </w:rPr>
              <w:t>***</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0.107</w:t>
            </w:r>
            <w:r w:rsidRPr="00E06A69">
              <w:rPr>
                <w:rFonts w:cs="Times New Roman"/>
                <w:sz w:val="20"/>
                <w:szCs w:val="24"/>
                <w:vertAlign w:val="superscript"/>
                <w:lang w:val="en-GB"/>
              </w:rPr>
              <w:t>***</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0.054</w:t>
            </w:r>
            <w:r w:rsidRPr="00E06A69">
              <w:rPr>
                <w:rFonts w:cs="Times New Roman"/>
                <w:sz w:val="20"/>
                <w:szCs w:val="24"/>
                <w:vertAlign w:val="superscript"/>
                <w:lang w:val="en-GB"/>
              </w:rPr>
              <w:t>***</w:t>
            </w:r>
          </w:p>
        </w:tc>
      </w:tr>
      <w:tr w:rsidR="009F19D7" w:rsidRPr="00E06A69" w:rsidTr="00B938DF">
        <w:trPr>
          <w:trHeight w:val="261"/>
        </w:trPr>
        <w:tc>
          <w:tcPr>
            <w:tcW w:w="2000"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(0.036)</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(0.033)</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(0.017)</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(0.021)</w:t>
            </w:r>
          </w:p>
        </w:tc>
      </w:tr>
      <w:tr w:rsidR="009F19D7" w:rsidRPr="00E06A69" w:rsidTr="00B938DF">
        <w:trPr>
          <w:trHeight w:val="247"/>
        </w:trPr>
        <w:tc>
          <w:tcPr>
            <w:tcW w:w="2000"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b/>
                <w:i/>
                <w:sz w:val="20"/>
                <w:lang w:val="en-GB"/>
              </w:rPr>
              <w:t>Random effects:</w:t>
            </w: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r>
      <w:tr w:rsidR="009F19D7" w:rsidRPr="00E06A69" w:rsidTr="00B938DF">
        <w:trPr>
          <w:trHeight w:val="247"/>
        </w:trPr>
        <w:tc>
          <w:tcPr>
            <w:tcW w:w="2000"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i/>
                <w:sz w:val="20"/>
                <w:lang w:val="en-GB"/>
              </w:rPr>
              <w:t>Journalist level</w:t>
            </w: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r>
      <w:tr w:rsidR="009F19D7" w:rsidRPr="00E06A69" w:rsidTr="00B938DF">
        <w:trPr>
          <w:trHeight w:val="247"/>
        </w:trPr>
        <w:tc>
          <w:tcPr>
            <w:tcW w:w="2000"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lang w:val="en-GB"/>
              </w:rPr>
              <w:t>Variance component</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0.331</w:t>
            </w:r>
            <w:r w:rsidRPr="00E06A69">
              <w:rPr>
                <w:rFonts w:cs="Times New Roman"/>
                <w:sz w:val="20"/>
                <w:szCs w:val="24"/>
                <w:vertAlign w:val="superscript"/>
                <w:lang w:val="en-GB"/>
              </w:rPr>
              <w:t>**</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0.373</w:t>
            </w:r>
            <w:r w:rsidRPr="00E06A69">
              <w:rPr>
                <w:rFonts w:cs="Times New Roman"/>
                <w:sz w:val="20"/>
                <w:szCs w:val="24"/>
                <w:vertAlign w:val="superscript"/>
                <w:lang w:val="en-GB"/>
              </w:rPr>
              <w:t>**</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0.398</w:t>
            </w:r>
            <w:r w:rsidRPr="00E06A69">
              <w:rPr>
                <w:rFonts w:cs="Times New Roman"/>
                <w:sz w:val="20"/>
                <w:szCs w:val="24"/>
                <w:vertAlign w:val="superscript"/>
                <w:lang w:val="en-GB"/>
              </w:rPr>
              <w:t>**</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0.477</w:t>
            </w:r>
            <w:r w:rsidRPr="00E06A69">
              <w:rPr>
                <w:rFonts w:cs="Times New Roman"/>
                <w:sz w:val="20"/>
                <w:szCs w:val="24"/>
                <w:vertAlign w:val="superscript"/>
                <w:lang w:val="en-GB"/>
              </w:rPr>
              <w:t>**</w:t>
            </w:r>
          </w:p>
        </w:tc>
      </w:tr>
      <w:tr w:rsidR="009F19D7" w:rsidRPr="00E06A69" w:rsidTr="00B938DF">
        <w:trPr>
          <w:trHeight w:val="261"/>
        </w:trPr>
        <w:tc>
          <w:tcPr>
            <w:tcW w:w="2000"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(0.123)</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(0.136)</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(0.147)</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(0.183)</w:t>
            </w:r>
          </w:p>
        </w:tc>
      </w:tr>
      <w:tr w:rsidR="009F19D7" w:rsidRPr="00E06A69" w:rsidTr="00B938DF">
        <w:trPr>
          <w:trHeight w:val="261"/>
        </w:trPr>
        <w:tc>
          <w:tcPr>
            <w:tcW w:w="2000"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i/>
                <w:sz w:val="20"/>
                <w:lang w:val="en-GB"/>
              </w:rPr>
              <w:t>Article level</w:t>
            </w: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r>
      <w:tr w:rsidR="009F19D7" w:rsidRPr="00E06A69" w:rsidTr="00B938DF">
        <w:trPr>
          <w:trHeight w:val="247"/>
        </w:trPr>
        <w:tc>
          <w:tcPr>
            <w:tcW w:w="2000"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lang w:val="en-GB"/>
              </w:rPr>
              <w:t>Variance component</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0.695</w:t>
            </w:r>
            <w:r w:rsidRPr="00E06A69">
              <w:rPr>
                <w:rFonts w:cs="Times New Roman"/>
                <w:sz w:val="20"/>
                <w:szCs w:val="24"/>
                <w:vertAlign w:val="superscript"/>
                <w:lang w:val="en-GB"/>
              </w:rPr>
              <w:t>***</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0.730</w:t>
            </w:r>
            <w:r w:rsidRPr="00E06A69">
              <w:rPr>
                <w:rFonts w:cs="Times New Roman"/>
                <w:sz w:val="20"/>
                <w:szCs w:val="24"/>
                <w:vertAlign w:val="superscript"/>
                <w:lang w:val="en-GB"/>
              </w:rPr>
              <w:t>***</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0.881</w:t>
            </w:r>
            <w:r w:rsidRPr="00E06A69">
              <w:rPr>
                <w:rFonts w:cs="Times New Roman"/>
                <w:sz w:val="20"/>
                <w:szCs w:val="24"/>
                <w:vertAlign w:val="superscript"/>
                <w:lang w:val="en-GB"/>
              </w:rPr>
              <w:t>***</w:t>
            </w:r>
          </w:p>
        </w:tc>
        <w:tc>
          <w:tcPr>
            <w:tcW w:w="1540"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0.763</w:t>
            </w:r>
            <w:r w:rsidRPr="00E06A69">
              <w:rPr>
                <w:rFonts w:cs="Times New Roman"/>
                <w:sz w:val="20"/>
                <w:szCs w:val="24"/>
                <w:vertAlign w:val="superscript"/>
                <w:lang w:val="en-GB"/>
              </w:rPr>
              <w:t>***</w:t>
            </w:r>
          </w:p>
        </w:tc>
      </w:tr>
      <w:tr w:rsidR="009F19D7" w:rsidRPr="00E06A69" w:rsidTr="00B938DF">
        <w:trPr>
          <w:trHeight w:val="261"/>
        </w:trPr>
        <w:tc>
          <w:tcPr>
            <w:tcW w:w="2000" w:type="dxa"/>
            <w:tcBorders>
              <w:top w:val="nil"/>
              <w:left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40" w:type="dxa"/>
            <w:tcBorders>
              <w:top w:val="nil"/>
              <w:left w:val="nil"/>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(0.063)</w:t>
            </w:r>
          </w:p>
        </w:tc>
        <w:tc>
          <w:tcPr>
            <w:tcW w:w="1540" w:type="dxa"/>
            <w:tcBorders>
              <w:top w:val="nil"/>
              <w:left w:val="nil"/>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(0.063)</w:t>
            </w:r>
          </w:p>
        </w:tc>
        <w:tc>
          <w:tcPr>
            <w:tcW w:w="1540" w:type="dxa"/>
            <w:tcBorders>
              <w:top w:val="nil"/>
              <w:left w:val="nil"/>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(0.068)</w:t>
            </w:r>
          </w:p>
        </w:tc>
        <w:tc>
          <w:tcPr>
            <w:tcW w:w="1540" w:type="dxa"/>
            <w:tcBorders>
              <w:top w:val="nil"/>
              <w:left w:val="nil"/>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(0.063)</w:t>
            </w:r>
          </w:p>
        </w:tc>
      </w:tr>
      <w:tr w:rsidR="009F19D7" w:rsidRPr="00E06A69" w:rsidTr="00B938DF">
        <w:trPr>
          <w:trHeight w:val="261"/>
        </w:trPr>
        <w:tc>
          <w:tcPr>
            <w:tcW w:w="2000" w:type="dxa"/>
            <w:tcBorders>
              <w:top w:val="nil"/>
              <w:left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0"/>
                <w:lang w:val="en-GB"/>
              </w:rPr>
              <w:t>LR test (chi)</w:t>
            </w:r>
          </w:p>
        </w:tc>
        <w:tc>
          <w:tcPr>
            <w:tcW w:w="1540"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265.23</w:t>
            </w:r>
          </w:p>
        </w:tc>
        <w:tc>
          <w:tcPr>
            <w:tcW w:w="1540"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964.60</w:t>
            </w:r>
          </w:p>
        </w:tc>
        <w:tc>
          <w:tcPr>
            <w:tcW w:w="1540"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228.91</w:t>
            </w:r>
          </w:p>
        </w:tc>
      </w:tr>
      <w:tr w:rsidR="009F19D7" w:rsidRPr="00E06A69" w:rsidTr="00B938DF">
        <w:trPr>
          <w:trHeight w:val="261"/>
        </w:trPr>
        <w:tc>
          <w:tcPr>
            <w:tcW w:w="2000"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0"/>
                <w:lang w:val="en-GB"/>
              </w:rPr>
              <w:t>LR test (p)</w:t>
            </w:r>
          </w:p>
        </w:tc>
        <w:tc>
          <w:tcPr>
            <w:tcW w:w="1540"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40"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p &lt;0.001</w:t>
            </w:r>
          </w:p>
        </w:tc>
        <w:tc>
          <w:tcPr>
            <w:tcW w:w="1540"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p &lt;0.001</w:t>
            </w:r>
          </w:p>
        </w:tc>
        <w:tc>
          <w:tcPr>
            <w:tcW w:w="1540"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p &lt;0.001</w:t>
            </w:r>
          </w:p>
        </w:tc>
      </w:tr>
      <w:tr w:rsidR="009F19D7" w:rsidRPr="00E06A69" w:rsidTr="00B938DF">
        <w:trPr>
          <w:trHeight w:val="233"/>
        </w:trPr>
        <w:tc>
          <w:tcPr>
            <w:tcW w:w="2000" w:type="dxa"/>
            <w:tcBorders>
              <w:top w:val="single" w:sz="4" w:space="0" w:color="auto"/>
              <w:left w:val="nil"/>
              <w:bottom w:val="single" w:sz="4" w:space="0" w:color="auto"/>
              <w:right w:val="nil"/>
            </w:tcBorders>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4"/>
                <w:lang w:val="en-GB"/>
              </w:rPr>
              <w:t>Observations</w:t>
            </w:r>
          </w:p>
        </w:tc>
        <w:tc>
          <w:tcPr>
            <w:tcW w:w="1540" w:type="dxa"/>
            <w:tcBorders>
              <w:top w:val="single" w:sz="4" w:space="0" w:color="auto"/>
              <w:left w:val="nil"/>
              <w:bottom w:val="single" w:sz="4" w:space="0" w:color="auto"/>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17710</w:t>
            </w:r>
          </w:p>
        </w:tc>
        <w:tc>
          <w:tcPr>
            <w:tcW w:w="1540" w:type="dxa"/>
            <w:tcBorders>
              <w:top w:val="single" w:sz="4" w:space="0" w:color="auto"/>
              <w:left w:val="nil"/>
              <w:bottom w:val="single" w:sz="4" w:space="0" w:color="auto"/>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17710</w:t>
            </w:r>
          </w:p>
        </w:tc>
        <w:tc>
          <w:tcPr>
            <w:tcW w:w="1540" w:type="dxa"/>
            <w:tcBorders>
              <w:top w:val="single" w:sz="4" w:space="0" w:color="auto"/>
              <w:left w:val="nil"/>
              <w:bottom w:val="single" w:sz="4" w:space="0" w:color="auto"/>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17710</w:t>
            </w:r>
          </w:p>
        </w:tc>
        <w:tc>
          <w:tcPr>
            <w:tcW w:w="1540" w:type="dxa"/>
            <w:tcBorders>
              <w:top w:val="single" w:sz="4" w:space="0" w:color="auto"/>
              <w:left w:val="nil"/>
              <w:bottom w:val="single" w:sz="4" w:space="0" w:color="auto"/>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17710</w:t>
            </w:r>
          </w:p>
        </w:tc>
      </w:tr>
    </w:tbl>
    <w:p w:rsidR="009F19D7" w:rsidRPr="00E06A69" w:rsidRDefault="009F19D7" w:rsidP="009F19D7">
      <w:pPr>
        <w:widowControl w:val="0"/>
        <w:autoSpaceDE w:val="0"/>
        <w:autoSpaceDN w:val="0"/>
        <w:adjustRightInd w:val="0"/>
        <w:spacing w:after="0" w:line="240" w:lineRule="auto"/>
        <w:rPr>
          <w:rFonts w:cs="Times New Roman"/>
          <w:sz w:val="16"/>
          <w:szCs w:val="20"/>
          <w:lang w:val="en-GB"/>
        </w:rPr>
      </w:pPr>
      <w:r w:rsidRPr="00E06A69">
        <w:rPr>
          <w:rFonts w:cs="Times New Roman"/>
          <w:sz w:val="16"/>
          <w:szCs w:val="20"/>
          <w:lang w:val="en-GB"/>
        </w:rPr>
        <w:t>Standard errors in parentheses</w:t>
      </w:r>
    </w:p>
    <w:p w:rsidR="009F19D7" w:rsidRPr="00E06A69" w:rsidRDefault="009F19D7" w:rsidP="009F19D7">
      <w:pPr>
        <w:widowControl w:val="0"/>
        <w:autoSpaceDE w:val="0"/>
        <w:autoSpaceDN w:val="0"/>
        <w:adjustRightInd w:val="0"/>
        <w:spacing w:after="0" w:line="240" w:lineRule="auto"/>
        <w:rPr>
          <w:rFonts w:cs="Times New Roman"/>
          <w:sz w:val="16"/>
          <w:szCs w:val="20"/>
          <w:lang w:val="en-GB"/>
        </w:rPr>
      </w:pPr>
      <w:r w:rsidRPr="00E06A69">
        <w:rPr>
          <w:rFonts w:cs="Times New Roman"/>
          <w:sz w:val="16"/>
          <w:szCs w:val="20"/>
          <w:lang w:val="en-GB"/>
        </w:rPr>
        <w:t>Note: Incidence Rate Ratios</w:t>
      </w:r>
    </w:p>
    <w:p w:rsidR="009F19D7" w:rsidRPr="00E06A69" w:rsidRDefault="009F19D7" w:rsidP="009F19D7">
      <w:pPr>
        <w:widowControl w:val="0"/>
        <w:autoSpaceDE w:val="0"/>
        <w:autoSpaceDN w:val="0"/>
        <w:adjustRightInd w:val="0"/>
        <w:spacing w:after="0" w:line="240" w:lineRule="auto"/>
        <w:rPr>
          <w:rFonts w:cs="Times New Roman"/>
          <w:sz w:val="16"/>
          <w:szCs w:val="20"/>
          <w:lang w:val="en-GB"/>
        </w:rPr>
      </w:pPr>
      <w:r w:rsidRPr="00E06A69">
        <w:rPr>
          <w:rFonts w:cs="Times New Roman"/>
          <w:sz w:val="16"/>
          <w:szCs w:val="20"/>
          <w:vertAlign w:val="superscript"/>
          <w:lang w:val="en-GB"/>
        </w:rPr>
        <w:t>*</w:t>
      </w:r>
      <w:r w:rsidRPr="00E06A69">
        <w:rPr>
          <w:rFonts w:cs="Times New Roman"/>
          <w:sz w:val="16"/>
          <w:szCs w:val="20"/>
          <w:lang w:val="en-GB"/>
        </w:rPr>
        <w:t xml:space="preserve"> </w:t>
      </w:r>
      <w:r w:rsidRPr="00E06A69">
        <w:rPr>
          <w:rFonts w:cs="Times New Roman"/>
          <w:i/>
          <w:iCs/>
          <w:sz w:val="16"/>
          <w:szCs w:val="20"/>
          <w:lang w:val="en-GB"/>
        </w:rPr>
        <w:t>p</w:t>
      </w:r>
      <w:r w:rsidRPr="00E06A69">
        <w:rPr>
          <w:rFonts w:cs="Times New Roman"/>
          <w:sz w:val="16"/>
          <w:szCs w:val="20"/>
          <w:lang w:val="en-GB"/>
        </w:rPr>
        <w:t xml:space="preserve"> &lt; 0.05, </w:t>
      </w:r>
      <w:r w:rsidRPr="00E06A69">
        <w:rPr>
          <w:rFonts w:cs="Times New Roman"/>
          <w:sz w:val="16"/>
          <w:szCs w:val="20"/>
          <w:vertAlign w:val="superscript"/>
          <w:lang w:val="en-GB"/>
        </w:rPr>
        <w:t>**</w:t>
      </w:r>
      <w:r w:rsidRPr="00E06A69">
        <w:rPr>
          <w:rFonts w:cs="Times New Roman"/>
          <w:sz w:val="16"/>
          <w:szCs w:val="20"/>
          <w:lang w:val="en-GB"/>
        </w:rPr>
        <w:t xml:space="preserve"> </w:t>
      </w:r>
      <w:r w:rsidRPr="00E06A69">
        <w:rPr>
          <w:rFonts w:cs="Times New Roman"/>
          <w:i/>
          <w:iCs/>
          <w:sz w:val="16"/>
          <w:szCs w:val="20"/>
          <w:lang w:val="en-GB"/>
        </w:rPr>
        <w:t>p</w:t>
      </w:r>
      <w:r w:rsidRPr="00E06A69">
        <w:rPr>
          <w:rFonts w:cs="Times New Roman"/>
          <w:sz w:val="16"/>
          <w:szCs w:val="20"/>
          <w:lang w:val="en-GB"/>
        </w:rPr>
        <w:t xml:space="preserve"> &lt; 0.01, </w:t>
      </w:r>
      <w:r w:rsidRPr="00E06A69">
        <w:rPr>
          <w:rFonts w:cs="Times New Roman"/>
          <w:sz w:val="16"/>
          <w:szCs w:val="20"/>
          <w:vertAlign w:val="superscript"/>
          <w:lang w:val="en-GB"/>
        </w:rPr>
        <w:t>***</w:t>
      </w:r>
      <w:r w:rsidRPr="00E06A69">
        <w:rPr>
          <w:rFonts w:cs="Times New Roman"/>
          <w:sz w:val="16"/>
          <w:szCs w:val="20"/>
          <w:lang w:val="en-GB"/>
        </w:rPr>
        <w:t xml:space="preserve"> </w:t>
      </w:r>
      <w:r w:rsidRPr="00E06A69">
        <w:rPr>
          <w:rFonts w:cs="Times New Roman"/>
          <w:i/>
          <w:iCs/>
          <w:sz w:val="16"/>
          <w:szCs w:val="20"/>
          <w:lang w:val="en-GB"/>
        </w:rPr>
        <w:t>p</w:t>
      </w:r>
      <w:r w:rsidRPr="00E06A69">
        <w:rPr>
          <w:rFonts w:cs="Times New Roman"/>
          <w:sz w:val="16"/>
          <w:szCs w:val="20"/>
          <w:lang w:val="en-GB"/>
        </w:rPr>
        <w:t xml:space="preserve"> &lt; 0.001</w:t>
      </w: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8515EA" w:rsidRDefault="009F19D7" w:rsidP="009F19D7">
      <w:pPr>
        <w:pStyle w:val="Kop3"/>
        <w:rPr>
          <w:rFonts w:ascii="Times New Roman" w:hAnsi="Times New Roman" w:cs="Times New Roman"/>
          <w:iCs/>
          <w:color w:val="auto"/>
          <w:lang w:val="en-GB"/>
        </w:rPr>
      </w:pPr>
      <w:r w:rsidRPr="008515EA">
        <w:rPr>
          <w:rFonts w:ascii="Times New Roman" w:hAnsi="Times New Roman" w:cs="Times New Roman"/>
          <w:iCs/>
          <w:color w:val="auto"/>
          <w:lang w:val="en-GB"/>
        </w:rPr>
        <w:lastRenderedPageBreak/>
        <w:t>Graph 1</w:t>
      </w:r>
    </w:p>
    <w:p w:rsidR="009F19D7" w:rsidRPr="00E06A69" w:rsidRDefault="009F19D7" w:rsidP="009F19D7">
      <w:pPr>
        <w:rPr>
          <w:rFonts w:cs="Times New Roman"/>
          <w:lang w:val="en-GB"/>
        </w:rPr>
      </w:pPr>
      <w:r w:rsidRPr="00E06A69">
        <w:rPr>
          <w:rFonts w:cs="Times New Roman"/>
          <w:sz w:val="22"/>
          <w:lang w:val="en-GB"/>
        </w:rPr>
        <w:t>Predicted count of visibility for political parties with and without contact prominent personal contact</w:t>
      </w:r>
    </w:p>
    <w:p w:rsidR="009F19D7" w:rsidRPr="00E06A69" w:rsidRDefault="009F19D7" w:rsidP="009F19D7">
      <w:pPr>
        <w:rPr>
          <w:rFonts w:cs="Times New Roman"/>
          <w:lang w:val="en-GB"/>
        </w:rPr>
      </w:pPr>
      <w:r w:rsidRPr="00E06A69">
        <w:rPr>
          <w:rFonts w:cs="Times New Roman"/>
          <w:noProof/>
        </w:rPr>
        <w:drawing>
          <wp:inline distT="0" distB="0" distL="0" distR="0" wp14:anchorId="40C9F65D" wp14:editId="1EFD1FD5">
            <wp:extent cx="5257800" cy="394335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9136" cy="3944352"/>
                    </a:xfrm>
                    <a:prstGeom prst="rect">
                      <a:avLst/>
                    </a:prstGeom>
                    <a:noFill/>
                    <a:ln>
                      <a:noFill/>
                    </a:ln>
                  </pic:spPr>
                </pic:pic>
              </a:graphicData>
            </a:graphic>
          </wp:inline>
        </w:drawing>
      </w: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pStyle w:val="Kop3"/>
        <w:spacing w:line="360" w:lineRule="auto"/>
        <w:rPr>
          <w:rFonts w:ascii="Times New Roman" w:hAnsi="Times New Roman" w:cs="Times New Roman"/>
          <w:color w:val="auto"/>
          <w:szCs w:val="24"/>
          <w:lang w:val="en-GB"/>
        </w:rPr>
      </w:pPr>
      <w:r w:rsidRPr="00E06A69">
        <w:rPr>
          <w:rFonts w:ascii="Times New Roman" w:hAnsi="Times New Roman" w:cs="Times New Roman"/>
          <w:color w:val="auto"/>
          <w:szCs w:val="24"/>
          <w:lang w:val="en-GB"/>
        </w:rPr>
        <w:lastRenderedPageBreak/>
        <w:t xml:space="preserve">2. Prominence </w:t>
      </w:r>
    </w:p>
    <w:p w:rsidR="009F19D7" w:rsidRPr="008515EA" w:rsidRDefault="009F19D7" w:rsidP="009F19D7">
      <w:pPr>
        <w:pStyle w:val="Kop3"/>
        <w:rPr>
          <w:rFonts w:ascii="Times New Roman" w:hAnsi="Times New Roman" w:cs="Times New Roman"/>
          <w:iCs/>
          <w:color w:val="auto"/>
          <w:lang w:val="en-GB"/>
        </w:rPr>
      </w:pPr>
      <w:r w:rsidRPr="008515EA">
        <w:rPr>
          <w:rFonts w:ascii="Times New Roman" w:hAnsi="Times New Roman" w:cs="Times New Roman"/>
          <w:iCs/>
          <w:color w:val="auto"/>
          <w:lang w:val="en-GB"/>
        </w:rPr>
        <w:t>Table 1</w:t>
      </w:r>
    </w:p>
    <w:p w:rsidR="009F19D7" w:rsidRPr="00E06A69" w:rsidRDefault="009F19D7" w:rsidP="009F19D7">
      <w:pPr>
        <w:keepNext/>
        <w:widowControl w:val="0"/>
        <w:autoSpaceDE w:val="0"/>
        <w:autoSpaceDN w:val="0"/>
        <w:adjustRightInd w:val="0"/>
        <w:spacing w:after="0" w:line="240" w:lineRule="auto"/>
        <w:rPr>
          <w:rFonts w:cs="Times New Roman"/>
          <w:sz w:val="22"/>
          <w:szCs w:val="24"/>
          <w:lang w:val="en-GB"/>
        </w:rPr>
      </w:pPr>
      <w:r w:rsidRPr="00E06A69">
        <w:rPr>
          <w:rFonts w:cs="Times New Roman"/>
          <w:sz w:val="22"/>
          <w:szCs w:val="24"/>
          <w:lang w:val="en-GB"/>
        </w:rPr>
        <w:t>Multilevel ordinal regression. Dependent var: Prominence</w:t>
      </w:r>
    </w:p>
    <w:tbl>
      <w:tblPr>
        <w:tblW w:w="8083" w:type="dxa"/>
        <w:tblLayout w:type="fixed"/>
        <w:tblLook w:val="04A0" w:firstRow="1" w:lastRow="0" w:firstColumn="1" w:lastColumn="0" w:noHBand="0" w:noVBand="1"/>
      </w:tblPr>
      <w:tblGrid>
        <w:gridCol w:w="1953"/>
        <w:gridCol w:w="1504"/>
        <w:gridCol w:w="1504"/>
        <w:gridCol w:w="1504"/>
        <w:gridCol w:w="1618"/>
      </w:tblGrid>
      <w:tr w:rsidR="009F19D7" w:rsidRPr="00E06A69" w:rsidTr="00B938DF">
        <w:trPr>
          <w:trHeight w:val="221"/>
        </w:trPr>
        <w:tc>
          <w:tcPr>
            <w:tcW w:w="1953"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04"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Model 0</w:t>
            </w:r>
          </w:p>
        </w:tc>
        <w:tc>
          <w:tcPr>
            <w:tcW w:w="1504" w:type="dxa"/>
            <w:tcBorders>
              <w:top w:val="single" w:sz="4" w:space="0" w:color="auto"/>
              <w:left w:val="nil"/>
              <w:bottom w:val="nil"/>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Model 1</w:t>
            </w:r>
          </w:p>
        </w:tc>
        <w:tc>
          <w:tcPr>
            <w:tcW w:w="1504" w:type="dxa"/>
            <w:tcBorders>
              <w:top w:val="single" w:sz="4" w:space="0" w:color="auto"/>
              <w:left w:val="nil"/>
              <w:bottom w:val="nil"/>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Model 2</w:t>
            </w:r>
          </w:p>
        </w:tc>
        <w:tc>
          <w:tcPr>
            <w:tcW w:w="1618" w:type="dxa"/>
            <w:tcBorders>
              <w:top w:val="single" w:sz="4" w:space="0" w:color="auto"/>
              <w:left w:val="nil"/>
              <w:bottom w:val="nil"/>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Model 3</w:t>
            </w:r>
          </w:p>
        </w:tc>
      </w:tr>
      <w:tr w:rsidR="009F19D7" w:rsidRPr="00E06A69" w:rsidTr="00B938DF">
        <w:trPr>
          <w:trHeight w:val="221"/>
        </w:trPr>
        <w:tc>
          <w:tcPr>
            <w:tcW w:w="1953" w:type="dxa"/>
            <w:tcBorders>
              <w:top w:val="single" w:sz="4" w:space="0" w:color="auto"/>
              <w:left w:val="nil"/>
              <w:bottom w:val="nil"/>
              <w:right w:val="nil"/>
            </w:tcBorders>
            <w:hideMark/>
          </w:tcPr>
          <w:p w:rsidR="009F19D7" w:rsidRPr="00E06A69" w:rsidRDefault="009F19D7" w:rsidP="00B938DF">
            <w:pPr>
              <w:widowControl w:val="0"/>
              <w:autoSpaceDE w:val="0"/>
              <w:autoSpaceDN w:val="0"/>
              <w:adjustRightInd w:val="0"/>
              <w:spacing w:after="0" w:line="240" w:lineRule="auto"/>
              <w:rPr>
                <w:rFonts w:cs="Times New Roman"/>
                <w:b/>
                <w:i/>
                <w:sz w:val="20"/>
                <w:szCs w:val="20"/>
                <w:lang w:val="en-GB"/>
              </w:rPr>
            </w:pPr>
            <w:r w:rsidRPr="00E06A69">
              <w:rPr>
                <w:rFonts w:cs="Times New Roman"/>
                <w:b/>
                <w:i/>
                <w:sz w:val="20"/>
                <w:szCs w:val="20"/>
                <w:lang w:val="en-GB"/>
              </w:rPr>
              <w:t>Politicians:</w:t>
            </w:r>
          </w:p>
        </w:tc>
        <w:tc>
          <w:tcPr>
            <w:tcW w:w="1504"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618"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r>
      <w:tr w:rsidR="009F19D7" w:rsidRPr="00E06A69" w:rsidTr="00B938DF">
        <w:trPr>
          <w:trHeight w:val="221"/>
        </w:trPr>
        <w:tc>
          <w:tcPr>
            <w:tcW w:w="1953"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Contact</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8.547</w:t>
            </w:r>
            <w:r w:rsidRPr="00E06A69">
              <w:rPr>
                <w:rFonts w:cs="Times New Roman"/>
                <w:sz w:val="20"/>
                <w:szCs w:val="20"/>
                <w:vertAlign w:val="superscript"/>
                <w:lang w:val="en-GB"/>
              </w:rPr>
              <w:t>***</w:t>
            </w: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3.657</w:t>
            </w:r>
            <w:r w:rsidRPr="00E06A69">
              <w:rPr>
                <w:rFonts w:cs="Times New Roman"/>
                <w:sz w:val="20"/>
                <w:szCs w:val="20"/>
                <w:vertAlign w:val="superscript"/>
                <w:lang w:val="en-GB"/>
              </w:rPr>
              <w:t>***</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3.668</w:t>
            </w:r>
            <w:r w:rsidRPr="00E06A69">
              <w:rPr>
                <w:rFonts w:cs="Times New Roman"/>
                <w:sz w:val="20"/>
                <w:szCs w:val="20"/>
                <w:vertAlign w:val="superscript"/>
                <w:lang w:val="en-GB"/>
              </w:rPr>
              <w:t>***</w:t>
            </w:r>
          </w:p>
        </w:tc>
      </w:tr>
      <w:tr w:rsidR="009F19D7" w:rsidRPr="00E06A69" w:rsidTr="00B938DF">
        <w:trPr>
          <w:trHeight w:val="237"/>
        </w:trPr>
        <w:tc>
          <w:tcPr>
            <w:tcW w:w="1953"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(0.654)</w:t>
            </w: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(0.315)</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(0.316)</w:t>
            </w:r>
          </w:p>
        </w:tc>
      </w:tr>
      <w:tr w:rsidR="009F19D7" w:rsidRPr="00E06A69" w:rsidTr="00B938DF">
        <w:trPr>
          <w:trHeight w:val="221"/>
        </w:trPr>
        <w:tc>
          <w:tcPr>
            <w:tcW w:w="1953"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Distance political orientation</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0.889</w:t>
            </w:r>
            <w:r w:rsidRPr="00E06A69">
              <w:rPr>
                <w:rFonts w:cs="Times New Roman"/>
                <w:sz w:val="20"/>
                <w:szCs w:val="20"/>
                <w:vertAlign w:val="superscript"/>
                <w:lang w:val="en-GB"/>
              </w:rPr>
              <w:t>***</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0.890</w:t>
            </w:r>
            <w:r w:rsidRPr="00E06A69">
              <w:rPr>
                <w:rFonts w:cs="Times New Roman"/>
                <w:sz w:val="20"/>
                <w:szCs w:val="20"/>
                <w:vertAlign w:val="superscript"/>
                <w:lang w:val="en-GB"/>
              </w:rPr>
              <w:t>***</w:t>
            </w:r>
          </w:p>
        </w:tc>
      </w:tr>
      <w:tr w:rsidR="009F19D7" w:rsidRPr="00E06A69" w:rsidTr="00B938DF">
        <w:trPr>
          <w:trHeight w:val="221"/>
        </w:trPr>
        <w:tc>
          <w:tcPr>
            <w:tcW w:w="1953"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(0.017)</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(0.017)</w:t>
            </w:r>
          </w:p>
        </w:tc>
      </w:tr>
      <w:tr w:rsidR="009F19D7" w:rsidRPr="00E06A69" w:rsidTr="00B938DF">
        <w:trPr>
          <w:trHeight w:val="237"/>
        </w:trPr>
        <w:tc>
          <w:tcPr>
            <w:tcW w:w="1953"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Party leader</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8.544</w:t>
            </w:r>
            <w:r w:rsidRPr="00E06A69">
              <w:rPr>
                <w:rFonts w:cs="Times New Roman"/>
                <w:sz w:val="20"/>
                <w:szCs w:val="20"/>
                <w:vertAlign w:val="superscript"/>
                <w:lang w:val="en-GB"/>
              </w:rPr>
              <w:t>***</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8.545</w:t>
            </w:r>
            <w:r w:rsidRPr="00E06A69">
              <w:rPr>
                <w:rFonts w:cs="Times New Roman"/>
                <w:sz w:val="20"/>
                <w:szCs w:val="20"/>
                <w:vertAlign w:val="superscript"/>
                <w:lang w:val="en-GB"/>
              </w:rPr>
              <w:t>***</w:t>
            </w:r>
          </w:p>
        </w:tc>
      </w:tr>
      <w:tr w:rsidR="009F19D7" w:rsidRPr="00E06A69" w:rsidTr="00B938DF">
        <w:trPr>
          <w:trHeight w:val="221"/>
        </w:trPr>
        <w:tc>
          <w:tcPr>
            <w:tcW w:w="1953"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(0.560)</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(0.560)</w:t>
            </w:r>
          </w:p>
        </w:tc>
      </w:tr>
      <w:tr w:rsidR="009F19D7" w:rsidRPr="00E06A69" w:rsidTr="00B938DF">
        <w:trPr>
          <w:trHeight w:val="221"/>
        </w:trPr>
        <w:tc>
          <w:tcPr>
            <w:tcW w:w="1953"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Gender (female)</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0.688</w:t>
            </w:r>
            <w:r w:rsidRPr="00E06A69">
              <w:rPr>
                <w:rFonts w:cs="Times New Roman"/>
                <w:sz w:val="20"/>
                <w:szCs w:val="20"/>
                <w:vertAlign w:val="superscript"/>
                <w:lang w:val="en-GB"/>
              </w:rPr>
              <w:t>***</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0.689</w:t>
            </w:r>
            <w:r w:rsidRPr="00E06A69">
              <w:rPr>
                <w:rFonts w:cs="Times New Roman"/>
                <w:sz w:val="20"/>
                <w:szCs w:val="20"/>
                <w:vertAlign w:val="superscript"/>
                <w:lang w:val="en-GB"/>
              </w:rPr>
              <w:t>***</w:t>
            </w:r>
          </w:p>
        </w:tc>
      </w:tr>
      <w:tr w:rsidR="009F19D7" w:rsidRPr="00E06A69" w:rsidTr="00B938DF">
        <w:trPr>
          <w:trHeight w:val="237"/>
        </w:trPr>
        <w:tc>
          <w:tcPr>
            <w:tcW w:w="1953"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(0.045)</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(0.045)</w:t>
            </w:r>
          </w:p>
        </w:tc>
      </w:tr>
      <w:tr w:rsidR="009F19D7" w:rsidRPr="00E06A69" w:rsidTr="00B938DF">
        <w:trPr>
          <w:trHeight w:val="221"/>
        </w:trPr>
        <w:tc>
          <w:tcPr>
            <w:tcW w:w="1953"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Spokesman of subject article</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8.819</w:t>
            </w:r>
            <w:r w:rsidRPr="00E06A69">
              <w:rPr>
                <w:rFonts w:cs="Times New Roman"/>
                <w:sz w:val="20"/>
                <w:szCs w:val="20"/>
                <w:vertAlign w:val="superscript"/>
                <w:lang w:val="en-GB"/>
              </w:rPr>
              <w:t>***</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8.840</w:t>
            </w:r>
            <w:r w:rsidRPr="00E06A69">
              <w:rPr>
                <w:rFonts w:cs="Times New Roman"/>
                <w:sz w:val="20"/>
                <w:szCs w:val="20"/>
                <w:vertAlign w:val="superscript"/>
                <w:lang w:val="en-GB"/>
              </w:rPr>
              <w:t>***</w:t>
            </w:r>
          </w:p>
        </w:tc>
      </w:tr>
      <w:tr w:rsidR="009F19D7" w:rsidRPr="00E06A69" w:rsidTr="00B938DF">
        <w:trPr>
          <w:trHeight w:val="221"/>
        </w:trPr>
        <w:tc>
          <w:tcPr>
            <w:tcW w:w="1953"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(0.690)</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(0.692)</w:t>
            </w:r>
          </w:p>
        </w:tc>
      </w:tr>
      <w:tr w:rsidR="009F19D7" w:rsidRPr="00E06A69" w:rsidTr="00B938DF">
        <w:trPr>
          <w:trHeight w:val="237"/>
        </w:trPr>
        <w:tc>
          <w:tcPr>
            <w:tcW w:w="1953"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Minister</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2.316</w:t>
            </w:r>
            <w:r w:rsidRPr="00E06A69">
              <w:rPr>
                <w:rFonts w:cs="Times New Roman"/>
                <w:sz w:val="20"/>
                <w:szCs w:val="20"/>
                <w:vertAlign w:val="superscript"/>
                <w:lang w:val="en-GB"/>
              </w:rPr>
              <w:t>***</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2.317</w:t>
            </w:r>
            <w:r w:rsidRPr="00E06A69">
              <w:rPr>
                <w:rFonts w:cs="Times New Roman"/>
                <w:sz w:val="20"/>
                <w:szCs w:val="20"/>
                <w:vertAlign w:val="superscript"/>
                <w:lang w:val="en-GB"/>
              </w:rPr>
              <w:t>***</w:t>
            </w:r>
          </w:p>
        </w:tc>
      </w:tr>
      <w:tr w:rsidR="009F19D7" w:rsidRPr="00E06A69" w:rsidTr="00B938DF">
        <w:trPr>
          <w:trHeight w:val="221"/>
        </w:trPr>
        <w:tc>
          <w:tcPr>
            <w:tcW w:w="1953"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(0.152)</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(0.152)</w:t>
            </w:r>
          </w:p>
        </w:tc>
      </w:tr>
      <w:tr w:rsidR="009F19D7" w:rsidRPr="00E06A69" w:rsidTr="00B938DF">
        <w:trPr>
          <w:trHeight w:val="461"/>
        </w:trPr>
        <w:tc>
          <w:tcPr>
            <w:tcW w:w="1953"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Experience in days(standardized)</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1.138</w:t>
            </w:r>
            <w:r w:rsidRPr="00E06A69">
              <w:rPr>
                <w:rFonts w:cs="Times New Roman"/>
                <w:sz w:val="20"/>
                <w:szCs w:val="20"/>
                <w:vertAlign w:val="superscript"/>
                <w:lang w:val="en-GB"/>
              </w:rPr>
              <w:t>***</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1.138</w:t>
            </w:r>
            <w:r w:rsidRPr="00E06A69">
              <w:rPr>
                <w:rFonts w:cs="Times New Roman"/>
                <w:sz w:val="20"/>
                <w:szCs w:val="20"/>
                <w:vertAlign w:val="superscript"/>
                <w:lang w:val="en-GB"/>
              </w:rPr>
              <w:t>***</w:t>
            </w:r>
          </w:p>
        </w:tc>
      </w:tr>
      <w:tr w:rsidR="009F19D7" w:rsidRPr="00E06A69" w:rsidTr="00B938DF">
        <w:trPr>
          <w:trHeight w:val="221"/>
        </w:trPr>
        <w:tc>
          <w:tcPr>
            <w:tcW w:w="1953"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(0.027)</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(0.027)</w:t>
            </w:r>
          </w:p>
        </w:tc>
      </w:tr>
      <w:tr w:rsidR="009F19D7" w:rsidRPr="00E06A69" w:rsidTr="00B938DF">
        <w:trPr>
          <w:trHeight w:val="237"/>
        </w:trPr>
        <w:tc>
          <w:tcPr>
            <w:tcW w:w="1953"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Government party</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1.703</w:t>
            </w:r>
            <w:r w:rsidRPr="00E06A69">
              <w:rPr>
                <w:rFonts w:cs="Times New Roman"/>
                <w:sz w:val="20"/>
                <w:szCs w:val="20"/>
                <w:vertAlign w:val="superscript"/>
                <w:lang w:val="en-GB"/>
              </w:rPr>
              <w:t>***</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1.701</w:t>
            </w:r>
            <w:r w:rsidRPr="00E06A69">
              <w:rPr>
                <w:rFonts w:cs="Times New Roman"/>
                <w:sz w:val="20"/>
                <w:szCs w:val="20"/>
                <w:vertAlign w:val="superscript"/>
                <w:lang w:val="en-GB"/>
              </w:rPr>
              <w:t>***</w:t>
            </w:r>
          </w:p>
        </w:tc>
      </w:tr>
      <w:tr w:rsidR="009F19D7" w:rsidRPr="00E06A69" w:rsidTr="00B938DF">
        <w:trPr>
          <w:trHeight w:val="221"/>
        </w:trPr>
        <w:tc>
          <w:tcPr>
            <w:tcW w:w="1953"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(0.124)</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(0.123)</w:t>
            </w:r>
          </w:p>
        </w:tc>
      </w:tr>
      <w:tr w:rsidR="009F19D7" w:rsidRPr="00E06A69" w:rsidTr="00B938DF">
        <w:trPr>
          <w:trHeight w:val="221"/>
        </w:trPr>
        <w:tc>
          <w:tcPr>
            <w:tcW w:w="1953"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Niche party</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1.015</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1.013</w:t>
            </w:r>
          </w:p>
        </w:tc>
      </w:tr>
      <w:tr w:rsidR="009F19D7" w:rsidRPr="00E06A69" w:rsidTr="00B938DF">
        <w:trPr>
          <w:trHeight w:val="237"/>
        </w:trPr>
        <w:tc>
          <w:tcPr>
            <w:tcW w:w="1953"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(0.117)</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(0.117)</w:t>
            </w:r>
          </w:p>
        </w:tc>
      </w:tr>
      <w:tr w:rsidR="009F19D7" w:rsidRPr="00E06A69" w:rsidTr="00B938DF">
        <w:trPr>
          <w:trHeight w:val="221"/>
        </w:trPr>
        <w:tc>
          <w:tcPr>
            <w:tcW w:w="1953" w:type="dxa"/>
            <w:hideMark/>
          </w:tcPr>
          <w:p w:rsidR="009F19D7" w:rsidRPr="00E06A69" w:rsidRDefault="009F19D7" w:rsidP="00B938DF">
            <w:pPr>
              <w:widowControl w:val="0"/>
              <w:autoSpaceDE w:val="0"/>
              <w:autoSpaceDN w:val="0"/>
              <w:adjustRightInd w:val="0"/>
              <w:spacing w:after="0" w:line="240" w:lineRule="auto"/>
              <w:rPr>
                <w:rFonts w:cs="Times New Roman"/>
                <w:b/>
                <w:i/>
                <w:sz w:val="20"/>
                <w:szCs w:val="20"/>
                <w:lang w:val="en-GB"/>
              </w:rPr>
            </w:pPr>
            <w:r w:rsidRPr="00E06A69">
              <w:rPr>
                <w:rFonts w:cs="Times New Roman"/>
                <w:b/>
                <w:i/>
                <w:sz w:val="20"/>
                <w:szCs w:val="20"/>
                <w:lang w:val="en-GB"/>
              </w:rPr>
              <w:t>Article:</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618"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r>
      <w:tr w:rsidR="009F19D7" w:rsidRPr="00E06A69" w:rsidTr="00B938DF">
        <w:trPr>
          <w:trHeight w:val="221"/>
        </w:trPr>
        <w:tc>
          <w:tcPr>
            <w:tcW w:w="1953"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Article length (standardized)</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1.021</w:t>
            </w:r>
          </w:p>
        </w:tc>
      </w:tr>
      <w:tr w:rsidR="009F19D7" w:rsidRPr="00E06A69" w:rsidTr="00B938DF">
        <w:trPr>
          <w:trHeight w:val="237"/>
        </w:trPr>
        <w:tc>
          <w:tcPr>
            <w:tcW w:w="1953"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(0.033)</w:t>
            </w:r>
          </w:p>
        </w:tc>
      </w:tr>
      <w:tr w:rsidR="009F19D7" w:rsidRPr="00E06A69" w:rsidTr="00B938DF">
        <w:trPr>
          <w:trHeight w:val="221"/>
        </w:trPr>
        <w:tc>
          <w:tcPr>
            <w:tcW w:w="1953"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Broadsheet</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0.848</w:t>
            </w:r>
          </w:p>
        </w:tc>
      </w:tr>
      <w:tr w:rsidR="009F19D7" w:rsidRPr="00E06A69" w:rsidTr="00B938DF">
        <w:trPr>
          <w:trHeight w:val="221"/>
        </w:trPr>
        <w:tc>
          <w:tcPr>
            <w:tcW w:w="1953"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(0.111)</w:t>
            </w:r>
          </w:p>
        </w:tc>
      </w:tr>
      <w:tr w:rsidR="009F19D7" w:rsidRPr="00E06A69" w:rsidTr="00B938DF">
        <w:trPr>
          <w:trHeight w:val="237"/>
        </w:trPr>
        <w:tc>
          <w:tcPr>
            <w:tcW w:w="1953"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Tabloid</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0.862</w:t>
            </w:r>
          </w:p>
        </w:tc>
      </w:tr>
      <w:tr w:rsidR="009F19D7" w:rsidRPr="00E06A69" w:rsidTr="00B938DF">
        <w:trPr>
          <w:trHeight w:val="221"/>
        </w:trPr>
        <w:tc>
          <w:tcPr>
            <w:tcW w:w="1953" w:type="dxa"/>
          </w:tcPr>
          <w:p w:rsidR="009F19D7" w:rsidRPr="00E06A69" w:rsidRDefault="009F19D7" w:rsidP="00B938DF">
            <w:pPr>
              <w:widowControl w:val="0"/>
              <w:autoSpaceDE w:val="0"/>
              <w:autoSpaceDN w:val="0"/>
              <w:adjustRightInd w:val="0"/>
              <w:spacing w:after="0" w:line="240" w:lineRule="auto"/>
              <w:rPr>
                <w:rFonts w:cs="Times New Roman"/>
                <w:b/>
                <w:i/>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(0.084)</w:t>
            </w:r>
          </w:p>
        </w:tc>
      </w:tr>
      <w:tr w:rsidR="009F19D7" w:rsidRPr="00E06A69" w:rsidTr="00B938DF">
        <w:trPr>
          <w:trHeight w:val="221"/>
        </w:trPr>
        <w:tc>
          <w:tcPr>
            <w:tcW w:w="1953" w:type="dxa"/>
            <w:hideMark/>
          </w:tcPr>
          <w:p w:rsidR="009F19D7" w:rsidRPr="00E06A69" w:rsidRDefault="009F19D7" w:rsidP="00B938DF">
            <w:pPr>
              <w:widowControl w:val="0"/>
              <w:autoSpaceDE w:val="0"/>
              <w:autoSpaceDN w:val="0"/>
              <w:adjustRightInd w:val="0"/>
              <w:spacing w:after="0" w:line="240" w:lineRule="auto"/>
              <w:rPr>
                <w:rFonts w:cs="Times New Roman"/>
                <w:b/>
                <w:i/>
                <w:sz w:val="20"/>
                <w:szCs w:val="20"/>
                <w:lang w:val="en-GB"/>
              </w:rPr>
            </w:pPr>
            <w:r w:rsidRPr="00E06A69">
              <w:rPr>
                <w:rFonts w:cs="Times New Roman"/>
                <w:b/>
                <w:i/>
                <w:sz w:val="20"/>
                <w:szCs w:val="20"/>
                <w:lang w:val="en-GB"/>
              </w:rPr>
              <w:t>Journalist:</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618"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r>
      <w:tr w:rsidR="009F19D7" w:rsidRPr="00E06A69" w:rsidTr="00B938DF">
        <w:trPr>
          <w:trHeight w:val="237"/>
        </w:trPr>
        <w:tc>
          <w:tcPr>
            <w:tcW w:w="1953"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Frequency of contact</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1.442</w:t>
            </w:r>
            <w:r w:rsidRPr="00E06A69">
              <w:rPr>
                <w:rFonts w:cs="Times New Roman"/>
                <w:sz w:val="20"/>
                <w:szCs w:val="20"/>
                <w:vertAlign w:val="superscript"/>
                <w:lang w:val="en-GB"/>
              </w:rPr>
              <w:t>***</w:t>
            </w:r>
          </w:p>
        </w:tc>
      </w:tr>
      <w:tr w:rsidR="009F19D7" w:rsidRPr="00E06A69" w:rsidTr="00B938DF">
        <w:trPr>
          <w:trHeight w:val="221"/>
        </w:trPr>
        <w:tc>
          <w:tcPr>
            <w:tcW w:w="1953"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(0.156)</w:t>
            </w:r>
          </w:p>
        </w:tc>
      </w:tr>
      <w:tr w:rsidR="009F19D7" w:rsidRPr="00E06A69" w:rsidTr="00B938DF">
        <w:trPr>
          <w:trHeight w:val="221"/>
        </w:trPr>
        <w:tc>
          <w:tcPr>
            <w:tcW w:w="1953"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cut1</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5.001</w:t>
            </w:r>
            <w:r w:rsidRPr="00E06A69">
              <w:rPr>
                <w:rFonts w:cs="Times New Roman"/>
                <w:sz w:val="20"/>
                <w:szCs w:val="20"/>
                <w:vertAlign w:val="superscript"/>
                <w:lang w:val="en-GB"/>
              </w:rPr>
              <w:t>***</w:t>
            </w: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5.119</w:t>
            </w:r>
            <w:r w:rsidRPr="00E06A69">
              <w:rPr>
                <w:rFonts w:cs="Times New Roman"/>
                <w:sz w:val="20"/>
                <w:szCs w:val="20"/>
                <w:vertAlign w:val="superscript"/>
                <w:lang w:val="en-GB"/>
              </w:rPr>
              <w:t>***</w:t>
            </w: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5.946</w:t>
            </w:r>
            <w:r w:rsidRPr="00E06A69">
              <w:rPr>
                <w:rFonts w:cs="Times New Roman"/>
                <w:sz w:val="20"/>
                <w:szCs w:val="20"/>
                <w:vertAlign w:val="superscript"/>
                <w:lang w:val="en-GB"/>
              </w:rPr>
              <w:t>***</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6.829</w:t>
            </w:r>
            <w:r w:rsidRPr="00E06A69">
              <w:rPr>
                <w:rFonts w:cs="Times New Roman"/>
                <w:sz w:val="20"/>
                <w:szCs w:val="20"/>
                <w:vertAlign w:val="superscript"/>
                <w:lang w:val="en-GB"/>
              </w:rPr>
              <w:t>***</w:t>
            </w:r>
          </w:p>
        </w:tc>
      </w:tr>
      <w:tr w:rsidR="009F19D7" w:rsidRPr="00E06A69" w:rsidTr="00B938DF">
        <w:trPr>
          <w:trHeight w:val="237"/>
        </w:trPr>
        <w:tc>
          <w:tcPr>
            <w:tcW w:w="1953"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(0.155)</w:t>
            </w: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(0.156)</w:t>
            </w: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(0.180)</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(0.327)</w:t>
            </w:r>
          </w:p>
        </w:tc>
      </w:tr>
      <w:tr w:rsidR="009F19D7" w:rsidRPr="00E06A69" w:rsidTr="00B938DF">
        <w:trPr>
          <w:trHeight w:val="221"/>
        </w:trPr>
        <w:tc>
          <w:tcPr>
            <w:tcW w:w="1953"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cut2</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5.949</w:t>
            </w:r>
            <w:r w:rsidRPr="00E06A69">
              <w:rPr>
                <w:rFonts w:cs="Times New Roman"/>
                <w:sz w:val="20"/>
                <w:szCs w:val="20"/>
                <w:vertAlign w:val="superscript"/>
                <w:lang w:val="en-GB"/>
              </w:rPr>
              <w:t>***</w:t>
            </w: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6.066</w:t>
            </w:r>
            <w:r w:rsidRPr="00E06A69">
              <w:rPr>
                <w:rFonts w:cs="Times New Roman"/>
                <w:sz w:val="20"/>
                <w:szCs w:val="20"/>
                <w:vertAlign w:val="superscript"/>
                <w:lang w:val="en-GB"/>
              </w:rPr>
              <w:t>***</w:t>
            </w: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6.917</w:t>
            </w:r>
            <w:r w:rsidRPr="00E06A69">
              <w:rPr>
                <w:rFonts w:cs="Times New Roman"/>
                <w:sz w:val="20"/>
                <w:szCs w:val="20"/>
                <w:vertAlign w:val="superscript"/>
                <w:lang w:val="en-GB"/>
              </w:rPr>
              <w:t>***</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7.800</w:t>
            </w:r>
            <w:r w:rsidRPr="00E06A69">
              <w:rPr>
                <w:rFonts w:cs="Times New Roman"/>
                <w:sz w:val="20"/>
                <w:szCs w:val="20"/>
                <w:vertAlign w:val="superscript"/>
                <w:lang w:val="en-GB"/>
              </w:rPr>
              <w:t>***</w:t>
            </w:r>
          </w:p>
        </w:tc>
      </w:tr>
      <w:tr w:rsidR="009F19D7" w:rsidRPr="00E06A69" w:rsidTr="00B938DF">
        <w:trPr>
          <w:trHeight w:val="221"/>
        </w:trPr>
        <w:tc>
          <w:tcPr>
            <w:tcW w:w="1953"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(0.158)</w:t>
            </w: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(0.159)</w:t>
            </w: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(0.183)</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(0.329)</w:t>
            </w:r>
          </w:p>
        </w:tc>
      </w:tr>
      <w:tr w:rsidR="009F19D7" w:rsidRPr="00E06A69" w:rsidTr="00B938DF">
        <w:trPr>
          <w:trHeight w:val="237"/>
        </w:trPr>
        <w:tc>
          <w:tcPr>
            <w:tcW w:w="1953"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b/>
                <w:i/>
                <w:sz w:val="20"/>
                <w:lang w:val="en-GB"/>
              </w:rPr>
              <w:t>Random effects:</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618"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r>
      <w:tr w:rsidR="009F19D7" w:rsidRPr="00E06A69" w:rsidTr="00B938DF">
        <w:trPr>
          <w:trHeight w:val="221"/>
        </w:trPr>
        <w:tc>
          <w:tcPr>
            <w:tcW w:w="1953"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i/>
                <w:sz w:val="20"/>
                <w:lang w:val="en-GB"/>
              </w:rPr>
              <w:t>Journalist level</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618"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r>
      <w:tr w:rsidR="009F19D7" w:rsidRPr="00E06A69" w:rsidTr="00B938DF">
        <w:trPr>
          <w:trHeight w:val="221"/>
        </w:trPr>
        <w:tc>
          <w:tcPr>
            <w:tcW w:w="1953"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lang w:val="en-GB"/>
              </w:rPr>
              <w:t>Variance component</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0.432</w:t>
            </w:r>
            <w:r w:rsidRPr="00E06A69">
              <w:rPr>
                <w:rFonts w:cs="Times New Roman"/>
                <w:sz w:val="20"/>
                <w:szCs w:val="20"/>
                <w:vertAlign w:val="superscript"/>
                <w:lang w:val="en-GB"/>
              </w:rPr>
              <w:t>**</w:t>
            </w: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0.436</w:t>
            </w:r>
            <w:r w:rsidRPr="00E06A69">
              <w:rPr>
                <w:rFonts w:cs="Times New Roman"/>
                <w:sz w:val="20"/>
                <w:szCs w:val="20"/>
                <w:vertAlign w:val="superscript"/>
                <w:lang w:val="en-GB"/>
              </w:rPr>
              <w:t>**</w:t>
            </w: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0.480</w:t>
            </w:r>
            <w:r w:rsidRPr="00E06A69">
              <w:rPr>
                <w:rFonts w:cs="Times New Roman"/>
                <w:sz w:val="20"/>
                <w:szCs w:val="20"/>
                <w:vertAlign w:val="superscript"/>
                <w:lang w:val="en-GB"/>
              </w:rPr>
              <w:t>**</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0.315</w:t>
            </w:r>
            <w:r w:rsidRPr="00E06A69">
              <w:rPr>
                <w:rFonts w:cs="Times New Roman"/>
                <w:sz w:val="20"/>
                <w:szCs w:val="20"/>
                <w:vertAlign w:val="superscript"/>
                <w:lang w:val="en-GB"/>
              </w:rPr>
              <w:t>*</w:t>
            </w:r>
          </w:p>
        </w:tc>
      </w:tr>
      <w:tr w:rsidR="009F19D7" w:rsidRPr="00E06A69" w:rsidTr="00B938DF">
        <w:trPr>
          <w:trHeight w:val="237"/>
        </w:trPr>
        <w:tc>
          <w:tcPr>
            <w:tcW w:w="1953"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(0.156)</w:t>
            </w: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(0.157)</w:t>
            </w:r>
          </w:p>
        </w:tc>
        <w:tc>
          <w:tcPr>
            <w:tcW w:w="1504"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(0.173)</w:t>
            </w:r>
          </w:p>
        </w:tc>
        <w:tc>
          <w:tcPr>
            <w:tcW w:w="1618" w:type="dxa"/>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(0.125)</w:t>
            </w:r>
          </w:p>
        </w:tc>
      </w:tr>
      <w:tr w:rsidR="009F19D7" w:rsidRPr="00E06A69" w:rsidTr="00B938DF">
        <w:trPr>
          <w:trHeight w:val="221"/>
        </w:trPr>
        <w:tc>
          <w:tcPr>
            <w:tcW w:w="1953"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i/>
                <w:sz w:val="20"/>
                <w:lang w:val="en-GB"/>
              </w:rPr>
              <w:t>Article level</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618"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r>
      <w:tr w:rsidR="009F19D7" w:rsidRPr="00E06A69" w:rsidTr="00B938DF">
        <w:trPr>
          <w:trHeight w:val="221"/>
        </w:trPr>
        <w:tc>
          <w:tcPr>
            <w:tcW w:w="1953"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lang w:val="en-GB"/>
              </w:rPr>
              <w:t>Variance component</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0.156</w:t>
            </w:r>
            <w:r w:rsidRPr="00E06A69">
              <w:rPr>
                <w:rFonts w:cs="Times New Roman"/>
                <w:sz w:val="20"/>
                <w:szCs w:val="20"/>
                <w:vertAlign w:val="superscript"/>
                <w:lang w:val="en-GB"/>
              </w:rPr>
              <w:t>***</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0.163</w:t>
            </w:r>
            <w:r w:rsidRPr="00E06A69">
              <w:rPr>
                <w:rFonts w:cs="Times New Roman"/>
                <w:sz w:val="20"/>
                <w:szCs w:val="20"/>
                <w:vertAlign w:val="superscript"/>
                <w:lang w:val="en-GB"/>
              </w:rPr>
              <w:t>***</w:t>
            </w:r>
          </w:p>
        </w:tc>
        <w:tc>
          <w:tcPr>
            <w:tcW w:w="1504"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0.194</w:t>
            </w:r>
            <w:r w:rsidRPr="00E06A69">
              <w:rPr>
                <w:rFonts w:cs="Times New Roman"/>
                <w:sz w:val="20"/>
                <w:szCs w:val="20"/>
                <w:vertAlign w:val="superscript"/>
                <w:lang w:val="en-GB"/>
              </w:rPr>
              <w:t>***</w:t>
            </w:r>
          </w:p>
        </w:tc>
        <w:tc>
          <w:tcPr>
            <w:tcW w:w="1618"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0.188</w:t>
            </w:r>
            <w:r w:rsidRPr="00E06A69">
              <w:rPr>
                <w:rFonts w:cs="Times New Roman"/>
                <w:sz w:val="20"/>
                <w:szCs w:val="20"/>
                <w:vertAlign w:val="superscript"/>
                <w:lang w:val="en-GB"/>
              </w:rPr>
              <w:t>***</w:t>
            </w:r>
          </w:p>
        </w:tc>
      </w:tr>
      <w:tr w:rsidR="009F19D7" w:rsidRPr="00E06A69" w:rsidTr="00B938DF">
        <w:trPr>
          <w:trHeight w:val="237"/>
        </w:trPr>
        <w:tc>
          <w:tcPr>
            <w:tcW w:w="1953" w:type="dxa"/>
            <w:tcBorders>
              <w:top w:val="nil"/>
              <w:left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04"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(0.037)</w:t>
            </w:r>
          </w:p>
        </w:tc>
        <w:tc>
          <w:tcPr>
            <w:tcW w:w="1504" w:type="dxa"/>
            <w:tcBorders>
              <w:top w:val="nil"/>
              <w:left w:val="nil"/>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(0.038)</w:t>
            </w:r>
          </w:p>
        </w:tc>
        <w:tc>
          <w:tcPr>
            <w:tcW w:w="1504" w:type="dxa"/>
            <w:tcBorders>
              <w:top w:val="nil"/>
              <w:left w:val="nil"/>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(0.041)</w:t>
            </w:r>
          </w:p>
        </w:tc>
        <w:tc>
          <w:tcPr>
            <w:tcW w:w="1618" w:type="dxa"/>
            <w:tcBorders>
              <w:top w:val="nil"/>
              <w:left w:val="nil"/>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(0.040)</w:t>
            </w:r>
          </w:p>
        </w:tc>
      </w:tr>
      <w:tr w:rsidR="009F19D7" w:rsidRPr="00E06A69" w:rsidTr="00B938DF">
        <w:trPr>
          <w:trHeight w:val="221"/>
        </w:trPr>
        <w:tc>
          <w:tcPr>
            <w:tcW w:w="1953" w:type="dxa"/>
            <w:tcBorders>
              <w:top w:val="nil"/>
              <w:left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LR test (chi)</w:t>
            </w:r>
          </w:p>
        </w:tc>
        <w:tc>
          <w:tcPr>
            <w:tcW w:w="1504"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499.16</w:t>
            </w:r>
          </w:p>
        </w:tc>
        <w:tc>
          <w:tcPr>
            <w:tcW w:w="1504"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2361.47</w:t>
            </w:r>
          </w:p>
        </w:tc>
        <w:tc>
          <w:tcPr>
            <w:tcW w:w="1618"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13.64</w:t>
            </w:r>
          </w:p>
        </w:tc>
      </w:tr>
      <w:tr w:rsidR="009F19D7" w:rsidRPr="00E06A69" w:rsidTr="00B938DF">
        <w:trPr>
          <w:trHeight w:val="221"/>
        </w:trPr>
        <w:tc>
          <w:tcPr>
            <w:tcW w:w="1953"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LR test (p)</w:t>
            </w:r>
          </w:p>
        </w:tc>
        <w:tc>
          <w:tcPr>
            <w:tcW w:w="1504"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04"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4"/>
                <w:lang w:val="en-GB"/>
              </w:rPr>
              <w:t>p &lt;0.001</w:t>
            </w:r>
          </w:p>
        </w:tc>
        <w:tc>
          <w:tcPr>
            <w:tcW w:w="1504"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4"/>
                <w:lang w:val="en-GB"/>
              </w:rPr>
              <w:t>p &lt;0.001</w:t>
            </w:r>
          </w:p>
        </w:tc>
        <w:tc>
          <w:tcPr>
            <w:tcW w:w="1618"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4"/>
                <w:lang w:val="en-GB"/>
              </w:rPr>
              <w:t>p &lt;0.01</w:t>
            </w:r>
          </w:p>
        </w:tc>
      </w:tr>
      <w:tr w:rsidR="009F19D7" w:rsidRPr="00E06A69" w:rsidTr="00B938DF">
        <w:trPr>
          <w:trHeight w:val="221"/>
        </w:trPr>
        <w:tc>
          <w:tcPr>
            <w:tcW w:w="1953" w:type="dxa"/>
            <w:tcBorders>
              <w:top w:val="single" w:sz="4" w:space="0" w:color="auto"/>
              <w:left w:val="nil"/>
              <w:bottom w:val="single" w:sz="4" w:space="0" w:color="auto"/>
              <w:right w:val="nil"/>
            </w:tcBorders>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Observations</w:t>
            </w:r>
          </w:p>
        </w:tc>
        <w:tc>
          <w:tcPr>
            <w:tcW w:w="1504" w:type="dxa"/>
            <w:tcBorders>
              <w:top w:val="single" w:sz="4" w:space="0" w:color="auto"/>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04" w:type="dxa"/>
            <w:tcBorders>
              <w:top w:val="single" w:sz="4" w:space="0" w:color="auto"/>
              <w:left w:val="nil"/>
              <w:bottom w:val="single" w:sz="4" w:space="0" w:color="auto"/>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203681</w:t>
            </w:r>
          </w:p>
        </w:tc>
        <w:tc>
          <w:tcPr>
            <w:tcW w:w="1504" w:type="dxa"/>
            <w:tcBorders>
              <w:top w:val="single" w:sz="4" w:space="0" w:color="auto"/>
              <w:left w:val="nil"/>
              <w:bottom w:val="single" w:sz="4" w:space="0" w:color="auto"/>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203681</w:t>
            </w:r>
          </w:p>
        </w:tc>
        <w:tc>
          <w:tcPr>
            <w:tcW w:w="1618" w:type="dxa"/>
            <w:tcBorders>
              <w:top w:val="single" w:sz="4" w:space="0" w:color="auto"/>
              <w:left w:val="nil"/>
              <w:bottom w:val="single" w:sz="4" w:space="0" w:color="auto"/>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203681</w:t>
            </w:r>
          </w:p>
        </w:tc>
      </w:tr>
    </w:tbl>
    <w:p w:rsidR="009F19D7" w:rsidRPr="00E06A69" w:rsidRDefault="009F19D7" w:rsidP="009F19D7">
      <w:pPr>
        <w:widowControl w:val="0"/>
        <w:autoSpaceDE w:val="0"/>
        <w:autoSpaceDN w:val="0"/>
        <w:adjustRightInd w:val="0"/>
        <w:spacing w:after="0" w:line="240" w:lineRule="auto"/>
        <w:rPr>
          <w:rFonts w:cs="Times New Roman"/>
          <w:sz w:val="16"/>
          <w:szCs w:val="20"/>
          <w:lang w:val="en-GB"/>
        </w:rPr>
      </w:pPr>
      <w:r w:rsidRPr="00E06A69">
        <w:rPr>
          <w:rFonts w:cs="Times New Roman"/>
          <w:sz w:val="16"/>
          <w:szCs w:val="20"/>
          <w:lang w:val="en-GB"/>
        </w:rPr>
        <w:t>Standard errors in parentheses</w:t>
      </w:r>
    </w:p>
    <w:p w:rsidR="009F19D7" w:rsidRPr="00E06A69" w:rsidRDefault="009F19D7" w:rsidP="009F19D7">
      <w:pPr>
        <w:widowControl w:val="0"/>
        <w:autoSpaceDE w:val="0"/>
        <w:autoSpaceDN w:val="0"/>
        <w:adjustRightInd w:val="0"/>
        <w:spacing w:after="0" w:line="240" w:lineRule="auto"/>
        <w:rPr>
          <w:rFonts w:cs="Times New Roman"/>
          <w:sz w:val="16"/>
          <w:szCs w:val="20"/>
          <w:lang w:val="en-GB"/>
        </w:rPr>
      </w:pPr>
      <w:r w:rsidRPr="00E06A69">
        <w:rPr>
          <w:rFonts w:cs="Times New Roman"/>
          <w:sz w:val="16"/>
          <w:szCs w:val="20"/>
          <w:lang w:val="en-GB"/>
        </w:rPr>
        <w:t>Note: Proportional odds</w:t>
      </w:r>
    </w:p>
    <w:p w:rsidR="009F19D7" w:rsidRPr="00E06A69" w:rsidRDefault="009F19D7" w:rsidP="009F19D7">
      <w:pPr>
        <w:widowControl w:val="0"/>
        <w:autoSpaceDE w:val="0"/>
        <w:autoSpaceDN w:val="0"/>
        <w:adjustRightInd w:val="0"/>
        <w:spacing w:after="0" w:line="240" w:lineRule="auto"/>
        <w:rPr>
          <w:rFonts w:cs="Times New Roman"/>
          <w:sz w:val="16"/>
          <w:szCs w:val="20"/>
          <w:lang w:val="en-GB"/>
        </w:rPr>
      </w:pPr>
      <w:r w:rsidRPr="00E06A69">
        <w:rPr>
          <w:rFonts w:cs="Times New Roman"/>
          <w:sz w:val="16"/>
          <w:szCs w:val="20"/>
          <w:vertAlign w:val="superscript"/>
          <w:lang w:val="en-GB"/>
        </w:rPr>
        <w:t>*</w:t>
      </w:r>
      <w:r w:rsidRPr="00E06A69">
        <w:rPr>
          <w:rFonts w:cs="Times New Roman"/>
          <w:sz w:val="16"/>
          <w:szCs w:val="20"/>
          <w:lang w:val="en-GB"/>
        </w:rPr>
        <w:t xml:space="preserve"> </w:t>
      </w:r>
      <w:r w:rsidRPr="00E06A69">
        <w:rPr>
          <w:rFonts w:cs="Times New Roman"/>
          <w:i/>
          <w:iCs/>
          <w:sz w:val="16"/>
          <w:szCs w:val="20"/>
          <w:lang w:val="en-GB"/>
        </w:rPr>
        <w:t>p</w:t>
      </w:r>
      <w:r w:rsidRPr="00E06A69">
        <w:rPr>
          <w:rFonts w:cs="Times New Roman"/>
          <w:sz w:val="16"/>
          <w:szCs w:val="20"/>
          <w:lang w:val="en-GB"/>
        </w:rPr>
        <w:t xml:space="preserve"> &lt; 0.05, </w:t>
      </w:r>
      <w:r w:rsidRPr="00E06A69">
        <w:rPr>
          <w:rFonts w:cs="Times New Roman"/>
          <w:sz w:val="16"/>
          <w:szCs w:val="20"/>
          <w:vertAlign w:val="superscript"/>
          <w:lang w:val="en-GB"/>
        </w:rPr>
        <w:t>**</w:t>
      </w:r>
      <w:r w:rsidRPr="00E06A69">
        <w:rPr>
          <w:rFonts w:cs="Times New Roman"/>
          <w:sz w:val="16"/>
          <w:szCs w:val="20"/>
          <w:lang w:val="en-GB"/>
        </w:rPr>
        <w:t xml:space="preserve"> </w:t>
      </w:r>
      <w:r w:rsidRPr="00E06A69">
        <w:rPr>
          <w:rFonts w:cs="Times New Roman"/>
          <w:i/>
          <w:iCs/>
          <w:sz w:val="16"/>
          <w:szCs w:val="20"/>
          <w:lang w:val="en-GB"/>
        </w:rPr>
        <w:t>p</w:t>
      </w:r>
      <w:r w:rsidRPr="00E06A69">
        <w:rPr>
          <w:rFonts w:cs="Times New Roman"/>
          <w:sz w:val="16"/>
          <w:szCs w:val="20"/>
          <w:lang w:val="en-GB"/>
        </w:rPr>
        <w:t xml:space="preserve"> &lt; 0.01, </w:t>
      </w:r>
      <w:r w:rsidRPr="00E06A69">
        <w:rPr>
          <w:rFonts w:cs="Times New Roman"/>
          <w:sz w:val="16"/>
          <w:szCs w:val="20"/>
          <w:vertAlign w:val="superscript"/>
          <w:lang w:val="en-GB"/>
        </w:rPr>
        <w:t>***</w:t>
      </w:r>
      <w:r w:rsidRPr="00E06A69">
        <w:rPr>
          <w:rFonts w:cs="Times New Roman"/>
          <w:sz w:val="16"/>
          <w:szCs w:val="20"/>
          <w:lang w:val="en-GB"/>
        </w:rPr>
        <w:t xml:space="preserve"> </w:t>
      </w:r>
      <w:r w:rsidRPr="00E06A69">
        <w:rPr>
          <w:rFonts w:cs="Times New Roman"/>
          <w:i/>
          <w:iCs/>
          <w:sz w:val="16"/>
          <w:szCs w:val="20"/>
          <w:lang w:val="en-GB"/>
        </w:rPr>
        <w:t>p</w:t>
      </w:r>
      <w:r w:rsidRPr="00E06A69">
        <w:rPr>
          <w:rFonts w:cs="Times New Roman"/>
          <w:sz w:val="16"/>
          <w:szCs w:val="20"/>
          <w:lang w:val="en-GB"/>
        </w:rPr>
        <w:t xml:space="preserve"> &lt; 0.001</w:t>
      </w:r>
    </w:p>
    <w:p w:rsidR="009F19D7" w:rsidRPr="00E06A69" w:rsidRDefault="009F19D7" w:rsidP="009F19D7">
      <w:pPr>
        <w:rPr>
          <w:rFonts w:cs="Times New Roman"/>
          <w:lang w:val="en-GB"/>
        </w:rPr>
      </w:pPr>
    </w:p>
    <w:p w:rsidR="009F19D7" w:rsidRPr="00E06A69" w:rsidRDefault="009F19D7" w:rsidP="009F19D7">
      <w:pPr>
        <w:pStyle w:val="Kop3"/>
        <w:spacing w:line="360" w:lineRule="auto"/>
        <w:rPr>
          <w:rFonts w:ascii="Times New Roman" w:hAnsi="Times New Roman" w:cs="Times New Roman"/>
          <w:color w:val="auto"/>
          <w:szCs w:val="24"/>
          <w:lang w:val="en-GB"/>
        </w:rPr>
      </w:pPr>
      <w:r w:rsidRPr="00E06A69">
        <w:rPr>
          <w:rFonts w:ascii="Times New Roman" w:hAnsi="Times New Roman" w:cs="Times New Roman"/>
          <w:color w:val="auto"/>
          <w:szCs w:val="24"/>
          <w:lang w:val="en-GB"/>
        </w:rPr>
        <w:lastRenderedPageBreak/>
        <w:t xml:space="preserve">3. Tone </w:t>
      </w:r>
    </w:p>
    <w:p w:rsidR="009F19D7" w:rsidRPr="008515EA" w:rsidRDefault="009F19D7" w:rsidP="009F19D7">
      <w:pPr>
        <w:pStyle w:val="Kop3"/>
        <w:rPr>
          <w:rFonts w:ascii="Times New Roman" w:hAnsi="Times New Roman" w:cs="Times New Roman"/>
          <w:iCs/>
          <w:color w:val="auto"/>
          <w:sz w:val="22"/>
          <w:lang w:val="en-GB"/>
        </w:rPr>
      </w:pPr>
      <w:r w:rsidRPr="008515EA">
        <w:rPr>
          <w:rFonts w:ascii="Times New Roman" w:hAnsi="Times New Roman" w:cs="Times New Roman"/>
          <w:iCs/>
          <w:color w:val="auto"/>
          <w:lang w:val="en-GB"/>
        </w:rPr>
        <w:t>Table 1</w:t>
      </w:r>
    </w:p>
    <w:p w:rsidR="009F19D7" w:rsidRPr="00E06A69" w:rsidRDefault="009F19D7" w:rsidP="009F19D7">
      <w:pPr>
        <w:keepNext/>
        <w:widowControl w:val="0"/>
        <w:autoSpaceDE w:val="0"/>
        <w:autoSpaceDN w:val="0"/>
        <w:adjustRightInd w:val="0"/>
        <w:spacing w:after="0" w:line="240" w:lineRule="auto"/>
        <w:rPr>
          <w:rFonts w:cs="Times New Roman"/>
          <w:sz w:val="22"/>
          <w:lang w:val="en-GB"/>
        </w:rPr>
      </w:pPr>
      <w:r w:rsidRPr="00E06A69">
        <w:rPr>
          <w:rFonts w:cs="Times New Roman"/>
          <w:sz w:val="22"/>
          <w:lang w:val="en-GB"/>
        </w:rPr>
        <w:t>Multilevel ordinal regression. Dependent var: Tone</w:t>
      </w:r>
    </w:p>
    <w:tbl>
      <w:tblPr>
        <w:tblW w:w="8101" w:type="dxa"/>
        <w:tblLayout w:type="fixed"/>
        <w:tblLook w:val="04A0" w:firstRow="1" w:lastRow="0" w:firstColumn="1" w:lastColumn="0" w:noHBand="0" w:noVBand="1"/>
      </w:tblPr>
      <w:tblGrid>
        <w:gridCol w:w="1985"/>
        <w:gridCol w:w="1529"/>
        <w:gridCol w:w="1529"/>
        <w:gridCol w:w="1529"/>
        <w:gridCol w:w="1529"/>
      </w:tblGrid>
      <w:tr w:rsidR="009F19D7" w:rsidRPr="00E06A69" w:rsidTr="00B938DF">
        <w:trPr>
          <w:trHeight w:val="215"/>
        </w:trPr>
        <w:tc>
          <w:tcPr>
            <w:tcW w:w="1985"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29" w:type="dxa"/>
            <w:tcBorders>
              <w:top w:val="single" w:sz="4" w:space="0" w:color="auto"/>
              <w:left w:val="nil"/>
              <w:bottom w:val="nil"/>
              <w:right w:val="nil"/>
            </w:tcBorders>
          </w:tcPr>
          <w:p w:rsidR="009F19D7" w:rsidRPr="00E06A69" w:rsidRDefault="009F19D7" w:rsidP="00B938DF">
            <w:pPr>
              <w:widowControl w:val="0"/>
              <w:tabs>
                <w:tab w:val="left" w:pos="360"/>
                <w:tab w:val="center" w:pos="900"/>
              </w:tabs>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Model 0</w:t>
            </w:r>
          </w:p>
        </w:tc>
        <w:tc>
          <w:tcPr>
            <w:tcW w:w="1529" w:type="dxa"/>
            <w:tcBorders>
              <w:top w:val="single" w:sz="4" w:space="0" w:color="auto"/>
              <w:left w:val="nil"/>
              <w:bottom w:val="nil"/>
              <w:right w:val="nil"/>
            </w:tcBorders>
            <w:hideMark/>
          </w:tcPr>
          <w:p w:rsidR="009F19D7" w:rsidRPr="00E06A69" w:rsidRDefault="009F19D7" w:rsidP="00B938DF">
            <w:pPr>
              <w:widowControl w:val="0"/>
              <w:tabs>
                <w:tab w:val="left" w:pos="360"/>
                <w:tab w:val="center" w:pos="900"/>
              </w:tabs>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ab/>
            </w:r>
            <w:r w:rsidRPr="00E06A69">
              <w:rPr>
                <w:rFonts w:cs="Times New Roman"/>
                <w:sz w:val="20"/>
                <w:szCs w:val="20"/>
                <w:lang w:val="en-GB"/>
              </w:rPr>
              <w:tab/>
              <w:t>Model 1</w:t>
            </w:r>
          </w:p>
        </w:tc>
        <w:tc>
          <w:tcPr>
            <w:tcW w:w="1529" w:type="dxa"/>
            <w:tcBorders>
              <w:top w:val="single" w:sz="4" w:space="0" w:color="auto"/>
              <w:left w:val="nil"/>
              <w:bottom w:val="nil"/>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Model 2</w:t>
            </w:r>
          </w:p>
        </w:tc>
        <w:tc>
          <w:tcPr>
            <w:tcW w:w="1529" w:type="dxa"/>
            <w:tcBorders>
              <w:top w:val="single" w:sz="4" w:space="0" w:color="auto"/>
              <w:left w:val="nil"/>
              <w:bottom w:val="nil"/>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0"/>
                <w:lang w:val="en-GB"/>
              </w:rPr>
              <w:t>Model 3</w:t>
            </w:r>
          </w:p>
        </w:tc>
      </w:tr>
      <w:tr w:rsidR="009F19D7" w:rsidRPr="00E06A69" w:rsidTr="00B938DF">
        <w:trPr>
          <w:trHeight w:val="215"/>
        </w:trPr>
        <w:tc>
          <w:tcPr>
            <w:tcW w:w="1985" w:type="dxa"/>
            <w:tcBorders>
              <w:top w:val="single" w:sz="4" w:space="0" w:color="auto"/>
              <w:left w:val="nil"/>
              <w:bottom w:val="nil"/>
              <w:right w:val="nil"/>
            </w:tcBorders>
            <w:hideMark/>
          </w:tcPr>
          <w:p w:rsidR="009F19D7" w:rsidRPr="00E06A69" w:rsidRDefault="009F19D7" w:rsidP="00B938DF">
            <w:pPr>
              <w:widowControl w:val="0"/>
              <w:autoSpaceDE w:val="0"/>
              <w:autoSpaceDN w:val="0"/>
              <w:adjustRightInd w:val="0"/>
              <w:spacing w:after="0" w:line="240" w:lineRule="auto"/>
              <w:rPr>
                <w:rFonts w:cs="Times New Roman"/>
                <w:b/>
                <w:i/>
                <w:sz w:val="20"/>
                <w:szCs w:val="20"/>
                <w:lang w:val="en-GB"/>
              </w:rPr>
            </w:pPr>
            <w:r w:rsidRPr="00E06A69">
              <w:rPr>
                <w:rFonts w:cs="Times New Roman"/>
                <w:b/>
                <w:i/>
                <w:sz w:val="20"/>
                <w:szCs w:val="20"/>
                <w:lang w:val="en-GB"/>
              </w:rPr>
              <w:t>Politicians:</w:t>
            </w:r>
          </w:p>
        </w:tc>
        <w:tc>
          <w:tcPr>
            <w:tcW w:w="1529"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r>
      <w:tr w:rsidR="009F19D7" w:rsidRPr="00E06A69" w:rsidTr="00B938DF">
        <w:trPr>
          <w:trHeight w:val="215"/>
        </w:trPr>
        <w:tc>
          <w:tcPr>
            <w:tcW w:w="1985"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Contact</w:t>
            </w: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1.785</w:t>
            </w:r>
            <w:r w:rsidRPr="00995965">
              <w:rPr>
                <w:rFonts w:cs="Times New Roman"/>
                <w:sz w:val="20"/>
                <w:szCs w:val="20"/>
                <w:vertAlign w:val="superscript"/>
                <w:lang w:val="en-GB"/>
              </w:rPr>
              <w:t>***</w:t>
            </w: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1.696</w:t>
            </w:r>
            <w:r w:rsidRPr="00995965">
              <w:rPr>
                <w:rFonts w:cs="Times New Roman"/>
                <w:sz w:val="20"/>
                <w:szCs w:val="20"/>
                <w:vertAlign w:val="superscript"/>
                <w:lang w:val="en-GB"/>
              </w:rPr>
              <w:t>***</w:t>
            </w: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1.683***</w:t>
            </w:r>
          </w:p>
        </w:tc>
      </w:tr>
      <w:tr w:rsidR="009F19D7" w:rsidRPr="00E06A69" w:rsidTr="00B938DF">
        <w:trPr>
          <w:trHeight w:val="229"/>
        </w:trPr>
        <w:tc>
          <w:tcPr>
            <w:tcW w:w="1985"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(0.247)</w:t>
            </w: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(0.247)</w:t>
            </w: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(0.245)</w:t>
            </w:r>
          </w:p>
        </w:tc>
      </w:tr>
      <w:tr w:rsidR="009F19D7" w:rsidRPr="00E06A69" w:rsidTr="00B938DF">
        <w:trPr>
          <w:trHeight w:val="215"/>
        </w:trPr>
        <w:tc>
          <w:tcPr>
            <w:tcW w:w="1985"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Distance political orientation</w:t>
            </w: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0.891</w:t>
            </w:r>
            <w:r w:rsidRPr="00995965">
              <w:rPr>
                <w:rFonts w:cs="Times New Roman"/>
                <w:sz w:val="20"/>
                <w:szCs w:val="20"/>
                <w:vertAlign w:val="superscript"/>
                <w:lang w:val="en-GB"/>
              </w:rPr>
              <w:t>***</w:t>
            </w: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0.892</w:t>
            </w:r>
            <w:r w:rsidRPr="00995965">
              <w:rPr>
                <w:rFonts w:cs="Times New Roman"/>
                <w:sz w:val="20"/>
                <w:szCs w:val="20"/>
                <w:vertAlign w:val="superscript"/>
                <w:lang w:val="en-GB"/>
              </w:rPr>
              <w:t>***</w:t>
            </w:r>
          </w:p>
        </w:tc>
      </w:tr>
      <w:tr w:rsidR="009F19D7" w:rsidRPr="00E06A69" w:rsidTr="00B938DF">
        <w:trPr>
          <w:trHeight w:val="215"/>
        </w:trPr>
        <w:tc>
          <w:tcPr>
            <w:tcW w:w="1985"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(0.028)</w:t>
            </w: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(0.028)</w:t>
            </w:r>
          </w:p>
        </w:tc>
      </w:tr>
      <w:tr w:rsidR="009F19D7" w:rsidRPr="00E06A69" w:rsidTr="00B938DF">
        <w:trPr>
          <w:trHeight w:val="229"/>
        </w:trPr>
        <w:tc>
          <w:tcPr>
            <w:tcW w:w="1985"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Party leader</w:t>
            </w: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0.865</w:t>
            </w: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0.861</w:t>
            </w:r>
          </w:p>
        </w:tc>
      </w:tr>
      <w:tr w:rsidR="009F19D7" w:rsidRPr="00E06A69" w:rsidTr="00B938DF">
        <w:trPr>
          <w:trHeight w:val="215"/>
        </w:trPr>
        <w:tc>
          <w:tcPr>
            <w:tcW w:w="1985"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(0.094)</w:t>
            </w: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(0.094)</w:t>
            </w:r>
          </w:p>
        </w:tc>
      </w:tr>
      <w:tr w:rsidR="009F19D7" w:rsidRPr="00E06A69" w:rsidTr="00B938DF">
        <w:trPr>
          <w:trHeight w:val="215"/>
        </w:trPr>
        <w:tc>
          <w:tcPr>
            <w:tcW w:w="1985"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Gender (female)</w:t>
            </w: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1.380</w:t>
            </w:r>
            <w:r w:rsidRPr="00995965">
              <w:rPr>
                <w:rFonts w:cs="Times New Roman"/>
                <w:sz w:val="20"/>
                <w:szCs w:val="20"/>
                <w:vertAlign w:val="superscript"/>
                <w:lang w:val="en-GB"/>
              </w:rPr>
              <w:t>**</w:t>
            </w: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1.378</w:t>
            </w:r>
            <w:r w:rsidRPr="00995965">
              <w:rPr>
                <w:rFonts w:cs="Times New Roman"/>
                <w:sz w:val="20"/>
                <w:szCs w:val="20"/>
                <w:vertAlign w:val="superscript"/>
                <w:lang w:val="en-GB"/>
              </w:rPr>
              <w:t>**</w:t>
            </w:r>
          </w:p>
        </w:tc>
      </w:tr>
      <w:tr w:rsidR="009F19D7" w:rsidRPr="00E06A69" w:rsidTr="00B938DF">
        <w:trPr>
          <w:trHeight w:val="229"/>
        </w:trPr>
        <w:tc>
          <w:tcPr>
            <w:tcW w:w="1985"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(0.159)</w:t>
            </w: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(0.158)</w:t>
            </w:r>
          </w:p>
        </w:tc>
      </w:tr>
      <w:tr w:rsidR="009F19D7" w:rsidRPr="00E06A69" w:rsidTr="00B938DF">
        <w:trPr>
          <w:trHeight w:val="215"/>
        </w:trPr>
        <w:tc>
          <w:tcPr>
            <w:tcW w:w="1985"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Spokesman of subject article</w:t>
            </w: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0.637</w:t>
            </w:r>
            <w:r w:rsidRPr="00995965">
              <w:rPr>
                <w:rFonts w:cs="Times New Roman"/>
                <w:sz w:val="20"/>
                <w:szCs w:val="20"/>
                <w:vertAlign w:val="superscript"/>
                <w:lang w:val="en-GB"/>
              </w:rPr>
              <w:t>**</w:t>
            </w: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0.633</w:t>
            </w:r>
            <w:r w:rsidRPr="00995965">
              <w:rPr>
                <w:rFonts w:cs="Times New Roman"/>
                <w:sz w:val="20"/>
                <w:szCs w:val="20"/>
                <w:vertAlign w:val="superscript"/>
                <w:lang w:val="en-GB"/>
              </w:rPr>
              <w:t>**</w:t>
            </w:r>
          </w:p>
        </w:tc>
      </w:tr>
      <w:tr w:rsidR="009F19D7" w:rsidRPr="00E06A69" w:rsidTr="00B938DF">
        <w:trPr>
          <w:trHeight w:val="215"/>
        </w:trPr>
        <w:tc>
          <w:tcPr>
            <w:tcW w:w="1985"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(0.090)</w:t>
            </w: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(0.090)</w:t>
            </w:r>
          </w:p>
        </w:tc>
      </w:tr>
      <w:tr w:rsidR="009F19D7" w:rsidRPr="00E06A69" w:rsidTr="00B938DF">
        <w:trPr>
          <w:trHeight w:val="229"/>
        </w:trPr>
        <w:tc>
          <w:tcPr>
            <w:tcW w:w="1985"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Minister</w:t>
            </w: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0.964</w:t>
            </w: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0.961</w:t>
            </w:r>
          </w:p>
        </w:tc>
      </w:tr>
      <w:tr w:rsidR="009F19D7" w:rsidRPr="00E06A69" w:rsidTr="00B938DF">
        <w:trPr>
          <w:trHeight w:val="215"/>
        </w:trPr>
        <w:tc>
          <w:tcPr>
            <w:tcW w:w="1985"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(0.113)</w:t>
            </w: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(0.113)</w:t>
            </w:r>
          </w:p>
        </w:tc>
      </w:tr>
      <w:tr w:rsidR="009F19D7" w:rsidRPr="00E06A69" w:rsidTr="00B938DF">
        <w:trPr>
          <w:trHeight w:val="215"/>
        </w:trPr>
        <w:tc>
          <w:tcPr>
            <w:tcW w:w="1985"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Experience in days(standardized)</w:t>
            </w: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0.906</w:t>
            </w:r>
            <w:r w:rsidRPr="00995965">
              <w:rPr>
                <w:rFonts w:cs="Times New Roman"/>
                <w:sz w:val="20"/>
                <w:szCs w:val="20"/>
                <w:vertAlign w:val="superscript"/>
                <w:lang w:val="en-GB"/>
              </w:rPr>
              <w:t>**</w:t>
            </w: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0.907</w:t>
            </w:r>
            <w:r w:rsidRPr="00995965">
              <w:rPr>
                <w:rFonts w:cs="Times New Roman"/>
                <w:sz w:val="20"/>
                <w:szCs w:val="20"/>
                <w:vertAlign w:val="superscript"/>
                <w:lang w:val="en-GB"/>
              </w:rPr>
              <w:t>**</w:t>
            </w:r>
          </w:p>
        </w:tc>
      </w:tr>
      <w:tr w:rsidR="009F19D7" w:rsidRPr="00E06A69" w:rsidTr="00B938DF">
        <w:trPr>
          <w:trHeight w:val="229"/>
        </w:trPr>
        <w:tc>
          <w:tcPr>
            <w:tcW w:w="1985"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(0.034)</w:t>
            </w: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(0.034)</w:t>
            </w:r>
          </w:p>
        </w:tc>
      </w:tr>
      <w:tr w:rsidR="009F19D7" w:rsidRPr="00E06A69" w:rsidTr="00B938DF">
        <w:trPr>
          <w:trHeight w:val="215"/>
        </w:trPr>
        <w:tc>
          <w:tcPr>
            <w:tcW w:w="1985"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Government party</w:t>
            </w: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0.731</w:t>
            </w:r>
            <w:r w:rsidRPr="00995965">
              <w:rPr>
                <w:rFonts w:cs="Times New Roman"/>
                <w:sz w:val="20"/>
                <w:szCs w:val="20"/>
                <w:vertAlign w:val="superscript"/>
                <w:lang w:val="en-GB"/>
              </w:rPr>
              <w:t>*</w:t>
            </w: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0.730</w:t>
            </w:r>
            <w:r w:rsidRPr="00995965">
              <w:rPr>
                <w:rFonts w:cs="Times New Roman"/>
                <w:sz w:val="20"/>
                <w:szCs w:val="20"/>
                <w:vertAlign w:val="superscript"/>
                <w:lang w:val="en-GB"/>
              </w:rPr>
              <w:t>*</w:t>
            </w:r>
          </w:p>
        </w:tc>
      </w:tr>
      <w:tr w:rsidR="009F19D7" w:rsidRPr="00E06A69" w:rsidTr="00B938DF">
        <w:trPr>
          <w:trHeight w:val="215"/>
        </w:trPr>
        <w:tc>
          <w:tcPr>
            <w:tcW w:w="1985"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(0.093)</w:t>
            </w: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(0.093)</w:t>
            </w:r>
          </w:p>
        </w:tc>
      </w:tr>
      <w:tr w:rsidR="009F19D7" w:rsidRPr="00E06A69" w:rsidTr="00B938DF">
        <w:trPr>
          <w:trHeight w:val="229"/>
        </w:trPr>
        <w:tc>
          <w:tcPr>
            <w:tcW w:w="1985"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Niche party</w:t>
            </w: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1.036</w:t>
            </w: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1.034</w:t>
            </w:r>
          </w:p>
        </w:tc>
      </w:tr>
      <w:tr w:rsidR="009F19D7" w:rsidRPr="00E06A69" w:rsidTr="00B938DF">
        <w:trPr>
          <w:trHeight w:val="215"/>
        </w:trPr>
        <w:tc>
          <w:tcPr>
            <w:tcW w:w="1985"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(0.209)</w:t>
            </w: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(0.209)</w:t>
            </w:r>
          </w:p>
        </w:tc>
      </w:tr>
      <w:tr w:rsidR="009F19D7" w:rsidRPr="00E06A69" w:rsidTr="00B938DF">
        <w:trPr>
          <w:trHeight w:val="215"/>
        </w:trPr>
        <w:tc>
          <w:tcPr>
            <w:tcW w:w="1985"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b/>
                <w:i/>
                <w:sz w:val="20"/>
                <w:szCs w:val="20"/>
                <w:lang w:val="en-GB"/>
              </w:rPr>
              <w:t>Article</w:t>
            </w:r>
            <w:r w:rsidRPr="00E06A69">
              <w:rPr>
                <w:rFonts w:cs="Times New Roman"/>
                <w:sz w:val="20"/>
                <w:szCs w:val="20"/>
                <w:lang w:val="en-GB"/>
              </w:rPr>
              <w:t>:</w:t>
            </w: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r>
      <w:tr w:rsidR="009F19D7" w:rsidRPr="00E06A69" w:rsidTr="00B938DF">
        <w:trPr>
          <w:trHeight w:val="229"/>
        </w:trPr>
        <w:tc>
          <w:tcPr>
            <w:tcW w:w="1985"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Article length (standardized)</w:t>
            </w: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1.003</w:t>
            </w:r>
          </w:p>
        </w:tc>
      </w:tr>
      <w:tr w:rsidR="009F19D7" w:rsidRPr="00E06A69" w:rsidTr="00B938DF">
        <w:trPr>
          <w:trHeight w:val="215"/>
        </w:trPr>
        <w:tc>
          <w:tcPr>
            <w:tcW w:w="1985"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(0.051)</w:t>
            </w:r>
          </w:p>
        </w:tc>
      </w:tr>
      <w:tr w:rsidR="009F19D7" w:rsidRPr="00E06A69" w:rsidTr="00B938DF">
        <w:trPr>
          <w:trHeight w:val="215"/>
        </w:trPr>
        <w:tc>
          <w:tcPr>
            <w:tcW w:w="1985"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Broadsheet</w:t>
            </w: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1.129</w:t>
            </w:r>
          </w:p>
        </w:tc>
      </w:tr>
      <w:tr w:rsidR="009F19D7" w:rsidRPr="00E06A69" w:rsidTr="00B938DF">
        <w:trPr>
          <w:trHeight w:val="229"/>
        </w:trPr>
        <w:tc>
          <w:tcPr>
            <w:tcW w:w="1985"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(0.185)</w:t>
            </w:r>
          </w:p>
        </w:tc>
      </w:tr>
      <w:tr w:rsidR="009F19D7" w:rsidRPr="00E06A69" w:rsidTr="00B938DF">
        <w:trPr>
          <w:trHeight w:val="215"/>
        </w:trPr>
        <w:tc>
          <w:tcPr>
            <w:tcW w:w="1985"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Tabloid</w:t>
            </w: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0.820</w:t>
            </w:r>
          </w:p>
        </w:tc>
      </w:tr>
      <w:tr w:rsidR="009F19D7" w:rsidRPr="00E06A69" w:rsidTr="00B938DF">
        <w:trPr>
          <w:trHeight w:val="215"/>
        </w:trPr>
        <w:tc>
          <w:tcPr>
            <w:tcW w:w="1985"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(0.133)</w:t>
            </w:r>
          </w:p>
        </w:tc>
      </w:tr>
      <w:tr w:rsidR="009F19D7" w:rsidRPr="00E06A69" w:rsidTr="00B938DF">
        <w:trPr>
          <w:trHeight w:val="229"/>
        </w:trPr>
        <w:tc>
          <w:tcPr>
            <w:tcW w:w="1985" w:type="dxa"/>
            <w:hideMark/>
          </w:tcPr>
          <w:p w:rsidR="009F19D7" w:rsidRPr="00E06A69" w:rsidRDefault="009F19D7" w:rsidP="00B938DF">
            <w:pPr>
              <w:widowControl w:val="0"/>
              <w:autoSpaceDE w:val="0"/>
              <w:autoSpaceDN w:val="0"/>
              <w:adjustRightInd w:val="0"/>
              <w:spacing w:after="0" w:line="240" w:lineRule="auto"/>
              <w:rPr>
                <w:rFonts w:cs="Times New Roman"/>
                <w:b/>
                <w:i/>
                <w:sz w:val="20"/>
                <w:szCs w:val="20"/>
                <w:lang w:val="en-GB"/>
              </w:rPr>
            </w:pPr>
            <w:r w:rsidRPr="00E06A69">
              <w:rPr>
                <w:rFonts w:cs="Times New Roman"/>
                <w:b/>
                <w:i/>
                <w:sz w:val="20"/>
                <w:szCs w:val="20"/>
                <w:lang w:val="en-GB"/>
              </w:rPr>
              <w:t>Journalist:</w:t>
            </w: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r>
      <w:tr w:rsidR="009F19D7" w:rsidRPr="00E06A69" w:rsidTr="00B938DF">
        <w:trPr>
          <w:trHeight w:val="215"/>
        </w:trPr>
        <w:tc>
          <w:tcPr>
            <w:tcW w:w="1985"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Frequency of contact</w:t>
            </w: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0.933</w:t>
            </w:r>
          </w:p>
        </w:tc>
      </w:tr>
      <w:tr w:rsidR="009F19D7" w:rsidRPr="00E06A69" w:rsidTr="00B938DF">
        <w:trPr>
          <w:trHeight w:val="215"/>
        </w:trPr>
        <w:tc>
          <w:tcPr>
            <w:tcW w:w="1985"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0"/>
                <w:lang w:val="en-GB"/>
              </w:rPr>
            </w:pPr>
            <w:r w:rsidRPr="00995965">
              <w:rPr>
                <w:rFonts w:cs="Times New Roman"/>
                <w:sz w:val="20"/>
                <w:szCs w:val="20"/>
                <w:lang w:val="en-GB"/>
              </w:rPr>
              <w:t>(0.076)</w:t>
            </w:r>
          </w:p>
        </w:tc>
      </w:tr>
      <w:tr w:rsidR="009F19D7" w:rsidRPr="00E06A69" w:rsidTr="00B938DF">
        <w:trPr>
          <w:trHeight w:val="229"/>
        </w:trPr>
        <w:tc>
          <w:tcPr>
            <w:tcW w:w="1985"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cut1</w:t>
            </w: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Pr>
                <w:rFonts w:cs="Times New Roman"/>
                <w:sz w:val="20"/>
                <w:szCs w:val="20"/>
                <w:lang w:val="en-GB"/>
              </w:rPr>
              <w:t>-1.935</w:t>
            </w:r>
            <w:r w:rsidRPr="00E200CE">
              <w:rPr>
                <w:rFonts w:cs="Times New Roman"/>
                <w:sz w:val="20"/>
                <w:szCs w:val="24"/>
                <w:vertAlign w:val="superscript"/>
              </w:rPr>
              <w:t>***</w:t>
            </w: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-1.872</w:t>
            </w:r>
            <w:r w:rsidRPr="00E200CE">
              <w:rPr>
                <w:rFonts w:cs="Times New Roman"/>
                <w:sz w:val="20"/>
                <w:szCs w:val="24"/>
                <w:vertAlign w:val="superscript"/>
              </w:rPr>
              <w:t>***</w:t>
            </w: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-2.637</w:t>
            </w:r>
            <w:r w:rsidRPr="00E200CE">
              <w:rPr>
                <w:rFonts w:cs="Times New Roman"/>
                <w:sz w:val="20"/>
                <w:szCs w:val="24"/>
                <w:vertAlign w:val="superscript"/>
              </w:rPr>
              <w:t>***</w:t>
            </w: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-2.806</w:t>
            </w:r>
            <w:r w:rsidRPr="00E200CE">
              <w:rPr>
                <w:rFonts w:cs="Times New Roman"/>
                <w:sz w:val="20"/>
                <w:szCs w:val="24"/>
                <w:vertAlign w:val="superscript"/>
              </w:rPr>
              <w:t>***</w:t>
            </w:r>
          </w:p>
        </w:tc>
      </w:tr>
      <w:tr w:rsidR="009F19D7" w:rsidRPr="00E06A69" w:rsidTr="00B938DF">
        <w:trPr>
          <w:trHeight w:val="215"/>
        </w:trPr>
        <w:tc>
          <w:tcPr>
            <w:tcW w:w="1985"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Pr>
                <w:rFonts w:cs="Times New Roman"/>
                <w:sz w:val="20"/>
                <w:szCs w:val="20"/>
                <w:lang w:val="en-GB"/>
              </w:rPr>
              <w:t>(0.117)</w:t>
            </w: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(0.123)</w:t>
            </w: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(0.189)</w:t>
            </w: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(0.300)</w:t>
            </w:r>
          </w:p>
        </w:tc>
      </w:tr>
      <w:tr w:rsidR="009F19D7" w:rsidRPr="00E06A69" w:rsidTr="00B938DF">
        <w:trPr>
          <w:trHeight w:val="215"/>
        </w:trPr>
        <w:tc>
          <w:tcPr>
            <w:tcW w:w="1985"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cut2</w:t>
            </w: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Pr>
                <w:rFonts w:cs="Times New Roman"/>
                <w:sz w:val="20"/>
                <w:szCs w:val="20"/>
                <w:lang w:val="en-GB"/>
              </w:rPr>
              <w:t>1.418</w:t>
            </w:r>
            <w:r w:rsidRPr="00E200CE">
              <w:rPr>
                <w:rFonts w:cs="Times New Roman"/>
                <w:sz w:val="20"/>
                <w:szCs w:val="24"/>
                <w:vertAlign w:val="superscript"/>
              </w:rPr>
              <w:t>***</w:t>
            </w: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1.496</w:t>
            </w:r>
            <w:r w:rsidRPr="00E200CE">
              <w:rPr>
                <w:rFonts w:cs="Times New Roman"/>
                <w:sz w:val="20"/>
                <w:szCs w:val="24"/>
                <w:vertAlign w:val="superscript"/>
              </w:rPr>
              <w:t>***</w:t>
            </w: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0.865</w:t>
            </w:r>
            <w:r w:rsidRPr="00E200CE">
              <w:rPr>
                <w:rFonts w:cs="Times New Roman"/>
                <w:sz w:val="20"/>
                <w:szCs w:val="24"/>
                <w:vertAlign w:val="superscript"/>
              </w:rPr>
              <w:t>***</w:t>
            </w: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0.694</w:t>
            </w:r>
            <w:r w:rsidRPr="00E200CE">
              <w:rPr>
                <w:rFonts w:cs="Times New Roman"/>
                <w:sz w:val="20"/>
                <w:szCs w:val="24"/>
                <w:vertAlign w:val="superscript"/>
              </w:rPr>
              <w:t>*</w:t>
            </w:r>
          </w:p>
        </w:tc>
      </w:tr>
      <w:tr w:rsidR="009F19D7" w:rsidRPr="00E06A69" w:rsidTr="00B938DF">
        <w:trPr>
          <w:trHeight w:val="229"/>
        </w:trPr>
        <w:tc>
          <w:tcPr>
            <w:tcW w:w="1985"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Pr>
                <w:rFonts w:cs="Times New Roman"/>
                <w:sz w:val="20"/>
                <w:szCs w:val="20"/>
                <w:lang w:val="en-GB"/>
              </w:rPr>
              <w:t>(0.110)</w:t>
            </w: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(0.118)</w:t>
            </w: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(0.170)</w:t>
            </w: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(0.288)</w:t>
            </w:r>
          </w:p>
        </w:tc>
      </w:tr>
      <w:tr w:rsidR="009F19D7" w:rsidRPr="00E06A69" w:rsidTr="00B938DF">
        <w:trPr>
          <w:trHeight w:val="215"/>
        </w:trPr>
        <w:tc>
          <w:tcPr>
            <w:tcW w:w="1985"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b/>
                <w:i/>
                <w:sz w:val="20"/>
                <w:lang w:val="en-GB"/>
              </w:rPr>
              <w:t>Random effects:</w:t>
            </w: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0"/>
                <w:lang w:val="en-GB"/>
              </w:rPr>
            </w:pPr>
          </w:p>
        </w:tc>
      </w:tr>
      <w:tr w:rsidR="009F19D7" w:rsidRPr="00E06A69" w:rsidTr="00B938DF">
        <w:trPr>
          <w:trHeight w:val="215"/>
        </w:trPr>
        <w:tc>
          <w:tcPr>
            <w:tcW w:w="1985"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i/>
                <w:sz w:val="20"/>
                <w:lang w:val="en-GB"/>
              </w:rPr>
              <w:t>Journalist level</w:t>
            </w: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p>
        </w:tc>
      </w:tr>
      <w:tr w:rsidR="009F19D7" w:rsidRPr="00E06A69" w:rsidTr="00B938DF">
        <w:trPr>
          <w:trHeight w:val="229"/>
        </w:trPr>
        <w:tc>
          <w:tcPr>
            <w:tcW w:w="1985"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lang w:val="en-GB"/>
              </w:rPr>
              <w:t>Variance component</w:t>
            </w: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Pr>
                <w:rFonts w:cs="Times New Roman"/>
                <w:sz w:val="20"/>
                <w:szCs w:val="20"/>
                <w:lang w:val="en-GB"/>
              </w:rPr>
              <w:t>0.141</w:t>
            </w: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0.163</w:t>
            </w: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0.170</w:t>
            </w: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0.121</w:t>
            </w:r>
          </w:p>
        </w:tc>
      </w:tr>
      <w:tr w:rsidR="009F19D7" w:rsidRPr="00E06A69" w:rsidTr="00B938DF">
        <w:trPr>
          <w:trHeight w:val="215"/>
        </w:trPr>
        <w:tc>
          <w:tcPr>
            <w:tcW w:w="1985"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Pr>
                <w:rFonts w:cs="Times New Roman"/>
                <w:sz w:val="20"/>
                <w:szCs w:val="20"/>
                <w:lang w:val="en-GB"/>
              </w:rPr>
              <w:t>(0.084)</w:t>
            </w: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(0.096)</w:t>
            </w: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(0.106)</w:t>
            </w: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(0.086)</w:t>
            </w:r>
          </w:p>
        </w:tc>
      </w:tr>
      <w:tr w:rsidR="009F19D7" w:rsidRPr="00E06A69" w:rsidTr="00B938DF">
        <w:trPr>
          <w:trHeight w:val="215"/>
        </w:trPr>
        <w:tc>
          <w:tcPr>
            <w:tcW w:w="1985" w:type="dxa"/>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i/>
                <w:sz w:val="20"/>
                <w:lang w:val="en-GB"/>
              </w:rPr>
              <w:t>Article level</w:t>
            </w: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0"/>
                <w:lang w:val="en-GB"/>
              </w:rPr>
            </w:pPr>
          </w:p>
        </w:tc>
      </w:tr>
      <w:tr w:rsidR="009F19D7" w:rsidRPr="00E06A69" w:rsidTr="00B938DF">
        <w:trPr>
          <w:trHeight w:val="229"/>
        </w:trPr>
        <w:tc>
          <w:tcPr>
            <w:tcW w:w="1985" w:type="dxa"/>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lang w:val="en-GB"/>
              </w:rPr>
              <w:t>Variance component</w:t>
            </w:r>
          </w:p>
        </w:tc>
        <w:tc>
          <w:tcPr>
            <w:tcW w:w="152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Pr>
                <w:rFonts w:cs="Times New Roman"/>
                <w:sz w:val="20"/>
                <w:szCs w:val="20"/>
                <w:lang w:val="en-GB"/>
              </w:rPr>
              <w:t>0.549</w:t>
            </w:r>
            <w:r w:rsidRPr="00E200CE">
              <w:rPr>
                <w:rFonts w:cs="Times New Roman"/>
                <w:sz w:val="20"/>
                <w:szCs w:val="24"/>
                <w:vertAlign w:val="superscript"/>
              </w:rPr>
              <w:t>***</w:t>
            </w: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0.539</w:t>
            </w:r>
            <w:r w:rsidRPr="00E200CE">
              <w:rPr>
                <w:rFonts w:cs="Times New Roman"/>
                <w:sz w:val="20"/>
                <w:szCs w:val="24"/>
                <w:vertAlign w:val="superscript"/>
              </w:rPr>
              <w:t>***</w:t>
            </w: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0.636</w:t>
            </w:r>
            <w:r w:rsidRPr="00E200CE">
              <w:rPr>
                <w:rFonts w:cs="Times New Roman"/>
                <w:sz w:val="20"/>
                <w:szCs w:val="24"/>
                <w:vertAlign w:val="superscript"/>
              </w:rPr>
              <w:t>***</w:t>
            </w:r>
          </w:p>
        </w:tc>
        <w:tc>
          <w:tcPr>
            <w:tcW w:w="1529" w:type="dxa"/>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0.635</w:t>
            </w:r>
            <w:r w:rsidRPr="00E200CE">
              <w:rPr>
                <w:rFonts w:cs="Times New Roman"/>
                <w:sz w:val="20"/>
                <w:szCs w:val="24"/>
                <w:vertAlign w:val="superscript"/>
              </w:rPr>
              <w:t>***</w:t>
            </w:r>
          </w:p>
        </w:tc>
      </w:tr>
      <w:tr w:rsidR="009F19D7" w:rsidRPr="00E06A69" w:rsidTr="00B938DF">
        <w:trPr>
          <w:trHeight w:val="215"/>
        </w:trPr>
        <w:tc>
          <w:tcPr>
            <w:tcW w:w="1985" w:type="dxa"/>
            <w:tcBorders>
              <w:top w:val="nil"/>
              <w:left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p>
        </w:tc>
        <w:tc>
          <w:tcPr>
            <w:tcW w:w="1529"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Pr>
                <w:rFonts w:cs="Times New Roman"/>
                <w:sz w:val="20"/>
                <w:szCs w:val="20"/>
                <w:lang w:val="en-GB"/>
              </w:rPr>
              <w:t>(0.129)</w:t>
            </w:r>
          </w:p>
        </w:tc>
        <w:tc>
          <w:tcPr>
            <w:tcW w:w="1529" w:type="dxa"/>
            <w:tcBorders>
              <w:top w:val="nil"/>
              <w:left w:val="nil"/>
              <w:right w:val="nil"/>
            </w:tcBorders>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(0.128)</w:t>
            </w:r>
          </w:p>
        </w:tc>
        <w:tc>
          <w:tcPr>
            <w:tcW w:w="1529" w:type="dxa"/>
            <w:tcBorders>
              <w:top w:val="nil"/>
              <w:left w:val="nil"/>
              <w:right w:val="nil"/>
            </w:tcBorders>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(0.141)</w:t>
            </w:r>
          </w:p>
        </w:tc>
        <w:tc>
          <w:tcPr>
            <w:tcW w:w="1529" w:type="dxa"/>
            <w:tcBorders>
              <w:top w:val="nil"/>
              <w:left w:val="nil"/>
              <w:right w:val="nil"/>
            </w:tcBorders>
          </w:tcPr>
          <w:p w:rsidR="009F19D7" w:rsidRPr="00E200CE" w:rsidRDefault="009F19D7" w:rsidP="00B938DF">
            <w:pPr>
              <w:widowControl w:val="0"/>
              <w:autoSpaceDE w:val="0"/>
              <w:autoSpaceDN w:val="0"/>
              <w:adjustRightInd w:val="0"/>
              <w:spacing w:after="0" w:line="240" w:lineRule="auto"/>
              <w:jc w:val="center"/>
              <w:rPr>
                <w:rFonts w:cs="Times New Roman"/>
                <w:sz w:val="20"/>
                <w:szCs w:val="24"/>
              </w:rPr>
            </w:pPr>
            <w:r w:rsidRPr="00E200CE">
              <w:rPr>
                <w:rFonts w:cs="Times New Roman"/>
                <w:sz w:val="20"/>
                <w:szCs w:val="24"/>
              </w:rPr>
              <w:t>(0.141)</w:t>
            </w:r>
          </w:p>
        </w:tc>
      </w:tr>
      <w:tr w:rsidR="009F19D7" w:rsidRPr="00E06A69" w:rsidTr="00B938DF">
        <w:trPr>
          <w:trHeight w:val="215"/>
        </w:trPr>
        <w:tc>
          <w:tcPr>
            <w:tcW w:w="1985" w:type="dxa"/>
            <w:tcBorders>
              <w:top w:val="nil"/>
              <w:left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LR test (chi)</w:t>
            </w:r>
          </w:p>
        </w:tc>
        <w:tc>
          <w:tcPr>
            <w:tcW w:w="1529"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FD7C01">
              <w:rPr>
                <w:rFonts w:cs="Times New Roman"/>
                <w:sz w:val="20"/>
                <w:szCs w:val="20"/>
                <w:lang w:val="en-GB"/>
              </w:rPr>
              <w:t>17.64</w:t>
            </w:r>
          </w:p>
        </w:tc>
        <w:tc>
          <w:tcPr>
            <w:tcW w:w="1529"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FD7C01">
              <w:rPr>
                <w:rFonts w:cs="Times New Roman"/>
                <w:sz w:val="20"/>
                <w:szCs w:val="20"/>
                <w:lang w:val="en-GB"/>
              </w:rPr>
              <w:t>94.64</w:t>
            </w:r>
          </w:p>
        </w:tc>
        <w:tc>
          <w:tcPr>
            <w:tcW w:w="1529"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FD7C01">
              <w:rPr>
                <w:rFonts w:cs="Times New Roman"/>
                <w:sz w:val="20"/>
                <w:szCs w:val="20"/>
                <w:lang w:val="en-GB"/>
              </w:rPr>
              <w:t>3.12</w:t>
            </w:r>
          </w:p>
        </w:tc>
      </w:tr>
      <w:tr w:rsidR="009F19D7" w:rsidRPr="00E06A69" w:rsidTr="00B938DF">
        <w:trPr>
          <w:trHeight w:val="229"/>
        </w:trPr>
        <w:tc>
          <w:tcPr>
            <w:tcW w:w="1985"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LR test (p)</w:t>
            </w:r>
          </w:p>
        </w:tc>
        <w:tc>
          <w:tcPr>
            <w:tcW w:w="1529"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29"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4"/>
                <w:lang w:val="en-GB"/>
              </w:rPr>
              <w:t>p &lt;0.001</w:t>
            </w:r>
          </w:p>
        </w:tc>
        <w:tc>
          <w:tcPr>
            <w:tcW w:w="1529"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4"/>
                <w:lang w:val="en-GB"/>
              </w:rPr>
              <w:t>p &lt;0.001</w:t>
            </w:r>
          </w:p>
        </w:tc>
        <w:tc>
          <w:tcPr>
            <w:tcW w:w="1529"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r w:rsidRPr="00E06A69">
              <w:rPr>
                <w:rFonts w:cs="Times New Roman"/>
                <w:sz w:val="20"/>
                <w:szCs w:val="24"/>
                <w:lang w:val="en-GB"/>
              </w:rPr>
              <w:t xml:space="preserve">p = </w:t>
            </w:r>
            <w:r w:rsidRPr="00E06A69">
              <w:rPr>
                <w:rFonts w:cs="Times New Roman"/>
                <w:sz w:val="20"/>
                <w:szCs w:val="20"/>
                <w:lang w:val="en-GB"/>
              </w:rPr>
              <w:t>0.6515</w:t>
            </w:r>
          </w:p>
        </w:tc>
      </w:tr>
      <w:tr w:rsidR="009F19D7" w:rsidRPr="00E06A69" w:rsidTr="00B938DF">
        <w:trPr>
          <w:trHeight w:val="200"/>
        </w:trPr>
        <w:tc>
          <w:tcPr>
            <w:tcW w:w="1985" w:type="dxa"/>
            <w:tcBorders>
              <w:top w:val="single" w:sz="4" w:space="0" w:color="auto"/>
              <w:left w:val="nil"/>
              <w:bottom w:val="single" w:sz="4" w:space="0" w:color="auto"/>
              <w:right w:val="nil"/>
            </w:tcBorders>
            <w:hideMark/>
          </w:tcPr>
          <w:p w:rsidR="009F19D7" w:rsidRPr="00E06A69" w:rsidRDefault="009F19D7" w:rsidP="00B938DF">
            <w:pPr>
              <w:widowControl w:val="0"/>
              <w:autoSpaceDE w:val="0"/>
              <w:autoSpaceDN w:val="0"/>
              <w:adjustRightInd w:val="0"/>
              <w:spacing w:after="0" w:line="240" w:lineRule="auto"/>
              <w:rPr>
                <w:rFonts w:cs="Times New Roman"/>
                <w:sz w:val="20"/>
                <w:szCs w:val="20"/>
                <w:lang w:val="en-GB"/>
              </w:rPr>
            </w:pPr>
            <w:r w:rsidRPr="00E06A69">
              <w:rPr>
                <w:rFonts w:cs="Times New Roman"/>
                <w:sz w:val="20"/>
                <w:szCs w:val="20"/>
                <w:lang w:val="en-GB"/>
              </w:rPr>
              <w:t>Observations</w:t>
            </w:r>
          </w:p>
        </w:tc>
        <w:tc>
          <w:tcPr>
            <w:tcW w:w="1529" w:type="dxa"/>
            <w:tcBorders>
              <w:top w:val="single" w:sz="4" w:space="0" w:color="auto"/>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0"/>
                <w:lang w:val="en-GB"/>
              </w:rPr>
            </w:pPr>
          </w:p>
        </w:tc>
        <w:tc>
          <w:tcPr>
            <w:tcW w:w="1529" w:type="dxa"/>
            <w:tcBorders>
              <w:top w:val="single" w:sz="4" w:space="0" w:color="auto"/>
              <w:left w:val="nil"/>
              <w:bottom w:val="single" w:sz="4" w:space="0" w:color="auto"/>
              <w:right w:val="nil"/>
            </w:tcBorders>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4"/>
              </w:rPr>
            </w:pPr>
            <w:r w:rsidRPr="00995965">
              <w:rPr>
                <w:rFonts w:cs="Times New Roman"/>
                <w:sz w:val="20"/>
                <w:szCs w:val="24"/>
              </w:rPr>
              <w:t>2792</w:t>
            </w:r>
          </w:p>
        </w:tc>
        <w:tc>
          <w:tcPr>
            <w:tcW w:w="1529" w:type="dxa"/>
            <w:tcBorders>
              <w:top w:val="single" w:sz="4" w:space="0" w:color="auto"/>
              <w:left w:val="nil"/>
              <w:bottom w:val="single" w:sz="4" w:space="0" w:color="auto"/>
              <w:right w:val="nil"/>
            </w:tcBorders>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4"/>
              </w:rPr>
            </w:pPr>
            <w:r w:rsidRPr="00995965">
              <w:rPr>
                <w:rFonts w:cs="Times New Roman"/>
                <w:sz w:val="20"/>
                <w:szCs w:val="24"/>
              </w:rPr>
              <w:t>2792</w:t>
            </w:r>
          </w:p>
        </w:tc>
        <w:tc>
          <w:tcPr>
            <w:tcW w:w="1529" w:type="dxa"/>
            <w:tcBorders>
              <w:top w:val="single" w:sz="4" w:space="0" w:color="auto"/>
              <w:left w:val="nil"/>
              <w:bottom w:val="single" w:sz="4" w:space="0" w:color="auto"/>
              <w:right w:val="nil"/>
            </w:tcBorders>
            <w:hideMark/>
          </w:tcPr>
          <w:p w:rsidR="009F19D7" w:rsidRPr="00995965" w:rsidRDefault="009F19D7" w:rsidP="00B938DF">
            <w:pPr>
              <w:widowControl w:val="0"/>
              <w:autoSpaceDE w:val="0"/>
              <w:autoSpaceDN w:val="0"/>
              <w:adjustRightInd w:val="0"/>
              <w:spacing w:after="0" w:line="240" w:lineRule="auto"/>
              <w:jc w:val="center"/>
              <w:rPr>
                <w:rFonts w:cs="Times New Roman"/>
                <w:sz w:val="20"/>
                <w:szCs w:val="24"/>
              </w:rPr>
            </w:pPr>
            <w:r w:rsidRPr="00995965">
              <w:rPr>
                <w:rFonts w:cs="Times New Roman"/>
                <w:sz w:val="20"/>
                <w:szCs w:val="24"/>
              </w:rPr>
              <w:t>2792</w:t>
            </w:r>
          </w:p>
        </w:tc>
      </w:tr>
    </w:tbl>
    <w:p w:rsidR="009F19D7" w:rsidRPr="00E06A69" w:rsidRDefault="009F19D7" w:rsidP="009F19D7">
      <w:pPr>
        <w:widowControl w:val="0"/>
        <w:autoSpaceDE w:val="0"/>
        <w:autoSpaceDN w:val="0"/>
        <w:adjustRightInd w:val="0"/>
        <w:spacing w:after="0" w:line="240" w:lineRule="auto"/>
        <w:rPr>
          <w:rFonts w:cs="Times New Roman"/>
          <w:sz w:val="16"/>
          <w:szCs w:val="20"/>
          <w:lang w:val="en-GB"/>
        </w:rPr>
      </w:pPr>
      <w:r w:rsidRPr="00E06A69">
        <w:rPr>
          <w:rFonts w:cs="Times New Roman"/>
          <w:sz w:val="16"/>
          <w:szCs w:val="20"/>
          <w:lang w:val="en-GB"/>
        </w:rPr>
        <w:t>Standard errors in parentheses</w:t>
      </w:r>
    </w:p>
    <w:p w:rsidR="009F19D7" w:rsidRPr="00E06A69" w:rsidRDefault="009F19D7" w:rsidP="009F19D7">
      <w:pPr>
        <w:widowControl w:val="0"/>
        <w:autoSpaceDE w:val="0"/>
        <w:autoSpaceDN w:val="0"/>
        <w:adjustRightInd w:val="0"/>
        <w:spacing w:after="0" w:line="240" w:lineRule="auto"/>
        <w:rPr>
          <w:rFonts w:cs="Times New Roman"/>
          <w:sz w:val="16"/>
          <w:szCs w:val="20"/>
          <w:lang w:val="en-GB"/>
        </w:rPr>
      </w:pPr>
      <w:r w:rsidRPr="00E06A69">
        <w:rPr>
          <w:rFonts w:cs="Times New Roman"/>
          <w:sz w:val="16"/>
          <w:szCs w:val="20"/>
          <w:lang w:val="en-GB"/>
        </w:rPr>
        <w:t xml:space="preserve">Note: </w:t>
      </w:r>
    </w:p>
    <w:p w:rsidR="009F19D7" w:rsidRPr="00E06A69" w:rsidRDefault="009F19D7" w:rsidP="009F19D7">
      <w:pPr>
        <w:widowControl w:val="0"/>
        <w:autoSpaceDE w:val="0"/>
        <w:autoSpaceDN w:val="0"/>
        <w:adjustRightInd w:val="0"/>
        <w:spacing w:after="0" w:line="240" w:lineRule="auto"/>
        <w:rPr>
          <w:rFonts w:cs="Times New Roman"/>
          <w:sz w:val="16"/>
          <w:szCs w:val="20"/>
          <w:lang w:val="en-GB"/>
        </w:rPr>
      </w:pPr>
      <w:r w:rsidRPr="00E06A69">
        <w:rPr>
          <w:rFonts w:cs="Times New Roman"/>
          <w:sz w:val="16"/>
          <w:szCs w:val="20"/>
          <w:vertAlign w:val="superscript"/>
          <w:lang w:val="en-GB"/>
        </w:rPr>
        <w:t>*</w:t>
      </w:r>
      <w:r w:rsidRPr="00E06A69">
        <w:rPr>
          <w:rFonts w:cs="Times New Roman"/>
          <w:sz w:val="16"/>
          <w:szCs w:val="20"/>
          <w:lang w:val="en-GB"/>
        </w:rPr>
        <w:t xml:space="preserve"> </w:t>
      </w:r>
      <w:r w:rsidRPr="00E06A69">
        <w:rPr>
          <w:rFonts w:cs="Times New Roman"/>
          <w:i/>
          <w:iCs/>
          <w:sz w:val="16"/>
          <w:szCs w:val="20"/>
          <w:lang w:val="en-GB"/>
        </w:rPr>
        <w:t>p</w:t>
      </w:r>
      <w:r w:rsidRPr="00E06A69">
        <w:rPr>
          <w:rFonts w:cs="Times New Roman"/>
          <w:sz w:val="16"/>
          <w:szCs w:val="20"/>
          <w:lang w:val="en-GB"/>
        </w:rPr>
        <w:t xml:space="preserve"> &lt; 0.05, </w:t>
      </w:r>
      <w:r w:rsidRPr="00E06A69">
        <w:rPr>
          <w:rFonts w:cs="Times New Roman"/>
          <w:sz w:val="16"/>
          <w:szCs w:val="20"/>
          <w:vertAlign w:val="superscript"/>
          <w:lang w:val="en-GB"/>
        </w:rPr>
        <w:t>**</w:t>
      </w:r>
      <w:r w:rsidRPr="00E06A69">
        <w:rPr>
          <w:rFonts w:cs="Times New Roman"/>
          <w:sz w:val="16"/>
          <w:szCs w:val="20"/>
          <w:lang w:val="en-GB"/>
        </w:rPr>
        <w:t xml:space="preserve"> </w:t>
      </w:r>
      <w:r w:rsidRPr="00E06A69">
        <w:rPr>
          <w:rFonts w:cs="Times New Roman"/>
          <w:i/>
          <w:iCs/>
          <w:sz w:val="16"/>
          <w:szCs w:val="20"/>
          <w:lang w:val="en-GB"/>
        </w:rPr>
        <w:t>p</w:t>
      </w:r>
      <w:r w:rsidRPr="00E06A69">
        <w:rPr>
          <w:rFonts w:cs="Times New Roman"/>
          <w:sz w:val="16"/>
          <w:szCs w:val="20"/>
          <w:lang w:val="en-GB"/>
        </w:rPr>
        <w:t xml:space="preserve"> &lt; 0.01, </w:t>
      </w:r>
      <w:r w:rsidRPr="00E06A69">
        <w:rPr>
          <w:rFonts w:cs="Times New Roman"/>
          <w:sz w:val="16"/>
          <w:szCs w:val="20"/>
          <w:vertAlign w:val="superscript"/>
          <w:lang w:val="en-GB"/>
        </w:rPr>
        <w:t>***</w:t>
      </w:r>
      <w:r w:rsidRPr="00E06A69">
        <w:rPr>
          <w:rFonts w:cs="Times New Roman"/>
          <w:sz w:val="16"/>
          <w:szCs w:val="20"/>
          <w:lang w:val="en-GB"/>
        </w:rPr>
        <w:t xml:space="preserve"> </w:t>
      </w:r>
      <w:r w:rsidRPr="00E06A69">
        <w:rPr>
          <w:rFonts w:cs="Times New Roman"/>
          <w:i/>
          <w:iCs/>
          <w:sz w:val="16"/>
          <w:szCs w:val="20"/>
          <w:lang w:val="en-GB"/>
        </w:rPr>
        <w:t>p</w:t>
      </w:r>
      <w:r w:rsidRPr="00E06A69">
        <w:rPr>
          <w:rFonts w:cs="Times New Roman"/>
          <w:sz w:val="16"/>
          <w:szCs w:val="20"/>
          <w:lang w:val="en-GB"/>
        </w:rPr>
        <w:t xml:space="preserve"> &lt; 0.001</w:t>
      </w:r>
    </w:p>
    <w:p w:rsidR="009F19D7" w:rsidRPr="00E06A69" w:rsidRDefault="009F19D7" w:rsidP="009F19D7">
      <w:pPr>
        <w:widowControl w:val="0"/>
        <w:autoSpaceDE w:val="0"/>
        <w:autoSpaceDN w:val="0"/>
        <w:adjustRightInd w:val="0"/>
        <w:spacing w:after="0" w:line="240" w:lineRule="auto"/>
        <w:rPr>
          <w:rFonts w:cs="Times New Roman"/>
          <w:sz w:val="20"/>
          <w:szCs w:val="24"/>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8515EA" w:rsidRDefault="009F19D7" w:rsidP="009F19D7">
      <w:pPr>
        <w:rPr>
          <w:rFonts w:cs="Times New Roman"/>
          <w:iCs/>
          <w:lang w:val="en-GB"/>
        </w:rPr>
      </w:pPr>
    </w:p>
    <w:p w:rsidR="009F19D7" w:rsidRPr="008515EA" w:rsidRDefault="009F19D7" w:rsidP="009F19D7">
      <w:pPr>
        <w:pStyle w:val="Kop3"/>
        <w:rPr>
          <w:rFonts w:ascii="Times New Roman" w:hAnsi="Times New Roman" w:cs="Times New Roman"/>
          <w:iCs/>
          <w:color w:val="auto"/>
          <w:lang w:val="en-GB"/>
        </w:rPr>
      </w:pPr>
      <w:r w:rsidRPr="008515EA">
        <w:rPr>
          <w:rFonts w:ascii="Times New Roman" w:hAnsi="Times New Roman" w:cs="Times New Roman"/>
          <w:iCs/>
          <w:color w:val="auto"/>
          <w:lang w:val="en-GB"/>
        </w:rPr>
        <w:t>Table 2</w:t>
      </w:r>
    </w:p>
    <w:p w:rsidR="009F19D7" w:rsidRPr="00E06A69" w:rsidRDefault="009F19D7" w:rsidP="009F19D7">
      <w:pPr>
        <w:keepNext/>
        <w:widowControl w:val="0"/>
        <w:autoSpaceDE w:val="0"/>
        <w:autoSpaceDN w:val="0"/>
        <w:adjustRightInd w:val="0"/>
        <w:spacing w:after="0" w:line="240" w:lineRule="auto"/>
        <w:rPr>
          <w:rFonts w:cs="Times New Roman"/>
          <w:sz w:val="22"/>
          <w:szCs w:val="24"/>
          <w:lang w:val="en-GB"/>
        </w:rPr>
      </w:pPr>
      <w:r w:rsidRPr="00E06A69">
        <w:rPr>
          <w:rFonts w:cs="Times New Roman"/>
          <w:sz w:val="22"/>
          <w:szCs w:val="24"/>
          <w:lang w:val="en-GB"/>
        </w:rPr>
        <w:t>Multilevel ordinal regression. Dependent var: Tone</w:t>
      </w:r>
    </w:p>
    <w:tbl>
      <w:tblPr>
        <w:tblW w:w="0" w:type="auto"/>
        <w:tblLayout w:type="fixed"/>
        <w:tblLook w:val="04A0" w:firstRow="1" w:lastRow="0" w:firstColumn="1" w:lastColumn="0" w:noHBand="0" w:noVBand="1"/>
      </w:tblPr>
      <w:tblGrid>
        <w:gridCol w:w="1997"/>
        <w:gridCol w:w="1539"/>
        <w:gridCol w:w="1539"/>
        <w:gridCol w:w="1539"/>
        <w:gridCol w:w="1539"/>
      </w:tblGrid>
      <w:tr w:rsidR="009F19D7" w:rsidRPr="00E06A69" w:rsidTr="00B938DF">
        <w:trPr>
          <w:trHeight w:val="219"/>
        </w:trPr>
        <w:tc>
          <w:tcPr>
            <w:tcW w:w="1997"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39"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Model 0</w:t>
            </w:r>
          </w:p>
        </w:tc>
        <w:tc>
          <w:tcPr>
            <w:tcW w:w="1539" w:type="dxa"/>
            <w:tcBorders>
              <w:top w:val="single" w:sz="4" w:space="0" w:color="auto"/>
              <w:left w:val="nil"/>
              <w:bottom w:val="nil"/>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Model 1</w:t>
            </w:r>
          </w:p>
        </w:tc>
        <w:tc>
          <w:tcPr>
            <w:tcW w:w="1539" w:type="dxa"/>
            <w:tcBorders>
              <w:top w:val="single" w:sz="4" w:space="0" w:color="auto"/>
              <w:left w:val="nil"/>
              <w:bottom w:val="nil"/>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Model 2</w:t>
            </w:r>
          </w:p>
        </w:tc>
        <w:tc>
          <w:tcPr>
            <w:tcW w:w="1539" w:type="dxa"/>
            <w:tcBorders>
              <w:top w:val="single" w:sz="4" w:space="0" w:color="auto"/>
              <w:left w:val="nil"/>
              <w:bottom w:val="nil"/>
              <w:right w:val="nil"/>
            </w:tcBorders>
            <w:hideMark/>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Model 3</w:t>
            </w:r>
          </w:p>
        </w:tc>
      </w:tr>
      <w:tr w:rsidR="009F19D7" w:rsidRPr="00E06A69" w:rsidTr="00B938DF">
        <w:trPr>
          <w:trHeight w:val="219"/>
        </w:trPr>
        <w:tc>
          <w:tcPr>
            <w:tcW w:w="1997" w:type="dxa"/>
            <w:tcBorders>
              <w:top w:val="single" w:sz="4" w:space="0" w:color="auto"/>
              <w:left w:val="nil"/>
              <w:bottom w:val="nil"/>
              <w:right w:val="nil"/>
            </w:tcBorders>
            <w:hideMark/>
          </w:tcPr>
          <w:p w:rsidR="009F19D7" w:rsidRPr="00E06A69" w:rsidRDefault="009F19D7" w:rsidP="00B938DF">
            <w:pPr>
              <w:widowControl w:val="0"/>
              <w:autoSpaceDE w:val="0"/>
              <w:autoSpaceDN w:val="0"/>
              <w:adjustRightInd w:val="0"/>
              <w:spacing w:after="0" w:line="240" w:lineRule="auto"/>
              <w:rPr>
                <w:rFonts w:cs="Times New Roman"/>
                <w:b/>
                <w:i/>
                <w:sz w:val="20"/>
                <w:szCs w:val="24"/>
                <w:lang w:val="en-GB"/>
              </w:rPr>
            </w:pPr>
            <w:r w:rsidRPr="00E06A69">
              <w:rPr>
                <w:rFonts w:cs="Times New Roman"/>
                <w:b/>
                <w:i/>
                <w:sz w:val="20"/>
                <w:szCs w:val="24"/>
                <w:lang w:val="en-GB"/>
              </w:rPr>
              <w:t>Parties:</w:t>
            </w:r>
          </w:p>
        </w:tc>
        <w:tc>
          <w:tcPr>
            <w:tcW w:w="1539"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Borders>
              <w:top w:val="single" w:sz="4" w:space="0" w:color="auto"/>
              <w:left w:val="nil"/>
              <w:bottom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r>
      <w:tr w:rsidR="009F19D7" w:rsidRPr="00E06A69" w:rsidTr="00B938DF">
        <w:trPr>
          <w:trHeight w:val="219"/>
        </w:trPr>
        <w:tc>
          <w:tcPr>
            <w:tcW w:w="1997"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4"/>
                <w:lang w:val="en-GB"/>
              </w:rPr>
              <w:t>Contact</w:t>
            </w: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1.250</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1.292</w:t>
            </w:r>
            <w:r w:rsidRPr="00B1413A">
              <w:rPr>
                <w:rFonts w:cs="Times New Roman"/>
                <w:sz w:val="20"/>
                <w:szCs w:val="24"/>
                <w:vertAlign w:val="superscript"/>
              </w:rPr>
              <w:t>*</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1.341</w:t>
            </w:r>
            <w:r w:rsidRPr="00B1413A">
              <w:rPr>
                <w:rFonts w:cs="Times New Roman"/>
                <w:sz w:val="20"/>
                <w:szCs w:val="24"/>
                <w:vertAlign w:val="superscript"/>
              </w:rPr>
              <w:t>*</w:t>
            </w:r>
          </w:p>
        </w:tc>
      </w:tr>
      <w:tr w:rsidR="009F19D7" w:rsidRPr="00E06A69" w:rsidTr="00B938DF">
        <w:trPr>
          <w:trHeight w:val="234"/>
        </w:trPr>
        <w:tc>
          <w:tcPr>
            <w:tcW w:w="1997"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(0.156)</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(0.163)</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(0.171)</w:t>
            </w:r>
          </w:p>
        </w:tc>
      </w:tr>
      <w:tr w:rsidR="009F19D7" w:rsidRPr="00E06A69" w:rsidTr="00B938DF">
        <w:trPr>
          <w:trHeight w:val="219"/>
        </w:trPr>
        <w:tc>
          <w:tcPr>
            <w:tcW w:w="1997"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4"/>
                <w:lang w:val="en-GB"/>
              </w:rPr>
              <w:t>Distance political orientation</w:t>
            </w: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0.956</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0.962</w:t>
            </w:r>
          </w:p>
        </w:tc>
      </w:tr>
      <w:tr w:rsidR="009F19D7" w:rsidRPr="00E06A69" w:rsidTr="00B938DF">
        <w:trPr>
          <w:trHeight w:val="219"/>
        </w:trPr>
        <w:tc>
          <w:tcPr>
            <w:tcW w:w="1997"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(0.032)</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(0.032)</w:t>
            </w:r>
          </w:p>
        </w:tc>
      </w:tr>
      <w:tr w:rsidR="009F19D7" w:rsidRPr="00E06A69" w:rsidTr="00B938DF">
        <w:trPr>
          <w:trHeight w:val="234"/>
        </w:trPr>
        <w:tc>
          <w:tcPr>
            <w:tcW w:w="1997"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4"/>
                <w:lang w:val="en-GB"/>
              </w:rPr>
              <w:t>Government party</w:t>
            </w: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0.724</w:t>
            </w:r>
            <w:r w:rsidRPr="00B1413A">
              <w:rPr>
                <w:rFonts w:cs="Times New Roman"/>
                <w:sz w:val="20"/>
                <w:szCs w:val="24"/>
                <w:vertAlign w:val="superscript"/>
              </w:rPr>
              <w:t>*</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0.729</w:t>
            </w:r>
            <w:r w:rsidRPr="00B1413A">
              <w:rPr>
                <w:rFonts w:cs="Times New Roman"/>
                <w:sz w:val="20"/>
                <w:szCs w:val="24"/>
                <w:vertAlign w:val="superscript"/>
              </w:rPr>
              <w:t>*</w:t>
            </w:r>
          </w:p>
        </w:tc>
      </w:tr>
      <w:tr w:rsidR="009F19D7" w:rsidRPr="00E06A69" w:rsidTr="00B938DF">
        <w:trPr>
          <w:trHeight w:val="219"/>
        </w:trPr>
        <w:tc>
          <w:tcPr>
            <w:tcW w:w="1997"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(0.091)</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(0.092)</w:t>
            </w:r>
          </w:p>
        </w:tc>
      </w:tr>
      <w:tr w:rsidR="009F19D7" w:rsidRPr="00E06A69" w:rsidTr="00B938DF">
        <w:trPr>
          <w:trHeight w:val="219"/>
        </w:trPr>
        <w:tc>
          <w:tcPr>
            <w:tcW w:w="1997"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4"/>
                <w:lang w:val="en-GB"/>
              </w:rPr>
              <w:t>Party size</w:t>
            </w: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0.977</w:t>
            </w:r>
            <w:r w:rsidRPr="00B1413A">
              <w:rPr>
                <w:rFonts w:cs="Times New Roman"/>
                <w:sz w:val="20"/>
                <w:szCs w:val="24"/>
                <w:vertAlign w:val="superscript"/>
              </w:rPr>
              <w:t>***</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0.976</w:t>
            </w:r>
            <w:r w:rsidRPr="00B1413A">
              <w:rPr>
                <w:rFonts w:cs="Times New Roman"/>
                <w:sz w:val="20"/>
                <w:szCs w:val="24"/>
                <w:vertAlign w:val="superscript"/>
              </w:rPr>
              <w:t>***</w:t>
            </w:r>
          </w:p>
        </w:tc>
      </w:tr>
      <w:tr w:rsidR="009F19D7" w:rsidRPr="00E06A69" w:rsidTr="00B938DF">
        <w:trPr>
          <w:trHeight w:val="234"/>
        </w:trPr>
        <w:tc>
          <w:tcPr>
            <w:tcW w:w="1997"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(0.006)</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(0.006)</w:t>
            </w:r>
          </w:p>
        </w:tc>
      </w:tr>
      <w:tr w:rsidR="009F19D7" w:rsidRPr="00E06A69" w:rsidTr="00B938DF">
        <w:trPr>
          <w:trHeight w:val="219"/>
        </w:trPr>
        <w:tc>
          <w:tcPr>
            <w:tcW w:w="1997"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4"/>
                <w:lang w:val="en-GB"/>
              </w:rPr>
              <w:t>Niche party</w:t>
            </w: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0.953</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0.950</w:t>
            </w:r>
          </w:p>
        </w:tc>
      </w:tr>
      <w:tr w:rsidR="009F19D7" w:rsidRPr="00E06A69" w:rsidTr="00B938DF">
        <w:trPr>
          <w:trHeight w:val="219"/>
        </w:trPr>
        <w:tc>
          <w:tcPr>
            <w:tcW w:w="1997"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(0.152)</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(0.152)</w:t>
            </w:r>
          </w:p>
        </w:tc>
      </w:tr>
      <w:tr w:rsidR="009F19D7" w:rsidRPr="00E06A69" w:rsidTr="00B938DF">
        <w:trPr>
          <w:trHeight w:val="234"/>
        </w:trPr>
        <w:tc>
          <w:tcPr>
            <w:tcW w:w="1997" w:type="dxa"/>
            <w:hideMark/>
          </w:tcPr>
          <w:p w:rsidR="009F19D7" w:rsidRPr="00E06A69" w:rsidRDefault="009F19D7" w:rsidP="00B938DF">
            <w:pPr>
              <w:widowControl w:val="0"/>
              <w:autoSpaceDE w:val="0"/>
              <w:autoSpaceDN w:val="0"/>
              <w:adjustRightInd w:val="0"/>
              <w:spacing w:after="0" w:line="240" w:lineRule="auto"/>
              <w:rPr>
                <w:rFonts w:cs="Times New Roman"/>
                <w:b/>
                <w:i/>
                <w:sz w:val="20"/>
                <w:szCs w:val="24"/>
                <w:lang w:val="en-GB"/>
              </w:rPr>
            </w:pPr>
            <w:r w:rsidRPr="00E06A69">
              <w:rPr>
                <w:rFonts w:cs="Times New Roman"/>
                <w:b/>
                <w:i/>
                <w:sz w:val="20"/>
                <w:szCs w:val="24"/>
                <w:lang w:val="en-GB"/>
              </w:rPr>
              <w:t>Article:</w:t>
            </w: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p>
        </w:tc>
      </w:tr>
      <w:tr w:rsidR="009F19D7" w:rsidRPr="00E06A69" w:rsidTr="00B938DF">
        <w:trPr>
          <w:trHeight w:val="219"/>
        </w:trPr>
        <w:tc>
          <w:tcPr>
            <w:tcW w:w="1997"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4"/>
                <w:lang w:val="en-GB"/>
              </w:rPr>
              <w:t>Article length (standardized)</w:t>
            </w: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0.928</w:t>
            </w:r>
          </w:p>
        </w:tc>
      </w:tr>
      <w:tr w:rsidR="009F19D7" w:rsidRPr="00E06A69" w:rsidTr="00B938DF">
        <w:trPr>
          <w:trHeight w:val="234"/>
        </w:trPr>
        <w:tc>
          <w:tcPr>
            <w:tcW w:w="1997"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(0.061)</w:t>
            </w:r>
          </w:p>
        </w:tc>
      </w:tr>
      <w:tr w:rsidR="009F19D7" w:rsidRPr="00E06A69" w:rsidTr="00B938DF">
        <w:trPr>
          <w:trHeight w:val="219"/>
        </w:trPr>
        <w:tc>
          <w:tcPr>
            <w:tcW w:w="1997" w:type="dxa"/>
            <w:hideMark/>
          </w:tcPr>
          <w:p w:rsidR="009F19D7" w:rsidRPr="00E06A69" w:rsidRDefault="009F19D7" w:rsidP="00B938DF">
            <w:pPr>
              <w:widowControl w:val="0"/>
              <w:autoSpaceDE w:val="0"/>
              <w:autoSpaceDN w:val="0"/>
              <w:adjustRightInd w:val="0"/>
              <w:spacing w:after="0" w:line="240" w:lineRule="auto"/>
              <w:rPr>
                <w:rFonts w:cs="Times New Roman"/>
                <w:b/>
                <w:i/>
                <w:sz w:val="20"/>
                <w:szCs w:val="24"/>
                <w:lang w:val="en-GB"/>
              </w:rPr>
            </w:pPr>
            <w:r w:rsidRPr="00E06A69">
              <w:rPr>
                <w:rFonts w:cs="Times New Roman"/>
                <w:b/>
                <w:i/>
                <w:sz w:val="20"/>
                <w:szCs w:val="24"/>
                <w:lang w:val="en-GB"/>
              </w:rPr>
              <w:t>Journalist:</w:t>
            </w: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p>
        </w:tc>
      </w:tr>
      <w:tr w:rsidR="009F19D7" w:rsidRPr="00E06A69" w:rsidTr="00B938DF">
        <w:trPr>
          <w:trHeight w:val="219"/>
        </w:trPr>
        <w:tc>
          <w:tcPr>
            <w:tcW w:w="1997"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4"/>
                <w:lang w:val="en-GB"/>
              </w:rPr>
              <w:t>Frequency of contact</w:t>
            </w: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0.901</w:t>
            </w:r>
            <w:r w:rsidRPr="00B1413A">
              <w:rPr>
                <w:rFonts w:cs="Times New Roman"/>
                <w:sz w:val="20"/>
                <w:szCs w:val="24"/>
                <w:vertAlign w:val="superscript"/>
              </w:rPr>
              <w:t>*</w:t>
            </w:r>
          </w:p>
        </w:tc>
      </w:tr>
      <w:tr w:rsidR="009F19D7" w:rsidRPr="00E06A69" w:rsidTr="00B938DF">
        <w:trPr>
          <w:trHeight w:val="234"/>
        </w:trPr>
        <w:tc>
          <w:tcPr>
            <w:tcW w:w="1997"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(0.044)</w:t>
            </w:r>
          </w:p>
        </w:tc>
      </w:tr>
      <w:tr w:rsidR="009F19D7" w:rsidRPr="00E06A69" w:rsidTr="00B938DF">
        <w:trPr>
          <w:trHeight w:val="219"/>
        </w:trPr>
        <w:tc>
          <w:tcPr>
            <w:tcW w:w="1997"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4"/>
                <w:lang w:val="en-GB"/>
              </w:rPr>
              <w:t>cut1</w:t>
            </w: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Pr>
                <w:rFonts w:cs="Times New Roman"/>
                <w:sz w:val="20"/>
                <w:szCs w:val="24"/>
                <w:lang w:val="en-GB"/>
              </w:rPr>
              <w:t>-2.604</w:t>
            </w:r>
            <w:r w:rsidRPr="00B1413A">
              <w:rPr>
                <w:rFonts w:cs="Times New Roman"/>
                <w:sz w:val="20"/>
                <w:szCs w:val="24"/>
                <w:vertAlign w:val="superscript"/>
              </w:rPr>
              <w:t>***</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-2.573</w:t>
            </w:r>
            <w:r w:rsidRPr="00B1413A">
              <w:rPr>
                <w:rFonts w:cs="Times New Roman"/>
                <w:sz w:val="20"/>
                <w:szCs w:val="24"/>
                <w:vertAlign w:val="superscript"/>
              </w:rPr>
              <w:t>***</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-3.325</w:t>
            </w:r>
            <w:r w:rsidRPr="00B1413A">
              <w:rPr>
                <w:rFonts w:cs="Times New Roman"/>
                <w:sz w:val="20"/>
                <w:szCs w:val="24"/>
                <w:vertAlign w:val="superscript"/>
              </w:rPr>
              <w:t>***</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-3.593</w:t>
            </w:r>
            <w:r w:rsidRPr="00B1413A">
              <w:rPr>
                <w:rFonts w:cs="Times New Roman"/>
                <w:sz w:val="20"/>
                <w:szCs w:val="24"/>
                <w:vertAlign w:val="superscript"/>
              </w:rPr>
              <w:t>***</w:t>
            </w:r>
          </w:p>
        </w:tc>
      </w:tr>
      <w:tr w:rsidR="009F19D7" w:rsidRPr="00E06A69" w:rsidTr="00B938DF">
        <w:trPr>
          <w:trHeight w:val="219"/>
        </w:trPr>
        <w:tc>
          <w:tcPr>
            <w:tcW w:w="1997"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Pr>
                <w:rFonts w:cs="Times New Roman"/>
                <w:sz w:val="20"/>
                <w:szCs w:val="24"/>
                <w:lang w:val="en-GB"/>
              </w:rPr>
              <w:t>(0.094)</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(0.099)</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(0.144)</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(0.193)</w:t>
            </w:r>
          </w:p>
        </w:tc>
      </w:tr>
      <w:tr w:rsidR="009F19D7" w:rsidRPr="00E06A69" w:rsidTr="00B938DF">
        <w:trPr>
          <w:trHeight w:val="234"/>
        </w:trPr>
        <w:tc>
          <w:tcPr>
            <w:tcW w:w="1997"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4"/>
                <w:lang w:val="en-GB"/>
              </w:rPr>
              <w:t>cut2</w:t>
            </w: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Pr>
                <w:rFonts w:cs="Times New Roman"/>
                <w:sz w:val="20"/>
                <w:szCs w:val="24"/>
                <w:lang w:val="en-GB"/>
              </w:rPr>
              <w:t>1.913</w:t>
            </w:r>
            <w:r w:rsidRPr="00B1413A">
              <w:rPr>
                <w:rFonts w:cs="Times New Roman"/>
                <w:sz w:val="20"/>
                <w:szCs w:val="24"/>
                <w:vertAlign w:val="superscript"/>
              </w:rPr>
              <w:t>***</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1.952</w:t>
            </w:r>
            <w:r w:rsidRPr="00B1413A">
              <w:rPr>
                <w:rFonts w:cs="Times New Roman"/>
                <w:sz w:val="20"/>
                <w:szCs w:val="24"/>
                <w:vertAlign w:val="superscript"/>
              </w:rPr>
              <w:t>***</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1.271</w:t>
            </w:r>
            <w:r w:rsidRPr="00B1413A">
              <w:rPr>
                <w:rFonts w:cs="Times New Roman"/>
                <w:sz w:val="20"/>
                <w:szCs w:val="24"/>
                <w:vertAlign w:val="superscript"/>
              </w:rPr>
              <w:t>***</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1.004</w:t>
            </w:r>
            <w:r w:rsidRPr="00B1413A">
              <w:rPr>
                <w:rFonts w:cs="Times New Roman"/>
                <w:sz w:val="20"/>
                <w:szCs w:val="24"/>
                <w:vertAlign w:val="superscript"/>
              </w:rPr>
              <w:t>***</w:t>
            </w:r>
          </w:p>
        </w:tc>
      </w:tr>
      <w:tr w:rsidR="009F19D7" w:rsidRPr="00E06A69" w:rsidTr="00B938DF">
        <w:trPr>
          <w:trHeight w:val="219"/>
        </w:trPr>
        <w:tc>
          <w:tcPr>
            <w:tcW w:w="1997"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Pr>
                <w:rFonts w:cs="Times New Roman"/>
                <w:sz w:val="20"/>
                <w:szCs w:val="24"/>
                <w:lang w:val="en-GB"/>
              </w:rPr>
              <w:t>(0.083)</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(0.090)</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(0.123)</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(0.173)</w:t>
            </w:r>
          </w:p>
        </w:tc>
      </w:tr>
      <w:tr w:rsidR="009F19D7" w:rsidRPr="00E06A69" w:rsidTr="00B938DF">
        <w:trPr>
          <w:trHeight w:val="219"/>
        </w:trPr>
        <w:tc>
          <w:tcPr>
            <w:tcW w:w="1997"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b/>
                <w:i/>
                <w:sz w:val="20"/>
                <w:lang w:val="en-GB"/>
              </w:rPr>
              <w:t>Random effects:</w:t>
            </w: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r>
      <w:tr w:rsidR="009F19D7" w:rsidRPr="00E06A69" w:rsidTr="00B938DF">
        <w:trPr>
          <w:trHeight w:val="234"/>
        </w:trPr>
        <w:tc>
          <w:tcPr>
            <w:tcW w:w="1997"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i/>
                <w:sz w:val="20"/>
                <w:lang w:val="en-GB"/>
              </w:rPr>
              <w:t>Journalist level</w:t>
            </w: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r>
      <w:tr w:rsidR="009F19D7" w:rsidRPr="00E06A69" w:rsidTr="00B938DF">
        <w:trPr>
          <w:trHeight w:val="219"/>
        </w:trPr>
        <w:tc>
          <w:tcPr>
            <w:tcW w:w="1997"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lang w:val="en-GB"/>
              </w:rPr>
              <w:t>Variance component</w:t>
            </w: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Pr>
                <w:rFonts w:cs="Times New Roman"/>
                <w:sz w:val="20"/>
                <w:szCs w:val="24"/>
              </w:rPr>
              <w:t>0.003</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0.000</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0.000</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0.012</w:t>
            </w:r>
          </w:p>
        </w:tc>
      </w:tr>
      <w:tr w:rsidR="009F19D7" w:rsidRPr="00E06A69" w:rsidTr="00B938DF">
        <w:trPr>
          <w:trHeight w:val="219"/>
        </w:trPr>
        <w:tc>
          <w:tcPr>
            <w:tcW w:w="1997"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Pr>
                <w:rFonts w:cs="Times New Roman"/>
                <w:sz w:val="20"/>
                <w:szCs w:val="24"/>
              </w:rPr>
              <w:t>(0.023)</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(0.000)</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(0.000)</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(0.027)</w:t>
            </w:r>
          </w:p>
        </w:tc>
      </w:tr>
      <w:tr w:rsidR="009F19D7" w:rsidRPr="00E06A69" w:rsidTr="00B938DF">
        <w:trPr>
          <w:trHeight w:val="234"/>
        </w:trPr>
        <w:tc>
          <w:tcPr>
            <w:tcW w:w="1997" w:type="dxa"/>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i/>
                <w:sz w:val="20"/>
                <w:lang w:val="en-GB"/>
              </w:rPr>
              <w:t>Article level</w:t>
            </w: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lang w:val="en-GB"/>
              </w:rPr>
            </w:pPr>
          </w:p>
        </w:tc>
      </w:tr>
      <w:tr w:rsidR="009F19D7" w:rsidRPr="00E06A69" w:rsidTr="00B938DF">
        <w:trPr>
          <w:trHeight w:val="219"/>
        </w:trPr>
        <w:tc>
          <w:tcPr>
            <w:tcW w:w="1997" w:type="dxa"/>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lang w:val="en-GB"/>
              </w:rPr>
              <w:t>Variance component</w:t>
            </w:r>
          </w:p>
        </w:tc>
        <w:tc>
          <w:tcPr>
            <w:tcW w:w="1539" w:type="dxa"/>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Pr>
                <w:rFonts w:cs="Times New Roman"/>
                <w:sz w:val="20"/>
                <w:szCs w:val="24"/>
              </w:rPr>
              <w:t>2.641</w:t>
            </w:r>
            <w:r w:rsidRPr="00B1413A">
              <w:rPr>
                <w:rFonts w:cs="Times New Roman"/>
                <w:sz w:val="20"/>
                <w:szCs w:val="24"/>
                <w:vertAlign w:val="superscript"/>
              </w:rPr>
              <w:t>***</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2.676</w:t>
            </w:r>
            <w:r w:rsidRPr="00B1413A">
              <w:rPr>
                <w:rFonts w:cs="Times New Roman"/>
                <w:sz w:val="20"/>
                <w:szCs w:val="24"/>
                <w:vertAlign w:val="superscript"/>
              </w:rPr>
              <w:t>***</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2.657</w:t>
            </w:r>
            <w:r w:rsidRPr="00B1413A">
              <w:rPr>
                <w:rFonts w:cs="Times New Roman"/>
                <w:sz w:val="20"/>
                <w:szCs w:val="24"/>
                <w:vertAlign w:val="superscript"/>
              </w:rPr>
              <w:t>***</w:t>
            </w:r>
          </w:p>
        </w:tc>
        <w:tc>
          <w:tcPr>
            <w:tcW w:w="1539" w:type="dxa"/>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2.650</w:t>
            </w:r>
            <w:r w:rsidRPr="00B1413A">
              <w:rPr>
                <w:rFonts w:cs="Times New Roman"/>
                <w:sz w:val="20"/>
                <w:szCs w:val="24"/>
                <w:vertAlign w:val="superscript"/>
              </w:rPr>
              <w:t>***</w:t>
            </w:r>
          </w:p>
        </w:tc>
      </w:tr>
      <w:tr w:rsidR="009F19D7" w:rsidRPr="00E06A69" w:rsidTr="00B938DF">
        <w:trPr>
          <w:trHeight w:val="219"/>
        </w:trPr>
        <w:tc>
          <w:tcPr>
            <w:tcW w:w="1997" w:type="dxa"/>
            <w:tcBorders>
              <w:top w:val="nil"/>
              <w:left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p>
        </w:tc>
        <w:tc>
          <w:tcPr>
            <w:tcW w:w="1539" w:type="dxa"/>
            <w:tcBorders>
              <w:top w:val="nil"/>
              <w:left w:val="nil"/>
              <w:right w:val="nil"/>
            </w:tcBorders>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Pr>
                <w:rFonts w:cs="Times New Roman"/>
                <w:sz w:val="20"/>
                <w:szCs w:val="24"/>
              </w:rPr>
              <w:t>(0.262)</w:t>
            </w:r>
          </w:p>
        </w:tc>
        <w:tc>
          <w:tcPr>
            <w:tcW w:w="1539" w:type="dxa"/>
            <w:tcBorders>
              <w:top w:val="nil"/>
              <w:left w:val="nil"/>
              <w:right w:val="nil"/>
            </w:tcBorders>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(0.265)</w:t>
            </w:r>
          </w:p>
        </w:tc>
        <w:tc>
          <w:tcPr>
            <w:tcW w:w="1539" w:type="dxa"/>
            <w:tcBorders>
              <w:top w:val="nil"/>
              <w:left w:val="nil"/>
              <w:right w:val="nil"/>
            </w:tcBorders>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(0.263)</w:t>
            </w:r>
          </w:p>
        </w:tc>
        <w:tc>
          <w:tcPr>
            <w:tcW w:w="1539" w:type="dxa"/>
            <w:tcBorders>
              <w:top w:val="nil"/>
              <w:left w:val="nil"/>
              <w:right w:val="nil"/>
            </w:tcBorders>
            <w:hideMark/>
          </w:tcPr>
          <w:p w:rsidR="009F19D7" w:rsidRPr="00B1413A" w:rsidRDefault="009F19D7" w:rsidP="00B938DF">
            <w:pPr>
              <w:widowControl w:val="0"/>
              <w:autoSpaceDE w:val="0"/>
              <w:autoSpaceDN w:val="0"/>
              <w:adjustRightInd w:val="0"/>
              <w:spacing w:after="0" w:line="240" w:lineRule="auto"/>
              <w:jc w:val="center"/>
              <w:rPr>
                <w:rFonts w:cs="Times New Roman"/>
                <w:sz w:val="20"/>
                <w:szCs w:val="24"/>
              </w:rPr>
            </w:pPr>
            <w:r w:rsidRPr="00B1413A">
              <w:rPr>
                <w:rFonts w:cs="Times New Roman"/>
                <w:sz w:val="20"/>
                <w:szCs w:val="24"/>
              </w:rPr>
              <w:t>(0.263)</w:t>
            </w:r>
          </w:p>
        </w:tc>
      </w:tr>
      <w:tr w:rsidR="009F19D7" w:rsidRPr="00E06A69" w:rsidTr="00B938DF">
        <w:trPr>
          <w:trHeight w:val="234"/>
        </w:trPr>
        <w:tc>
          <w:tcPr>
            <w:tcW w:w="1997" w:type="dxa"/>
            <w:tcBorders>
              <w:top w:val="nil"/>
              <w:left w:val="nil"/>
              <w:right w:val="nil"/>
            </w:tcBorders>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0"/>
                <w:lang w:val="en-GB"/>
              </w:rPr>
              <w:t>LR test (chi)</w:t>
            </w:r>
          </w:p>
        </w:tc>
        <w:tc>
          <w:tcPr>
            <w:tcW w:w="1539"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Pr>
                <w:rFonts w:cs="Times New Roman"/>
                <w:sz w:val="20"/>
                <w:szCs w:val="24"/>
                <w:lang w:val="en-GB"/>
              </w:rPr>
              <w:t>3.21</w:t>
            </w:r>
          </w:p>
        </w:tc>
        <w:tc>
          <w:tcPr>
            <w:tcW w:w="1539"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Pr>
                <w:rFonts w:cs="Times New Roman"/>
                <w:sz w:val="20"/>
                <w:szCs w:val="24"/>
                <w:lang w:val="en-GB"/>
              </w:rPr>
              <w:t>61.00</w:t>
            </w:r>
          </w:p>
        </w:tc>
        <w:tc>
          <w:tcPr>
            <w:tcW w:w="1539" w:type="dxa"/>
            <w:tcBorders>
              <w:top w:val="nil"/>
              <w:left w:val="nil"/>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Pr>
                <w:rFonts w:cs="Times New Roman"/>
                <w:sz w:val="20"/>
                <w:szCs w:val="24"/>
                <w:lang w:val="en-GB"/>
              </w:rPr>
              <w:t>5.97</w:t>
            </w:r>
          </w:p>
        </w:tc>
      </w:tr>
      <w:tr w:rsidR="009F19D7" w:rsidRPr="00E06A69" w:rsidTr="00B938DF">
        <w:trPr>
          <w:trHeight w:val="219"/>
        </w:trPr>
        <w:tc>
          <w:tcPr>
            <w:tcW w:w="1997"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0"/>
                <w:lang w:val="en-GB"/>
              </w:rPr>
              <w:t>LR test (p)</w:t>
            </w:r>
          </w:p>
        </w:tc>
        <w:tc>
          <w:tcPr>
            <w:tcW w:w="1539"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p>
        </w:tc>
        <w:tc>
          <w:tcPr>
            <w:tcW w:w="1539"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Pr>
                <w:rFonts w:cs="Times New Roman"/>
                <w:sz w:val="20"/>
                <w:szCs w:val="24"/>
                <w:lang w:val="en-GB"/>
              </w:rPr>
              <w:t>p =</w:t>
            </w:r>
            <w:r w:rsidRPr="00E06A69">
              <w:rPr>
                <w:rFonts w:cs="Times New Roman"/>
                <w:sz w:val="20"/>
                <w:szCs w:val="24"/>
                <w:lang w:val="en-GB"/>
              </w:rPr>
              <w:t>0.0</w:t>
            </w:r>
            <w:r>
              <w:rPr>
                <w:rFonts w:cs="Times New Roman"/>
                <w:sz w:val="20"/>
                <w:szCs w:val="24"/>
                <w:lang w:val="en-GB"/>
              </w:rPr>
              <w:t>73</w:t>
            </w:r>
          </w:p>
        </w:tc>
        <w:tc>
          <w:tcPr>
            <w:tcW w:w="1539"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p &lt;0.001</w:t>
            </w:r>
          </w:p>
        </w:tc>
        <w:tc>
          <w:tcPr>
            <w:tcW w:w="1539" w:type="dxa"/>
            <w:tcBorders>
              <w:top w:val="nil"/>
              <w:left w:val="nil"/>
              <w:bottom w:val="single" w:sz="4" w:space="0" w:color="auto"/>
              <w:right w:val="nil"/>
            </w:tcBorders>
          </w:tcPr>
          <w:p w:rsidR="009F19D7" w:rsidRPr="00E06A69" w:rsidRDefault="009F19D7" w:rsidP="00B938DF">
            <w:pPr>
              <w:widowControl w:val="0"/>
              <w:autoSpaceDE w:val="0"/>
              <w:autoSpaceDN w:val="0"/>
              <w:adjustRightInd w:val="0"/>
              <w:spacing w:after="0" w:line="240" w:lineRule="auto"/>
              <w:jc w:val="center"/>
              <w:rPr>
                <w:rFonts w:cs="Times New Roman"/>
                <w:sz w:val="20"/>
                <w:szCs w:val="24"/>
                <w:lang w:val="en-GB"/>
              </w:rPr>
            </w:pPr>
            <w:r w:rsidRPr="00E06A69">
              <w:rPr>
                <w:rFonts w:cs="Times New Roman"/>
                <w:sz w:val="20"/>
                <w:szCs w:val="24"/>
                <w:lang w:val="en-GB"/>
              </w:rPr>
              <w:t>p=0.0</w:t>
            </w:r>
            <w:r>
              <w:rPr>
                <w:rFonts w:cs="Times New Roman"/>
                <w:sz w:val="20"/>
                <w:szCs w:val="24"/>
                <w:lang w:val="en-GB"/>
              </w:rPr>
              <w:t>51</w:t>
            </w:r>
          </w:p>
        </w:tc>
      </w:tr>
      <w:tr w:rsidR="009F19D7" w:rsidRPr="00E06A69" w:rsidTr="00B938DF">
        <w:trPr>
          <w:trHeight w:val="219"/>
        </w:trPr>
        <w:tc>
          <w:tcPr>
            <w:tcW w:w="1997" w:type="dxa"/>
            <w:tcBorders>
              <w:top w:val="single" w:sz="4" w:space="0" w:color="auto"/>
              <w:left w:val="nil"/>
              <w:bottom w:val="single" w:sz="4" w:space="0" w:color="auto"/>
              <w:right w:val="nil"/>
            </w:tcBorders>
            <w:hideMark/>
          </w:tcPr>
          <w:p w:rsidR="009F19D7" w:rsidRPr="00E06A69" w:rsidRDefault="009F19D7" w:rsidP="00B938DF">
            <w:pPr>
              <w:widowControl w:val="0"/>
              <w:autoSpaceDE w:val="0"/>
              <w:autoSpaceDN w:val="0"/>
              <w:adjustRightInd w:val="0"/>
              <w:spacing w:after="0" w:line="240" w:lineRule="auto"/>
              <w:rPr>
                <w:rFonts w:cs="Times New Roman"/>
                <w:sz w:val="20"/>
                <w:szCs w:val="24"/>
                <w:lang w:val="en-GB"/>
              </w:rPr>
            </w:pPr>
            <w:r w:rsidRPr="00E06A69">
              <w:rPr>
                <w:rFonts w:cs="Times New Roman"/>
                <w:sz w:val="20"/>
                <w:szCs w:val="24"/>
                <w:lang w:val="en-GB"/>
              </w:rPr>
              <w:t>Observations</w:t>
            </w:r>
          </w:p>
        </w:tc>
        <w:tc>
          <w:tcPr>
            <w:tcW w:w="1539" w:type="dxa"/>
            <w:tcBorders>
              <w:top w:val="single" w:sz="4" w:space="0" w:color="auto"/>
              <w:left w:val="nil"/>
              <w:bottom w:val="single" w:sz="4" w:space="0" w:color="auto"/>
              <w:right w:val="nil"/>
            </w:tcBorders>
          </w:tcPr>
          <w:p w:rsidR="009F19D7" w:rsidRPr="00357112" w:rsidRDefault="009F19D7" w:rsidP="00B938DF">
            <w:pPr>
              <w:widowControl w:val="0"/>
              <w:autoSpaceDE w:val="0"/>
              <w:autoSpaceDN w:val="0"/>
              <w:adjustRightInd w:val="0"/>
              <w:spacing w:after="0" w:line="240" w:lineRule="auto"/>
              <w:jc w:val="center"/>
              <w:rPr>
                <w:rFonts w:cs="Times New Roman"/>
                <w:sz w:val="20"/>
                <w:szCs w:val="24"/>
              </w:rPr>
            </w:pPr>
            <w:r w:rsidRPr="00357112">
              <w:rPr>
                <w:rFonts w:cs="Times New Roman"/>
                <w:sz w:val="20"/>
                <w:szCs w:val="24"/>
              </w:rPr>
              <w:t>3285</w:t>
            </w:r>
          </w:p>
        </w:tc>
        <w:tc>
          <w:tcPr>
            <w:tcW w:w="1539" w:type="dxa"/>
            <w:tcBorders>
              <w:top w:val="single" w:sz="4" w:space="0" w:color="auto"/>
              <w:left w:val="nil"/>
              <w:bottom w:val="single" w:sz="4" w:space="0" w:color="auto"/>
              <w:right w:val="nil"/>
            </w:tcBorders>
            <w:hideMark/>
          </w:tcPr>
          <w:p w:rsidR="009F19D7" w:rsidRPr="00357112" w:rsidRDefault="009F19D7" w:rsidP="00B938DF">
            <w:pPr>
              <w:widowControl w:val="0"/>
              <w:autoSpaceDE w:val="0"/>
              <w:autoSpaceDN w:val="0"/>
              <w:adjustRightInd w:val="0"/>
              <w:spacing w:after="0" w:line="240" w:lineRule="auto"/>
              <w:jc w:val="center"/>
              <w:rPr>
                <w:rFonts w:cs="Times New Roman"/>
                <w:sz w:val="20"/>
                <w:szCs w:val="24"/>
              </w:rPr>
            </w:pPr>
            <w:r w:rsidRPr="00357112">
              <w:rPr>
                <w:rFonts w:cs="Times New Roman"/>
                <w:sz w:val="20"/>
                <w:szCs w:val="24"/>
              </w:rPr>
              <w:t>3285</w:t>
            </w:r>
          </w:p>
        </w:tc>
        <w:tc>
          <w:tcPr>
            <w:tcW w:w="1539" w:type="dxa"/>
            <w:tcBorders>
              <w:top w:val="single" w:sz="4" w:space="0" w:color="auto"/>
              <w:left w:val="nil"/>
              <w:bottom w:val="single" w:sz="4" w:space="0" w:color="auto"/>
              <w:right w:val="nil"/>
            </w:tcBorders>
            <w:hideMark/>
          </w:tcPr>
          <w:p w:rsidR="009F19D7" w:rsidRPr="00357112" w:rsidRDefault="009F19D7" w:rsidP="00B938DF">
            <w:pPr>
              <w:widowControl w:val="0"/>
              <w:autoSpaceDE w:val="0"/>
              <w:autoSpaceDN w:val="0"/>
              <w:adjustRightInd w:val="0"/>
              <w:spacing w:after="0" w:line="240" w:lineRule="auto"/>
              <w:jc w:val="center"/>
              <w:rPr>
                <w:rFonts w:cs="Times New Roman"/>
                <w:sz w:val="20"/>
                <w:szCs w:val="24"/>
              </w:rPr>
            </w:pPr>
            <w:r w:rsidRPr="00357112">
              <w:rPr>
                <w:rFonts w:cs="Times New Roman"/>
                <w:sz w:val="20"/>
                <w:szCs w:val="24"/>
              </w:rPr>
              <w:t>3285</w:t>
            </w:r>
          </w:p>
        </w:tc>
        <w:tc>
          <w:tcPr>
            <w:tcW w:w="1539" w:type="dxa"/>
            <w:tcBorders>
              <w:top w:val="single" w:sz="4" w:space="0" w:color="auto"/>
              <w:left w:val="nil"/>
              <w:bottom w:val="single" w:sz="4" w:space="0" w:color="auto"/>
              <w:right w:val="nil"/>
            </w:tcBorders>
            <w:hideMark/>
          </w:tcPr>
          <w:p w:rsidR="009F19D7" w:rsidRPr="00357112" w:rsidRDefault="009F19D7" w:rsidP="00B938DF">
            <w:pPr>
              <w:widowControl w:val="0"/>
              <w:autoSpaceDE w:val="0"/>
              <w:autoSpaceDN w:val="0"/>
              <w:adjustRightInd w:val="0"/>
              <w:spacing w:after="0" w:line="240" w:lineRule="auto"/>
              <w:jc w:val="center"/>
              <w:rPr>
                <w:rFonts w:cs="Times New Roman"/>
                <w:sz w:val="20"/>
                <w:szCs w:val="24"/>
              </w:rPr>
            </w:pPr>
            <w:r w:rsidRPr="00357112">
              <w:rPr>
                <w:rFonts w:cs="Times New Roman"/>
                <w:sz w:val="20"/>
                <w:szCs w:val="24"/>
              </w:rPr>
              <w:t>3285</w:t>
            </w:r>
          </w:p>
        </w:tc>
      </w:tr>
    </w:tbl>
    <w:p w:rsidR="009F19D7" w:rsidRPr="00E06A69" w:rsidRDefault="009F19D7" w:rsidP="009F19D7">
      <w:pPr>
        <w:widowControl w:val="0"/>
        <w:autoSpaceDE w:val="0"/>
        <w:autoSpaceDN w:val="0"/>
        <w:adjustRightInd w:val="0"/>
        <w:spacing w:after="0" w:line="240" w:lineRule="auto"/>
        <w:rPr>
          <w:rFonts w:cs="Times New Roman"/>
          <w:sz w:val="16"/>
          <w:szCs w:val="20"/>
          <w:lang w:val="en-GB"/>
        </w:rPr>
      </w:pPr>
      <w:r w:rsidRPr="00E06A69">
        <w:rPr>
          <w:rFonts w:cs="Times New Roman"/>
          <w:sz w:val="16"/>
          <w:szCs w:val="20"/>
          <w:lang w:val="en-GB"/>
        </w:rPr>
        <w:t>Standard errors in parentheses</w:t>
      </w:r>
    </w:p>
    <w:p w:rsidR="009F19D7" w:rsidRPr="00E06A69" w:rsidRDefault="009F19D7" w:rsidP="009F19D7">
      <w:pPr>
        <w:widowControl w:val="0"/>
        <w:autoSpaceDE w:val="0"/>
        <w:autoSpaceDN w:val="0"/>
        <w:adjustRightInd w:val="0"/>
        <w:spacing w:after="0" w:line="240" w:lineRule="auto"/>
        <w:rPr>
          <w:rFonts w:cs="Times New Roman"/>
          <w:sz w:val="16"/>
          <w:szCs w:val="20"/>
          <w:lang w:val="en-GB"/>
        </w:rPr>
      </w:pPr>
      <w:r w:rsidRPr="00E06A69">
        <w:rPr>
          <w:rFonts w:cs="Times New Roman"/>
          <w:sz w:val="16"/>
          <w:szCs w:val="20"/>
          <w:lang w:val="en-GB"/>
        </w:rPr>
        <w:t xml:space="preserve">Note: </w:t>
      </w:r>
    </w:p>
    <w:p w:rsidR="009F19D7" w:rsidRPr="00E06A69" w:rsidRDefault="009F19D7" w:rsidP="009F19D7">
      <w:pPr>
        <w:widowControl w:val="0"/>
        <w:autoSpaceDE w:val="0"/>
        <w:autoSpaceDN w:val="0"/>
        <w:adjustRightInd w:val="0"/>
        <w:spacing w:after="0" w:line="240" w:lineRule="auto"/>
        <w:rPr>
          <w:rFonts w:cs="Times New Roman"/>
          <w:sz w:val="16"/>
          <w:szCs w:val="20"/>
          <w:lang w:val="en-GB"/>
        </w:rPr>
      </w:pPr>
      <w:r w:rsidRPr="00E06A69">
        <w:rPr>
          <w:rFonts w:cs="Times New Roman"/>
          <w:sz w:val="16"/>
          <w:szCs w:val="20"/>
          <w:vertAlign w:val="superscript"/>
          <w:lang w:val="en-GB"/>
        </w:rPr>
        <w:t>*</w:t>
      </w:r>
      <w:r w:rsidRPr="00E06A69">
        <w:rPr>
          <w:rFonts w:cs="Times New Roman"/>
          <w:sz w:val="16"/>
          <w:szCs w:val="20"/>
          <w:lang w:val="en-GB"/>
        </w:rPr>
        <w:t xml:space="preserve"> </w:t>
      </w:r>
      <w:r w:rsidRPr="00E06A69">
        <w:rPr>
          <w:rFonts w:cs="Times New Roman"/>
          <w:i/>
          <w:iCs/>
          <w:sz w:val="16"/>
          <w:szCs w:val="20"/>
          <w:lang w:val="en-GB"/>
        </w:rPr>
        <w:t>p</w:t>
      </w:r>
      <w:r w:rsidRPr="00E06A69">
        <w:rPr>
          <w:rFonts w:cs="Times New Roman"/>
          <w:sz w:val="16"/>
          <w:szCs w:val="20"/>
          <w:lang w:val="en-GB"/>
        </w:rPr>
        <w:t xml:space="preserve"> &lt; 0.05, </w:t>
      </w:r>
      <w:r w:rsidRPr="00E06A69">
        <w:rPr>
          <w:rFonts w:cs="Times New Roman"/>
          <w:sz w:val="16"/>
          <w:szCs w:val="20"/>
          <w:vertAlign w:val="superscript"/>
          <w:lang w:val="en-GB"/>
        </w:rPr>
        <w:t>**</w:t>
      </w:r>
      <w:r w:rsidRPr="00E06A69">
        <w:rPr>
          <w:rFonts w:cs="Times New Roman"/>
          <w:sz w:val="16"/>
          <w:szCs w:val="20"/>
          <w:lang w:val="en-GB"/>
        </w:rPr>
        <w:t xml:space="preserve"> </w:t>
      </w:r>
      <w:r w:rsidRPr="00E06A69">
        <w:rPr>
          <w:rFonts w:cs="Times New Roman"/>
          <w:i/>
          <w:iCs/>
          <w:sz w:val="16"/>
          <w:szCs w:val="20"/>
          <w:lang w:val="en-GB"/>
        </w:rPr>
        <w:t>p</w:t>
      </w:r>
      <w:r w:rsidRPr="00E06A69">
        <w:rPr>
          <w:rFonts w:cs="Times New Roman"/>
          <w:sz w:val="16"/>
          <w:szCs w:val="20"/>
          <w:lang w:val="en-GB"/>
        </w:rPr>
        <w:t xml:space="preserve"> &lt; 0.01, </w:t>
      </w:r>
      <w:r w:rsidRPr="00E06A69">
        <w:rPr>
          <w:rFonts w:cs="Times New Roman"/>
          <w:sz w:val="16"/>
          <w:szCs w:val="20"/>
          <w:vertAlign w:val="superscript"/>
          <w:lang w:val="en-GB"/>
        </w:rPr>
        <w:t>***</w:t>
      </w:r>
      <w:r w:rsidRPr="00E06A69">
        <w:rPr>
          <w:rFonts w:cs="Times New Roman"/>
          <w:sz w:val="16"/>
          <w:szCs w:val="20"/>
          <w:lang w:val="en-GB"/>
        </w:rPr>
        <w:t xml:space="preserve"> </w:t>
      </w:r>
      <w:r w:rsidRPr="00E06A69">
        <w:rPr>
          <w:rFonts w:cs="Times New Roman"/>
          <w:i/>
          <w:iCs/>
          <w:sz w:val="16"/>
          <w:szCs w:val="20"/>
          <w:lang w:val="en-GB"/>
        </w:rPr>
        <w:t>p</w:t>
      </w:r>
      <w:r w:rsidRPr="00E06A69">
        <w:rPr>
          <w:rFonts w:cs="Times New Roman"/>
          <w:sz w:val="16"/>
          <w:szCs w:val="20"/>
          <w:lang w:val="en-GB"/>
        </w:rPr>
        <w:t xml:space="preserve"> &lt; 0.001</w:t>
      </w: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E06A69" w:rsidRDefault="009F19D7" w:rsidP="009F19D7">
      <w:pPr>
        <w:rPr>
          <w:rFonts w:cs="Times New Roman"/>
          <w:lang w:val="en-GB"/>
        </w:rPr>
      </w:pPr>
    </w:p>
    <w:p w:rsidR="009F19D7" w:rsidRPr="008515EA" w:rsidRDefault="009F19D7" w:rsidP="009F19D7">
      <w:pPr>
        <w:pStyle w:val="Kop3"/>
        <w:rPr>
          <w:rFonts w:ascii="Times New Roman" w:hAnsi="Times New Roman" w:cs="Times New Roman"/>
          <w:iCs/>
          <w:color w:val="auto"/>
          <w:lang w:val="en-GB"/>
        </w:rPr>
      </w:pPr>
      <w:r w:rsidRPr="008515EA">
        <w:rPr>
          <w:rFonts w:ascii="Times New Roman" w:hAnsi="Times New Roman" w:cs="Times New Roman"/>
          <w:iCs/>
          <w:color w:val="auto"/>
          <w:lang w:val="en-GB"/>
        </w:rPr>
        <w:lastRenderedPageBreak/>
        <w:t>Graph 1</w:t>
      </w:r>
    </w:p>
    <w:p w:rsidR="009F19D7" w:rsidRPr="00E06A69" w:rsidRDefault="009F19D7" w:rsidP="009F19D7">
      <w:pPr>
        <w:rPr>
          <w:rFonts w:cs="Times New Roman"/>
          <w:b/>
          <w:sz w:val="22"/>
          <w:lang w:val="en-GB"/>
        </w:rPr>
      </w:pPr>
      <w:r w:rsidRPr="00E06A69">
        <w:rPr>
          <w:rFonts w:cs="Times New Roman"/>
          <w:sz w:val="22"/>
          <w:lang w:val="en-GB"/>
        </w:rPr>
        <w:t>Predicted probabilities tone towards political parties in news articles</w:t>
      </w:r>
    </w:p>
    <w:p w:rsidR="009F19D7" w:rsidRPr="00E06A69" w:rsidRDefault="009F19D7" w:rsidP="009F19D7">
      <w:pPr>
        <w:rPr>
          <w:rFonts w:cs="Times New Roman"/>
          <w:sz w:val="20"/>
          <w:szCs w:val="20"/>
          <w:lang w:val="en-GB"/>
        </w:rPr>
      </w:pPr>
    </w:p>
    <w:p w:rsidR="009F19D7" w:rsidRPr="00E06A69" w:rsidRDefault="009F19D7" w:rsidP="009F19D7">
      <w:pPr>
        <w:rPr>
          <w:rFonts w:cs="Times New Roman"/>
          <w:sz w:val="20"/>
          <w:szCs w:val="20"/>
          <w:lang w:val="en-GB"/>
        </w:rPr>
      </w:pPr>
      <w:r>
        <w:rPr>
          <w:rFonts w:cs="Times New Roman"/>
          <w:noProof/>
        </w:rPr>
        <w:drawing>
          <wp:inline distT="0" distB="0" distL="0" distR="0" wp14:anchorId="00DC2C1E" wp14:editId="19952CF4">
            <wp:extent cx="5760720" cy="3840480"/>
            <wp:effectExtent l="0" t="0" r="0" b="7620"/>
            <wp:docPr id="2" name="Picture 2" descr="C:\Users\EGOOT\Documents\Thesis article\graph tone par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OOT\Documents\Thesis article\graph tone parti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9F19D7" w:rsidRPr="00E06A69" w:rsidRDefault="009F19D7" w:rsidP="009F19D7">
      <w:pPr>
        <w:rPr>
          <w:rFonts w:cs="Times New Roman"/>
          <w:sz w:val="20"/>
          <w:szCs w:val="20"/>
          <w:lang w:val="en-GB"/>
        </w:rPr>
      </w:pPr>
    </w:p>
    <w:p w:rsidR="009F19D7" w:rsidRPr="00E06A69" w:rsidRDefault="009F19D7" w:rsidP="009F19D7">
      <w:pPr>
        <w:rPr>
          <w:rFonts w:cs="Times New Roman"/>
          <w:lang w:val="en-GB"/>
        </w:rPr>
      </w:pPr>
    </w:p>
    <w:p w:rsidR="0003134D" w:rsidRDefault="0003134D"/>
    <w:sectPr w:rsidR="0003134D" w:rsidSect="00F07EFA">
      <w:endnotePr>
        <w:numFmt w:val="decimal"/>
      </w:endnotePr>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413" w:rsidRDefault="00173413">
      <w:pPr>
        <w:spacing w:after="0" w:line="240" w:lineRule="auto"/>
      </w:pPr>
      <w:r>
        <w:separator/>
      </w:r>
    </w:p>
  </w:endnote>
  <w:endnote w:type="continuationSeparator" w:id="0">
    <w:p w:rsidR="00173413" w:rsidRDefault="0017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40D" w:rsidRDefault="00173413">
    <w:pPr>
      <w:pStyle w:val="Voettekst"/>
      <w:jc w:val="right"/>
    </w:pPr>
  </w:p>
  <w:p w:rsidR="00FF340D" w:rsidRDefault="001734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40D" w:rsidRDefault="00173413">
    <w:pPr>
      <w:pStyle w:val="Voettekst"/>
      <w:jc w:val="right"/>
    </w:pPr>
  </w:p>
  <w:p w:rsidR="00FF340D" w:rsidRDefault="001734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40D" w:rsidRDefault="00173413" w:rsidP="00712999">
    <w:pPr>
      <w:pStyle w:val="Voettekst"/>
    </w:pPr>
  </w:p>
  <w:p w:rsidR="00FF340D" w:rsidRDefault="001734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413" w:rsidRDefault="00173413">
      <w:pPr>
        <w:spacing w:after="0" w:line="240" w:lineRule="auto"/>
      </w:pPr>
      <w:r>
        <w:separator/>
      </w:r>
    </w:p>
  </w:footnote>
  <w:footnote w:type="continuationSeparator" w:id="0">
    <w:p w:rsidR="00173413" w:rsidRDefault="00173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67891"/>
      <w:docPartObj>
        <w:docPartGallery w:val="Page Numbers (Top of Page)"/>
        <w:docPartUnique/>
      </w:docPartObj>
    </w:sdtPr>
    <w:sdtEndPr/>
    <w:sdtContent>
      <w:p w:rsidR="008515EA" w:rsidRDefault="008515EA" w:rsidP="008515EA">
        <w:pPr>
          <w:pStyle w:val="Koptekst"/>
        </w:pPr>
        <w:r>
          <w:t>REPORTING ON POLITICAL ACQUAINTANCES</w:t>
        </w:r>
        <w:r>
          <w:tab/>
        </w:r>
        <w:r>
          <w:fldChar w:fldCharType="begin"/>
        </w:r>
        <w:r>
          <w:instrText>PAGE   \* MERGEFORMAT</w:instrText>
        </w:r>
        <w:r>
          <w:fldChar w:fldCharType="separate"/>
        </w:r>
        <w:r>
          <w:rPr>
            <w:lang w:val="nl-NL"/>
          </w:rPr>
          <w:t>1</w:t>
        </w:r>
        <w:r>
          <w:fldChar w:fldCharType="end"/>
        </w:r>
      </w:p>
    </w:sdtContent>
  </w:sdt>
  <w:p w:rsidR="008515EA" w:rsidRDefault="008515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40D" w:rsidRPr="008515EA" w:rsidRDefault="008515EA" w:rsidP="008515EA">
    <w:pPr>
      <w:pStyle w:val="Koptekst"/>
    </w:pPr>
    <w:r>
      <w:t>REPORTING ON POLITICAL ACQUAINTANCES</w:t>
    </w:r>
    <w:r>
      <w:tab/>
    </w:r>
    <w:r>
      <w:fldChar w:fldCharType="begin"/>
    </w:r>
    <w:r>
      <w:instrText>PAGE   \* MERGEFORMAT</w:instrText>
    </w:r>
    <w:r>
      <w:fldChar w:fldCharType="separate"/>
    </w:r>
    <w:r>
      <w:rPr>
        <w:lang w:val="nl-NL"/>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3F90"/>
    <w:multiLevelType w:val="hybridMultilevel"/>
    <w:tmpl w:val="0FF22D6C"/>
    <w:lvl w:ilvl="0" w:tplc="207800D4">
      <w:start w:val="1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1B13F4"/>
    <w:multiLevelType w:val="hybridMultilevel"/>
    <w:tmpl w:val="A1606590"/>
    <w:lvl w:ilvl="0" w:tplc="5658DC30">
      <w:start w:val="2"/>
      <w:numFmt w:val="bullet"/>
      <w:lvlText w:val="-"/>
      <w:lvlJc w:val="left"/>
      <w:pPr>
        <w:ind w:left="1068" w:hanging="360"/>
      </w:pPr>
      <w:rPr>
        <w:rFonts w:ascii="Times New Roman" w:eastAsiaTheme="minorHAnsi"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7211A86"/>
    <w:multiLevelType w:val="hybridMultilevel"/>
    <w:tmpl w:val="BCFCB348"/>
    <w:lvl w:ilvl="0" w:tplc="17BE209E">
      <w:start w:val="5"/>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D96BF4"/>
    <w:multiLevelType w:val="hybridMultilevel"/>
    <w:tmpl w:val="270E8C18"/>
    <w:lvl w:ilvl="0" w:tplc="ED56A406">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5C4B3E"/>
    <w:multiLevelType w:val="hybridMultilevel"/>
    <w:tmpl w:val="7DC8FFCC"/>
    <w:lvl w:ilvl="0" w:tplc="25EAD13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583DB0"/>
    <w:multiLevelType w:val="hybridMultilevel"/>
    <w:tmpl w:val="2788FDF0"/>
    <w:lvl w:ilvl="0" w:tplc="E2C8AB46">
      <w:start w:val="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AE2BBE"/>
    <w:multiLevelType w:val="hybridMultilevel"/>
    <w:tmpl w:val="5E2C3C8A"/>
    <w:lvl w:ilvl="0" w:tplc="F2543E02">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032A41"/>
    <w:multiLevelType w:val="hybridMultilevel"/>
    <w:tmpl w:val="B78C00D8"/>
    <w:lvl w:ilvl="0" w:tplc="EC1EFF32">
      <w:start w:val="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3C210C"/>
    <w:multiLevelType w:val="hybridMultilevel"/>
    <w:tmpl w:val="A1F27348"/>
    <w:lvl w:ilvl="0" w:tplc="F014E1EC">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1D5745"/>
    <w:multiLevelType w:val="hybridMultilevel"/>
    <w:tmpl w:val="C8A04C5C"/>
    <w:lvl w:ilvl="0" w:tplc="49FCA4CC">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FD54B4"/>
    <w:multiLevelType w:val="hybridMultilevel"/>
    <w:tmpl w:val="8BE4532A"/>
    <w:lvl w:ilvl="0" w:tplc="B09CF916">
      <w:start w:val="4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B97274"/>
    <w:multiLevelType w:val="hybridMultilevel"/>
    <w:tmpl w:val="95EE68D2"/>
    <w:lvl w:ilvl="0" w:tplc="D3F04C90">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C0307A"/>
    <w:multiLevelType w:val="hybridMultilevel"/>
    <w:tmpl w:val="14B846B0"/>
    <w:lvl w:ilvl="0" w:tplc="723A9F5C">
      <w:start w:val="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242E86"/>
    <w:multiLevelType w:val="hybridMultilevel"/>
    <w:tmpl w:val="52CCF75A"/>
    <w:lvl w:ilvl="0" w:tplc="34225B34">
      <w:start w:val="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A04F62"/>
    <w:multiLevelType w:val="hybridMultilevel"/>
    <w:tmpl w:val="382A0434"/>
    <w:lvl w:ilvl="0" w:tplc="E084D04A">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2936D32"/>
    <w:multiLevelType w:val="hybridMultilevel"/>
    <w:tmpl w:val="A2704BF4"/>
    <w:lvl w:ilvl="0" w:tplc="AD5C200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5971466"/>
    <w:multiLevelType w:val="hybridMultilevel"/>
    <w:tmpl w:val="905805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6546C8C"/>
    <w:multiLevelType w:val="hybridMultilevel"/>
    <w:tmpl w:val="FCE221DE"/>
    <w:lvl w:ilvl="0" w:tplc="6AB06046">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A15144"/>
    <w:multiLevelType w:val="hybridMultilevel"/>
    <w:tmpl w:val="2D266BDA"/>
    <w:lvl w:ilvl="0" w:tplc="615C6370">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334D67"/>
    <w:multiLevelType w:val="hybridMultilevel"/>
    <w:tmpl w:val="0A62D616"/>
    <w:lvl w:ilvl="0" w:tplc="BD64401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255353"/>
    <w:multiLevelType w:val="hybridMultilevel"/>
    <w:tmpl w:val="891A4122"/>
    <w:lvl w:ilvl="0" w:tplc="E522EF4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3320AC0"/>
    <w:multiLevelType w:val="multilevel"/>
    <w:tmpl w:val="16AC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1441D8"/>
    <w:multiLevelType w:val="hybridMultilevel"/>
    <w:tmpl w:val="701A3496"/>
    <w:lvl w:ilvl="0" w:tplc="469AFEF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63407DB"/>
    <w:multiLevelType w:val="hybridMultilevel"/>
    <w:tmpl w:val="5A4ECA84"/>
    <w:lvl w:ilvl="0" w:tplc="694C254C">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64046E3"/>
    <w:multiLevelType w:val="hybridMultilevel"/>
    <w:tmpl w:val="39D4D19A"/>
    <w:lvl w:ilvl="0" w:tplc="0BC27AB0">
      <w:start w:val="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EC6E0B"/>
    <w:multiLevelType w:val="hybridMultilevel"/>
    <w:tmpl w:val="13003CDA"/>
    <w:lvl w:ilvl="0" w:tplc="A91AC534">
      <w:start w:val="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CFD3BB6"/>
    <w:multiLevelType w:val="hybridMultilevel"/>
    <w:tmpl w:val="190AE5C2"/>
    <w:lvl w:ilvl="0" w:tplc="7976FFAC">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D946FD0"/>
    <w:multiLevelType w:val="hybridMultilevel"/>
    <w:tmpl w:val="51A6CD6E"/>
    <w:lvl w:ilvl="0" w:tplc="E7AAE11A">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8A35D1"/>
    <w:multiLevelType w:val="hybridMultilevel"/>
    <w:tmpl w:val="73E0ED7A"/>
    <w:lvl w:ilvl="0" w:tplc="BDF635DA">
      <w:start w:val="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65A0639"/>
    <w:multiLevelType w:val="hybridMultilevel"/>
    <w:tmpl w:val="83980124"/>
    <w:lvl w:ilvl="0" w:tplc="E102A258">
      <w:start w:val="5"/>
      <w:numFmt w:val="bullet"/>
      <w:lvlText w:val="-"/>
      <w:lvlJc w:val="left"/>
      <w:pPr>
        <w:ind w:left="1068" w:hanging="360"/>
      </w:pPr>
      <w:rPr>
        <w:rFonts w:ascii="Times New Roman" w:eastAsiaTheme="minorHAnsi"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592B1646"/>
    <w:multiLevelType w:val="hybridMultilevel"/>
    <w:tmpl w:val="BE34486A"/>
    <w:lvl w:ilvl="0" w:tplc="EBDE3BC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9624C55"/>
    <w:multiLevelType w:val="hybridMultilevel"/>
    <w:tmpl w:val="0C08D4C6"/>
    <w:lvl w:ilvl="0" w:tplc="CBD43B4A">
      <w:start w:val="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CF616CF"/>
    <w:multiLevelType w:val="hybridMultilevel"/>
    <w:tmpl w:val="BDF85CAA"/>
    <w:lvl w:ilvl="0" w:tplc="F782EBEE">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FF86602"/>
    <w:multiLevelType w:val="hybridMultilevel"/>
    <w:tmpl w:val="A4AC0B1A"/>
    <w:lvl w:ilvl="0" w:tplc="3940DAA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46D72DD"/>
    <w:multiLevelType w:val="hybridMultilevel"/>
    <w:tmpl w:val="0B1C8842"/>
    <w:lvl w:ilvl="0" w:tplc="AFC6C9C4">
      <w:start w:val="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4FF5A3A"/>
    <w:multiLevelType w:val="hybridMultilevel"/>
    <w:tmpl w:val="95C8C618"/>
    <w:lvl w:ilvl="0" w:tplc="5DCE33EE">
      <w:start w:val="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6521498"/>
    <w:multiLevelType w:val="hybridMultilevel"/>
    <w:tmpl w:val="79005DE4"/>
    <w:lvl w:ilvl="0" w:tplc="9008F230">
      <w:start w:val="1"/>
      <w:numFmt w:val="bullet"/>
      <w:lvlText w:val=""/>
      <w:lvlJc w:val="left"/>
      <w:pPr>
        <w:tabs>
          <w:tab w:val="num" w:pos="720"/>
        </w:tabs>
        <w:ind w:left="720" w:hanging="360"/>
      </w:pPr>
      <w:rPr>
        <w:rFonts w:ascii="Wingdings 3" w:hAnsi="Wingdings 3" w:hint="default"/>
      </w:rPr>
    </w:lvl>
    <w:lvl w:ilvl="1" w:tplc="C7F6BF72" w:tentative="1">
      <w:start w:val="1"/>
      <w:numFmt w:val="bullet"/>
      <w:lvlText w:val=""/>
      <w:lvlJc w:val="left"/>
      <w:pPr>
        <w:tabs>
          <w:tab w:val="num" w:pos="1440"/>
        </w:tabs>
        <w:ind w:left="1440" w:hanging="360"/>
      </w:pPr>
      <w:rPr>
        <w:rFonts w:ascii="Wingdings 3" w:hAnsi="Wingdings 3" w:hint="default"/>
      </w:rPr>
    </w:lvl>
    <w:lvl w:ilvl="2" w:tplc="EB78DA7A" w:tentative="1">
      <w:start w:val="1"/>
      <w:numFmt w:val="bullet"/>
      <w:lvlText w:val=""/>
      <w:lvlJc w:val="left"/>
      <w:pPr>
        <w:tabs>
          <w:tab w:val="num" w:pos="2160"/>
        </w:tabs>
        <w:ind w:left="2160" w:hanging="360"/>
      </w:pPr>
      <w:rPr>
        <w:rFonts w:ascii="Wingdings 3" w:hAnsi="Wingdings 3" w:hint="default"/>
      </w:rPr>
    </w:lvl>
    <w:lvl w:ilvl="3" w:tplc="F29839C6" w:tentative="1">
      <w:start w:val="1"/>
      <w:numFmt w:val="bullet"/>
      <w:lvlText w:val=""/>
      <w:lvlJc w:val="left"/>
      <w:pPr>
        <w:tabs>
          <w:tab w:val="num" w:pos="2880"/>
        </w:tabs>
        <w:ind w:left="2880" w:hanging="360"/>
      </w:pPr>
      <w:rPr>
        <w:rFonts w:ascii="Wingdings 3" w:hAnsi="Wingdings 3" w:hint="default"/>
      </w:rPr>
    </w:lvl>
    <w:lvl w:ilvl="4" w:tplc="B030AF32" w:tentative="1">
      <w:start w:val="1"/>
      <w:numFmt w:val="bullet"/>
      <w:lvlText w:val=""/>
      <w:lvlJc w:val="left"/>
      <w:pPr>
        <w:tabs>
          <w:tab w:val="num" w:pos="3600"/>
        </w:tabs>
        <w:ind w:left="3600" w:hanging="360"/>
      </w:pPr>
      <w:rPr>
        <w:rFonts w:ascii="Wingdings 3" w:hAnsi="Wingdings 3" w:hint="default"/>
      </w:rPr>
    </w:lvl>
    <w:lvl w:ilvl="5" w:tplc="7BE4671E" w:tentative="1">
      <w:start w:val="1"/>
      <w:numFmt w:val="bullet"/>
      <w:lvlText w:val=""/>
      <w:lvlJc w:val="left"/>
      <w:pPr>
        <w:tabs>
          <w:tab w:val="num" w:pos="4320"/>
        </w:tabs>
        <w:ind w:left="4320" w:hanging="360"/>
      </w:pPr>
      <w:rPr>
        <w:rFonts w:ascii="Wingdings 3" w:hAnsi="Wingdings 3" w:hint="default"/>
      </w:rPr>
    </w:lvl>
    <w:lvl w:ilvl="6" w:tplc="60FAE68C" w:tentative="1">
      <w:start w:val="1"/>
      <w:numFmt w:val="bullet"/>
      <w:lvlText w:val=""/>
      <w:lvlJc w:val="left"/>
      <w:pPr>
        <w:tabs>
          <w:tab w:val="num" w:pos="5040"/>
        </w:tabs>
        <w:ind w:left="5040" w:hanging="360"/>
      </w:pPr>
      <w:rPr>
        <w:rFonts w:ascii="Wingdings 3" w:hAnsi="Wingdings 3" w:hint="default"/>
      </w:rPr>
    </w:lvl>
    <w:lvl w:ilvl="7" w:tplc="44B8BEF6" w:tentative="1">
      <w:start w:val="1"/>
      <w:numFmt w:val="bullet"/>
      <w:lvlText w:val=""/>
      <w:lvlJc w:val="left"/>
      <w:pPr>
        <w:tabs>
          <w:tab w:val="num" w:pos="5760"/>
        </w:tabs>
        <w:ind w:left="5760" w:hanging="360"/>
      </w:pPr>
      <w:rPr>
        <w:rFonts w:ascii="Wingdings 3" w:hAnsi="Wingdings 3" w:hint="default"/>
      </w:rPr>
    </w:lvl>
    <w:lvl w:ilvl="8" w:tplc="81F891B4"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678E7BF0"/>
    <w:multiLevelType w:val="hybridMultilevel"/>
    <w:tmpl w:val="7DB05CE4"/>
    <w:lvl w:ilvl="0" w:tplc="B3E0124E">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9122220"/>
    <w:multiLevelType w:val="hybridMultilevel"/>
    <w:tmpl w:val="5292270A"/>
    <w:lvl w:ilvl="0" w:tplc="A8FA12D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4B4613B"/>
    <w:multiLevelType w:val="hybridMultilevel"/>
    <w:tmpl w:val="5F5EF88C"/>
    <w:lvl w:ilvl="0" w:tplc="5C42A7C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A67096D"/>
    <w:multiLevelType w:val="hybridMultilevel"/>
    <w:tmpl w:val="73A633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D3A79B9"/>
    <w:multiLevelType w:val="hybridMultilevel"/>
    <w:tmpl w:val="09E04EAE"/>
    <w:lvl w:ilvl="0" w:tplc="883CE41E">
      <w:start w:val="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D450489"/>
    <w:multiLevelType w:val="hybridMultilevel"/>
    <w:tmpl w:val="B93250CA"/>
    <w:lvl w:ilvl="0" w:tplc="7888974C">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FCE4E8A"/>
    <w:multiLevelType w:val="hybridMultilevel"/>
    <w:tmpl w:val="7508540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43"/>
  </w:num>
  <w:num w:numId="2">
    <w:abstractNumId w:val="21"/>
  </w:num>
  <w:num w:numId="3">
    <w:abstractNumId w:val="20"/>
  </w:num>
  <w:num w:numId="4">
    <w:abstractNumId w:val="40"/>
  </w:num>
  <w:num w:numId="5">
    <w:abstractNumId w:val="39"/>
  </w:num>
  <w:num w:numId="6">
    <w:abstractNumId w:val="16"/>
  </w:num>
  <w:num w:numId="7">
    <w:abstractNumId w:val="8"/>
  </w:num>
  <w:num w:numId="8">
    <w:abstractNumId w:val="3"/>
  </w:num>
  <w:num w:numId="9">
    <w:abstractNumId w:val="14"/>
  </w:num>
  <w:num w:numId="10">
    <w:abstractNumId w:val="26"/>
  </w:num>
  <w:num w:numId="11">
    <w:abstractNumId w:val="15"/>
  </w:num>
  <w:num w:numId="12">
    <w:abstractNumId w:val="22"/>
  </w:num>
  <w:num w:numId="13">
    <w:abstractNumId w:val="1"/>
  </w:num>
  <w:num w:numId="14">
    <w:abstractNumId w:val="19"/>
  </w:num>
  <w:num w:numId="15">
    <w:abstractNumId w:val="5"/>
  </w:num>
  <w:num w:numId="16">
    <w:abstractNumId w:val="0"/>
  </w:num>
  <w:num w:numId="17">
    <w:abstractNumId w:val="4"/>
  </w:num>
  <w:num w:numId="18">
    <w:abstractNumId w:val="12"/>
  </w:num>
  <w:num w:numId="19">
    <w:abstractNumId w:val="32"/>
  </w:num>
  <w:num w:numId="20">
    <w:abstractNumId w:val="17"/>
  </w:num>
  <w:num w:numId="21">
    <w:abstractNumId w:val="33"/>
  </w:num>
  <w:num w:numId="22">
    <w:abstractNumId w:val="27"/>
  </w:num>
  <w:num w:numId="23">
    <w:abstractNumId w:val="42"/>
  </w:num>
  <w:num w:numId="24">
    <w:abstractNumId w:val="31"/>
  </w:num>
  <w:num w:numId="25">
    <w:abstractNumId w:val="37"/>
  </w:num>
  <w:num w:numId="26">
    <w:abstractNumId w:val="34"/>
  </w:num>
  <w:num w:numId="27">
    <w:abstractNumId w:val="25"/>
  </w:num>
  <w:num w:numId="28">
    <w:abstractNumId w:val="28"/>
  </w:num>
  <w:num w:numId="29">
    <w:abstractNumId w:val="18"/>
  </w:num>
  <w:num w:numId="30">
    <w:abstractNumId w:val="10"/>
  </w:num>
  <w:num w:numId="31">
    <w:abstractNumId w:val="36"/>
  </w:num>
  <w:num w:numId="32">
    <w:abstractNumId w:val="23"/>
  </w:num>
  <w:num w:numId="33">
    <w:abstractNumId w:val="24"/>
  </w:num>
  <w:num w:numId="34">
    <w:abstractNumId w:val="6"/>
  </w:num>
  <w:num w:numId="35">
    <w:abstractNumId w:val="9"/>
  </w:num>
  <w:num w:numId="36">
    <w:abstractNumId w:val="41"/>
  </w:num>
  <w:num w:numId="37">
    <w:abstractNumId w:val="2"/>
  </w:num>
  <w:num w:numId="38">
    <w:abstractNumId w:val="11"/>
  </w:num>
  <w:num w:numId="39">
    <w:abstractNumId w:val="35"/>
  </w:num>
  <w:num w:numId="40">
    <w:abstractNumId w:val="13"/>
  </w:num>
  <w:num w:numId="41">
    <w:abstractNumId w:val="7"/>
  </w:num>
  <w:num w:numId="42">
    <w:abstractNumId w:val="30"/>
  </w:num>
  <w:num w:numId="43">
    <w:abstractNumId w:val="38"/>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D7"/>
    <w:rsid w:val="0003134D"/>
    <w:rsid w:val="000700AC"/>
    <w:rsid w:val="000829A6"/>
    <w:rsid w:val="000B35CB"/>
    <w:rsid w:val="001410B6"/>
    <w:rsid w:val="001479EF"/>
    <w:rsid w:val="00173413"/>
    <w:rsid w:val="001E6CA4"/>
    <w:rsid w:val="001F4E99"/>
    <w:rsid w:val="0023624E"/>
    <w:rsid w:val="00277867"/>
    <w:rsid w:val="002D3F24"/>
    <w:rsid w:val="002F3965"/>
    <w:rsid w:val="00393FAB"/>
    <w:rsid w:val="003B152D"/>
    <w:rsid w:val="00454574"/>
    <w:rsid w:val="00467798"/>
    <w:rsid w:val="004B06FB"/>
    <w:rsid w:val="00510962"/>
    <w:rsid w:val="00514E00"/>
    <w:rsid w:val="005601CE"/>
    <w:rsid w:val="0056032B"/>
    <w:rsid w:val="00596733"/>
    <w:rsid w:val="00605CB1"/>
    <w:rsid w:val="00611A38"/>
    <w:rsid w:val="00654F34"/>
    <w:rsid w:val="006553E1"/>
    <w:rsid w:val="00681CD1"/>
    <w:rsid w:val="006854F8"/>
    <w:rsid w:val="00693307"/>
    <w:rsid w:val="006C75BA"/>
    <w:rsid w:val="007B3FAD"/>
    <w:rsid w:val="007E3C00"/>
    <w:rsid w:val="00810469"/>
    <w:rsid w:val="00837143"/>
    <w:rsid w:val="008515EA"/>
    <w:rsid w:val="008B1A9E"/>
    <w:rsid w:val="008E41E7"/>
    <w:rsid w:val="009B2EF7"/>
    <w:rsid w:val="009F19D7"/>
    <w:rsid w:val="00AD63F3"/>
    <w:rsid w:val="00AF3F94"/>
    <w:rsid w:val="00B35B54"/>
    <w:rsid w:val="00B765C6"/>
    <w:rsid w:val="00B83524"/>
    <w:rsid w:val="00C00BF4"/>
    <w:rsid w:val="00CE543D"/>
    <w:rsid w:val="00D222C0"/>
    <w:rsid w:val="00D33ED7"/>
    <w:rsid w:val="00D71874"/>
    <w:rsid w:val="00DB2162"/>
    <w:rsid w:val="00E62760"/>
    <w:rsid w:val="00E63789"/>
    <w:rsid w:val="00EC7002"/>
    <w:rsid w:val="00ED6170"/>
    <w:rsid w:val="00F52F13"/>
    <w:rsid w:val="00F813AB"/>
    <w:rsid w:val="00F96A58"/>
    <w:rsid w:val="00FA224F"/>
    <w:rsid w:val="00FB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B798B4-AB30-4774-A27F-1DCBE7B8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F19D7"/>
    <w:pPr>
      <w:spacing w:after="160" w:line="256" w:lineRule="auto"/>
    </w:pPr>
    <w:rPr>
      <w:rFonts w:ascii="Times New Roman" w:hAnsi="Times New Roman"/>
      <w:sz w:val="24"/>
    </w:rPr>
  </w:style>
  <w:style w:type="paragraph" w:styleId="Kop1">
    <w:name w:val="heading 1"/>
    <w:basedOn w:val="Standaard"/>
    <w:next w:val="Standaard"/>
    <w:link w:val="Kop1Char"/>
    <w:uiPriority w:val="9"/>
    <w:qFormat/>
    <w:rsid w:val="009F19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9F19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9F19D7"/>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9F19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19D7"/>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9F19D7"/>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9F19D7"/>
    <w:rPr>
      <w:rFonts w:asciiTheme="majorHAnsi" w:eastAsiaTheme="majorEastAsia" w:hAnsiTheme="majorHAnsi" w:cstheme="majorBidi"/>
      <w:b/>
      <w:bCs/>
      <w:color w:val="4F81BD" w:themeColor="accent1"/>
      <w:sz w:val="24"/>
    </w:rPr>
  </w:style>
  <w:style w:type="character" w:customStyle="1" w:styleId="Kop4Char">
    <w:name w:val="Kop 4 Char"/>
    <w:basedOn w:val="Standaardalinea-lettertype"/>
    <w:link w:val="Kop4"/>
    <w:uiPriority w:val="9"/>
    <w:rsid w:val="009F19D7"/>
    <w:rPr>
      <w:rFonts w:asciiTheme="majorHAnsi" w:eastAsiaTheme="majorEastAsia" w:hAnsiTheme="majorHAnsi" w:cstheme="majorBidi"/>
      <w:b/>
      <w:bCs/>
      <w:i/>
      <w:iCs/>
      <w:color w:val="4F81BD" w:themeColor="accent1"/>
      <w:sz w:val="24"/>
    </w:rPr>
  </w:style>
  <w:style w:type="paragraph" w:styleId="Tekstopmerking">
    <w:name w:val="annotation text"/>
    <w:basedOn w:val="Standaard"/>
    <w:link w:val="TekstopmerkingChar"/>
    <w:uiPriority w:val="99"/>
    <w:unhideWhenUsed/>
    <w:rsid w:val="009F19D7"/>
    <w:pPr>
      <w:spacing w:line="240" w:lineRule="auto"/>
    </w:pPr>
    <w:rPr>
      <w:sz w:val="20"/>
      <w:szCs w:val="20"/>
    </w:rPr>
  </w:style>
  <w:style w:type="character" w:customStyle="1" w:styleId="TekstopmerkingChar">
    <w:name w:val="Tekst opmerking Char"/>
    <w:basedOn w:val="Standaardalinea-lettertype"/>
    <w:link w:val="Tekstopmerking"/>
    <w:uiPriority w:val="99"/>
    <w:rsid w:val="009F19D7"/>
    <w:rPr>
      <w:rFonts w:ascii="Times New Roman" w:hAnsi="Times New Roman"/>
      <w:sz w:val="20"/>
      <w:szCs w:val="20"/>
    </w:rPr>
  </w:style>
  <w:style w:type="paragraph" w:styleId="Geenafstand">
    <w:name w:val="No Spacing"/>
    <w:link w:val="GeenafstandChar"/>
    <w:uiPriority w:val="1"/>
    <w:qFormat/>
    <w:rsid w:val="009F19D7"/>
    <w:pPr>
      <w:spacing w:after="0" w:line="240" w:lineRule="auto"/>
    </w:pPr>
    <w:rPr>
      <w:rFonts w:ascii="Times New Roman" w:hAnsi="Times New Roman"/>
      <w:sz w:val="24"/>
      <w:lang w:val="nl-NL"/>
    </w:rPr>
  </w:style>
  <w:style w:type="character" w:styleId="Verwijzingopmerking">
    <w:name w:val="annotation reference"/>
    <w:basedOn w:val="Standaardalinea-lettertype"/>
    <w:uiPriority w:val="99"/>
    <w:semiHidden/>
    <w:unhideWhenUsed/>
    <w:rsid w:val="009F19D7"/>
    <w:rPr>
      <w:sz w:val="16"/>
      <w:szCs w:val="16"/>
    </w:rPr>
  </w:style>
  <w:style w:type="paragraph" w:styleId="Ballontekst">
    <w:name w:val="Balloon Text"/>
    <w:basedOn w:val="Standaard"/>
    <w:link w:val="BallontekstChar"/>
    <w:uiPriority w:val="99"/>
    <w:semiHidden/>
    <w:unhideWhenUsed/>
    <w:rsid w:val="009F19D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19D7"/>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F19D7"/>
    <w:rPr>
      <w:b/>
      <w:bCs/>
    </w:rPr>
  </w:style>
  <w:style w:type="character" w:customStyle="1" w:styleId="OnderwerpvanopmerkingChar">
    <w:name w:val="Onderwerp van opmerking Char"/>
    <w:basedOn w:val="TekstopmerkingChar"/>
    <w:link w:val="Onderwerpvanopmerking"/>
    <w:uiPriority w:val="99"/>
    <w:semiHidden/>
    <w:rsid w:val="009F19D7"/>
    <w:rPr>
      <w:rFonts w:ascii="Times New Roman" w:hAnsi="Times New Roman"/>
      <w:b/>
      <w:bCs/>
      <w:sz w:val="20"/>
      <w:szCs w:val="20"/>
    </w:rPr>
  </w:style>
  <w:style w:type="paragraph" w:styleId="Lijstalinea">
    <w:name w:val="List Paragraph"/>
    <w:basedOn w:val="Standaard"/>
    <w:uiPriority w:val="34"/>
    <w:qFormat/>
    <w:rsid w:val="009F19D7"/>
    <w:pPr>
      <w:spacing w:line="259" w:lineRule="auto"/>
      <w:ind w:left="720"/>
      <w:contextualSpacing/>
    </w:pPr>
  </w:style>
  <w:style w:type="paragraph" w:styleId="Voetnoottekst">
    <w:name w:val="footnote text"/>
    <w:basedOn w:val="Standaard"/>
    <w:link w:val="VoetnoottekstChar"/>
    <w:uiPriority w:val="99"/>
    <w:semiHidden/>
    <w:unhideWhenUsed/>
    <w:rsid w:val="009F19D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F19D7"/>
    <w:rPr>
      <w:rFonts w:ascii="Times New Roman" w:hAnsi="Times New Roman"/>
      <w:sz w:val="20"/>
      <w:szCs w:val="20"/>
    </w:rPr>
  </w:style>
  <w:style w:type="character" w:styleId="Voetnootmarkering">
    <w:name w:val="footnote reference"/>
    <w:basedOn w:val="Standaardalinea-lettertype"/>
    <w:uiPriority w:val="99"/>
    <w:semiHidden/>
    <w:unhideWhenUsed/>
    <w:rsid w:val="009F19D7"/>
    <w:rPr>
      <w:vertAlign w:val="superscript"/>
    </w:rPr>
  </w:style>
  <w:style w:type="character" w:styleId="Hyperlink">
    <w:name w:val="Hyperlink"/>
    <w:basedOn w:val="Standaardalinea-lettertype"/>
    <w:uiPriority w:val="99"/>
    <w:unhideWhenUsed/>
    <w:rsid w:val="009F19D7"/>
    <w:rPr>
      <w:color w:val="0000FF" w:themeColor="hyperlink"/>
      <w:u w:val="single"/>
    </w:rPr>
  </w:style>
  <w:style w:type="character" w:customStyle="1" w:styleId="Onopgelostemelding1">
    <w:name w:val="Onopgeloste melding1"/>
    <w:basedOn w:val="Standaardalinea-lettertype"/>
    <w:uiPriority w:val="99"/>
    <w:semiHidden/>
    <w:unhideWhenUsed/>
    <w:rsid w:val="009F19D7"/>
    <w:rPr>
      <w:color w:val="605E5C"/>
      <w:shd w:val="clear" w:color="auto" w:fill="E1DFDD"/>
    </w:rPr>
  </w:style>
  <w:style w:type="table" w:styleId="Tabelraster">
    <w:name w:val="Table Grid"/>
    <w:basedOn w:val="Standaardtabel"/>
    <w:uiPriority w:val="39"/>
    <w:rsid w:val="009F19D7"/>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F19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19D7"/>
    <w:rPr>
      <w:rFonts w:ascii="Times New Roman" w:hAnsi="Times New Roman"/>
      <w:sz w:val="24"/>
    </w:rPr>
  </w:style>
  <w:style w:type="paragraph" w:styleId="Voettekst">
    <w:name w:val="footer"/>
    <w:basedOn w:val="Standaard"/>
    <w:link w:val="VoettekstChar"/>
    <w:uiPriority w:val="99"/>
    <w:unhideWhenUsed/>
    <w:rsid w:val="009F19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19D7"/>
    <w:rPr>
      <w:rFonts w:ascii="Times New Roman" w:hAnsi="Times New Roman"/>
      <w:sz w:val="24"/>
    </w:rPr>
  </w:style>
  <w:style w:type="paragraph" w:styleId="Revisie">
    <w:name w:val="Revision"/>
    <w:hidden/>
    <w:uiPriority w:val="99"/>
    <w:semiHidden/>
    <w:rsid w:val="009F19D7"/>
    <w:pPr>
      <w:spacing w:after="0" w:line="240" w:lineRule="auto"/>
    </w:pPr>
    <w:rPr>
      <w:rFonts w:ascii="Times New Roman" w:hAnsi="Times New Roman"/>
      <w:sz w:val="24"/>
      <w:lang w:val="nl-NL"/>
    </w:rPr>
  </w:style>
  <w:style w:type="paragraph" w:styleId="Kopvaninhoudsopgave">
    <w:name w:val="TOC Heading"/>
    <w:basedOn w:val="Kop1"/>
    <w:next w:val="Standaard"/>
    <w:uiPriority w:val="39"/>
    <w:unhideWhenUsed/>
    <w:qFormat/>
    <w:rsid w:val="009F19D7"/>
    <w:pPr>
      <w:spacing w:before="480" w:line="276" w:lineRule="auto"/>
      <w:outlineLvl w:val="9"/>
    </w:pPr>
    <w:rPr>
      <w:b/>
      <w:bCs/>
      <w:sz w:val="28"/>
      <w:szCs w:val="28"/>
      <w:lang w:eastAsia="ja-JP"/>
    </w:rPr>
  </w:style>
  <w:style w:type="paragraph" w:styleId="Inhopg2">
    <w:name w:val="toc 2"/>
    <w:basedOn w:val="Standaard"/>
    <w:next w:val="Standaard"/>
    <w:autoRedefine/>
    <w:uiPriority w:val="39"/>
    <w:unhideWhenUsed/>
    <w:rsid w:val="009F19D7"/>
    <w:pPr>
      <w:spacing w:after="100"/>
      <w:ind w:left="240"/>
    </w:pPr>
  </w:style>
  <w:style w:type="paragraph" w:styleId="Inhopg3">
    <w:name w:val="toc 3"/>
    <w:basedOn w:val="Standaard"/>
    <w:next w:val="Standaard"/>
    <w:autoRedefine/>
    <w:uiPriority w:val="39"/>
    <w:unhideWhenUsed/>
    <w:rsid w:val="009F19D7"/>
    <w:pPr>
      <w:spacing w:after="100"/>
      <w:ind w:left="480"/>
    </w:pPr>
  </w:style>
  <w:style w:type="character" w:customStyle="1" w:styleId="highlight">
    <w:name w:val="highlight"/>
    <w:basedOn w:val="Standaardalinea-lettertype"/>
    <w:rsid w:val="009F19D7"/>
  </w:style>
  <w:style w:type="paragraph" w:customStyle="1" w:styleId="Default">
    <w:name w:val="Default"/>
    <w:rsid w:val="009F19D7"/>
    <w:pPr>
      <w:autoSpaceDE w:val="0"/>
      <w:autoSpaceDN w:val="0"/>
      <w:adjustRightInd w:val="0"/>
      <w:spacing w:after="0" w:line="240" w:lineRule="auto"/>
    </w:pPr>
    <w:rPr>
      <w:rFonts w:ascii="Times New Roman" w:hAnsi="Times New Roman" w:cs="Times New Roman"/>
      <w:color w:val="000000"/>
      <w:sz w:val="24"/>
      <w:szCs w:val="24"/>
      <w:lang w:val="nl-NL"/>
    </w:rPr>
  </w:style>
  <w:style w:type="character" w:customStyle="1" w:styleId="GeenafstandChar">
    <w:name w:val="Geen afstand Char"/>
    <w:basedOn w:val="Standaardalinea-lettertype"/>
    <w:link w:val="Geenafstand"/>
    <w:uiPriority w:val="1"/>
    <w:locked/>
    <w:rsid w:val="009F19D7"/>
    <w:rPr>
      <w:rFonts w:ascii="Times New Roman" w:hAnsi="Times New Roman"/>
      <w:sz w:val="24"/>
      <w:lang w:val="nl-NL"/>
    </w:rPr>
  </w:style>
  <w:style w:type="paragraph" w:styleId="Eindnoottekst">
    <w:name w:val="endnote text"/>
    <w:basedOn w:val="Standaard"/>
    <w:link w:val="EindnoottekstChar"/>
    <w:uiPriority w:val="99"/>
    <w:semiHidden/>
    <w:unhideWhenUsed/>
    <w:rsid w:val="009F19D7"/>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9F19D7"/>
    <w:rPr>
      <w:rFonts w:ascii="Times New Roman" w:hAnsi="Times New Roman"/>
      <w:sz w:val="20"/>
      <w:szCs w:val="20"/>
    </w:rPr>
  </w:style>
  <w:style w:type="character" w:styleId="Eindnootmarkering">
    <w:name w:val="endnote reference"/>
    <w:basedOn w:val="Standaardalinea-lettertype"/>
    <w:uiPriority w:val="99"/>
    <w:semiHidden/>
    <w:unhideWhenUsed/>
    <w:rsid w:val="009F19D7"/>
    <w:rPr>
      <w:vertAlign w:val="superscript"/>
    </w:rPr>
  </w:style>
  <w:style w:type="character" w:customStyle="1" w:styleId="Onopgelostemelding2">
    <w:name w:val="Onopgeloste melding2"/>
    <w:basedOn w:val="Standaardalinea-lettertype"/>
    <w:uiPriority w:val="99"/>
    <w:semiHidden/>
    <w:unhideWhenUsed/>
    <w:rsid w:val="009F19D7"/>
    <w:rPr>
      <w:color w:val="605E5C"/>
      <w:shd w:val="clear" w:color="auto" w:fill="E1DFDD"/>
    </w:rPr>
  </w:style>
  <w:style w:type="paragraph" w:styleId="Inhopg1">
    <w:name w:val="toc 1"/>
    <w:basedOn w:val="Standaard"/>
    <w:next w:val="Standaard"/>
    <w:autoRedefine/>
    <w:uiPriority w:val="39"/>
    <w:unhideWhenUsed/>
    <w:rsid w:val="009F19D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1640</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2020-01-10T14:34:00Z</dcterms:created>
  <dcterms:modified xsi:type="dcterms:W3CDTF">2020-04-30T12:32:00Z</dcterms:modified>
</cp:coreProperties>
</file>