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1F" w:rsidRPr="002929E3" w:rsidRDefault="00594E2B" w:rsidP="0055031F">
      <w:pPr>
        <w:spacing w:line="48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APPENDIX Table </w:t>
      </w:r>
    </w:p>
    <w:p w:rsidR="0055031F" w:rsidRPr="002929E3" w:rsidRDefault="0055031F" w:rsidP="0055031F">
      <w:pPr>
        <w:spacing w:line="480" w:lineRule="auto"/>
        <w:rPr>
          <w:rFonts w:ascii="Times New Roman" w:hAnsi="Times New Roman" w:cs="Times New Roman"/>
          <w:lang w:val="en-US"/>
        </w:rPr>
      </w:pPr>
      <w:r w:rsidRPr="002929E3">
        <w:rPr>
          <w:rFonts w:ascii="Times New Roman" w:hAnsi="Times New Roman" w:cs="Times New Roman"/>
          <w:lang w:val="en-US"/>
        </w:rPr>
        <w:t>Zero-Order-Correlations.</w:t>
      </w:r>
    </w:p>
    <w:tbl>
      <w:tblPr>
        <w:tblStyle w:val="Tabellengitternetz"/>
        <w:tblW w:w="1487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43"/>
        <w:gridCol w:w="918"/>
        <w:gridCol w:w="918"/>
        <w:gridCol w:w="918"/>
        <w:gridCol w:w="918"/>
        <w:gridCol w:w="756"/>
        <w:gridCol w:w="851"/>
        <w:gridCol w:w="850"/>
        <w:gridCol w:w="851"/>
        <w:gridCol w:w="850"/>
        <w:gridCol w:w="851"/>
        <w:gridCol w:w="850"/>
        <w:gridCol w:w="851"/>
        <w:gridCol w:w="1553"/>
      </w:tblGrid>
      <w:tr w:rsidR="0055031F" w:rsidRPr="002929E3" w:rsidTr="00D00BFB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55031F" w:rsidRPr="002929E3" w:rsidRDefault="0055031F" w:rsidP="00D00BFB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3.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12.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13.</w:t>
            </w:r>
          </w:p>
        </w:tc>
      </w:tr>
      <w:tr w:rsidR="0055031F" w:rsidRPr="002929E3" w:rsidTr="00D00BFB">
        <w:tc>
          <w:tcPr>
            <w:tcW w:w="2943" w:type="dxa"/>
            <w:tcBorders>
              <w:top w:val="single" w:sz="4" w:space="0" w:color="auto"/>
            </w:tcBorders>
          </w:tcPr>
          <w:p w:rsidR="0055031F" w:rsidRPr="002929E3" w:rsidRDefault="0055031F" w:rsidP="0055031F">
            <w:pPr>
              <w:pStyle w:val="Listenabsatz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Gender</w:t>
            </w: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1.00</w:t>
            </w: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55031F" w:rsidRPr="002929E3" w:rsidTr="00D00BFB">
        <w:tc>
          <w:tcPr>
            <w:tcW w:w="2943" w:type="dxa"/>
          </w:tcPr>
          <w:p w:rsidR="0055031F" w:rsidRPr="002929E3" w:rsidRDefault="0055031F" w:rsidP="0055031F">
            <w:pPr>
              <w:pStyle w:val="Listenabsatz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Age</w:t>
            </w: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-.282</w:t>
            </w:r>
            <w:r w:rsidRPr="002929E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1.00</w:t>
            </w: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3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55031F" w:rsidRPr="002929E3" w:rsidTr="00D00BFB">
        <w:tc>
          <w:tcPr>
            <w:tcW w:w="2943" w:type="dxa"/>
          </w:tcPr>
          <w:p w:rsidR="0055031F" w:rsidRPr="002929E3" w:rsidRDefault="0055031F" w:rsidP="0055031F">
            <w:pPr>
              <w:pStyle w:val="Listenabsatz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Education</w:t>
            </w: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.094</w:t>
            </w:r>
            <w:r w:rsidRPr="002929E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</w:t>
            </w: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-.220</w:t>
            </w:r>
            <w:r w:rsidRPr="002929E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1.00</w:t>
            </w: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3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55031F" w:rsidRPr="002929E3" w:rsidTr="00D00BFB">
        <w:tc>
          <w:tcPr>
            <w:tcW w:w="2943" w:type="dxa"/>
          </w:tcPr>
          <w:p w:rsidR="0055031F" w:rsidRPr="002929E3" w:rsidRDefault="0055031F" w:rsidP="0055031F">
            <w:pPr>
              <w:pStyle w:val="Listenabsatz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Left-Right Orientation</w:t>
            </w: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-.174</w:t>
            </w:r>
            <w:r w:rsidRPr="002929E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.157</w:t>
            </w:r>
            <w:r w:rsidRPr="002929E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-.148</w:t>
            </w:r>
            <w:r w:rsidRPr="002929E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1.00</w:t>
            </w:r>
          </w:p>
        </w:tc>
        <w:tc>
          <w:tcPr>
            <w:tcW w:w="756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3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55031F" w:rsidRPr="002929E3" w:rsidTr="00D00BFB">
        <w:tc>
          <w:tcPr>
            <w:tcW w:w="2943" w:type="dxa"/>
          </w:tcPr>
          <w:p w:rsidR="0055031F" w:rsidRPr="002929E3" w:rsidRDefault="0055031F" w:rsidP="0055031F">
            <w:pPr>
              <w:pStyle w:val="Listenabsatz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Muslim Self-Identification</w:t>
            </w: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-.030</w:t>
            </w: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-.142</w:t>
            </w:r>
            <w:r w:rsidRPr="002929E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</w:t>
            </w: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.071</w:t>
            </w: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.028</w:t>
            </w:r>
          </w:p>
        </w:tc>
        <w:tc>
          <w:tcPr>
            <w:tcW w:w="756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1.00</w:t>
            </w: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3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55031F" w:rsidRPr="002929E3" w:rsidTr="00D00BFB">
        <w:tc>
          <w:tcPr>
            <w:tcW w:w="2943" w:type="dxa"/>
          </w:tcPr>
          <w:p w:rsidR="0055031F" w:rsidRPr="002929E3" w:rsidRDefault="0055031F" w:rsidP="0055031F">
            <w:pPr>
              <w:pStyle w:val="Listenabsatz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Political Media Use</w:t>
            </w: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-.156</w:t>
            </w:r>
            <w:r w:rsidRPr="002929E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.290</w:t>
            </w:r>
            <w:r w:rsidRPr="002929E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.009</w:t>
            </w: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.019</w:t>
            </w:r>
          </w:p>
        </w:tc>
        <w:tc>
          <w:tcPr>
            <w:tcW w:w="756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.104</w:t>
            </w:r>
            <w:r w:rsidRPr="002929E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</w:t>
            </w: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1.00</w:t>
            </w:r>
          </w:p>
        </w:tc>
        <w:tc>
          <w:tcPr>
            <w:tcW w:w="850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3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55031F" w:rsidRPr="002929E3" w:rsidTr="00D00BFB">
        <w:tc>
          <w:tcPr>
            <w:tcW w:w="2943" w:type="dxa"/>
          </w:tcPr>
          <w:p w:rsidR="0055031F" w:rsidRPr="002929E3" w:rsidRDefault="0055031F" w:rsidP="0055031F">
            <w:pPr>
              <w:pStyle w:val="Listenabsatz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Political Social Media Use</w:t>
            </w: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-.018</w:t>
            </w: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-.051</w:t>
            </w: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.058</w:t>
            </w: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-.032</w:t>
            </w:r>
          </w:p>
        </w:tc>
        <w:tc>
          <w:tcPr>
            <w:tcW w:w="756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.122</w:t>
            </w:r>
            <w:r w:rsidRPr="002929E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</w:t>
            </w: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.336</w:t>
            </w:r>
            <w:r w:rsidRPr="002929E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850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1.00</w:t>
            </w: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3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55031F" w:rsidRPr="002929E3" w:rsidTr="00D00BFB">
        <w:tc>
          <w:tcPr>
            <w:tcW w:w="2943" w:type="dxa"/>
          </w:tcPr>
          <w:p w:rsidR="0055031F" w:rsidRPr="002929E3" w:rsidRDefault="0055031F" w:rsidP="0055031F">
            <w:pPr>
              <w:pStyle w:val="Listenabsatz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Exposure to News About Terror (T1)</w:t>
            </w: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-.082</w:t>
            </w: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.162</w:t>
            </w:r>
            <w:r w:rsidRPr="002929E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.003</w:t>
            </w: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.191</w:t>
            </w:r>
            <w:r w:rsidRPr="002929E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756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.028</w:t>
            </w: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.300</w:t>
            </w:r>
            <w:r w:rsidRPr="002929E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850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.224</w:t>
            </w:r>
            <w:r w:rsidRPr="002929E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1.00</w:t>
            </w:r>
          </w:p>
        </w:tc>
        <w:tc>
          <w:tcPr>
            <w:tcW w:w="850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3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55031F" w:rsidRPr="002929E3" w:rsidTr="00D00BFB">
        <w:tc>
          <w:tcPr>
            <w:tcW w:w="2943" w:type="dxa"/>
          </w:tcPr>
          <w:p w:rsidR="0055031F" w:rsidRPr="002929E3" w:rsidRDefault="0055031F" w:rsidP="0055031F">
            <w:pPr>
              <w:pStyle w:val="Listenabsatz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Exposure to News About Terror (T2)</w:t>
            </w: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-.200</w:t>
            </w:r>
            <w:r w:rsidRPr="002929E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.195</w:t>
            </w:r>
            <w:r w:rsidRPr="002929E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-.081</w:t>
            </w: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.233</w:t>
            </w:r>
            <w:r w:rsidRPr="002929E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756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.044</w:t>
            </w: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.339</w:t>
            </w:r>
            <w:r w:rsidRPr="002929E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850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.298</w:t>
            </w:r>
            <w:r w:rsidRPr="002929E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.595</w:t>
            </w:r>
            <w:r w:rsidRPr="002929E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850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1.00</w:t>
            </w: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3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55031F" w:rsidRPr="002929E3" w:rsidTr="00D00BFB">
        <w:tc>
          <w:tcPr>
            <w:tcW w:w="2943" w:type="dxa"/>
          </w:tcPr>
          <w:p w:rsidR="0055031F" w:rsidRPr="002929E3" w:rsidRDefault="0055031F" w:rsidP="0055031F">
            <w:pPr>
              <w:pStyle w:val="Listenabsatz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Perceptions of Sleeper Terrorists (T1)</w:t>
            </w: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-.025</w:t>
            </w: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.249</w:t>
            </w:r>
            <w:r w:rsidRPr="002929E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-.184</w:t>
            </w:r>
            <w:r w:rsidRPr="002929E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.433</w:t>
            </w:r>
            <w:r w:rsidRPr="002929E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756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.008</w:t>
            </w: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.056</w:t>
            </w:r>
          </w:p>
        </w:tc>
        <w:tc>
          <w:tcPr>
            <w:tcW w:w="850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-.046</w:t>
            </w: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.249</w:t>
            </w:r>
            <w:r w:rsidRPr="002929E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850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.285</w:t>
            </w:r>
            <w:r w:rsidRPr="002929E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1.00</w:t>
            </w:r>
          </w:p>
        </w:tc>
        <w:tc>
          <w:tcPr>
            <w:tcW w:w="850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3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55031F" w:rsidRPr="002929E3" w:rsidTr="00D00BFB">
        <w:tc>
          <w:tcPr>
            <w:tcW w:w="2943" w:type="dxa"/>
          </w:tcPr>
          <w:p w:rsidR="0055031F" w:rsidRPr="002929E3" w:rsidRDefault="0055031F" w:rsidP="0055031F">
            <w:pPr>
              <w:pStyle w:val="Listenabsatz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Perceptions of Sleeper Terrorists (T2)</w:t>
            </w: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-.042</w:t>
            </w: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.225</w:t>
            </w:r>
            <w:r w:rsidRPr="002929E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-.215</w:t>
            </w:r>
            <w:r w:rsidRPr="002929E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.422</w:t>
            </w:r>
            <w:r w:rsidRPr="002929E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756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-.032</w:t>
            </w: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.036</w:t>
            </w:r>
          </w:p>
        </w:tc>
        <w:tc>
          <w:tcPr>
            <w:tcW w:w="850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-.037</w:t>
            </w: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.271</w:t>
            </w:r>
            <w:r w:rsidRPr="002929E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850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.356</w:t>
            </w:r>
            <w:r w:rsidRPr="002929E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.709</w:t>
            </w:r>
            <w:r w:rsidRPr="002929E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850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1.00</w:t>
            </w: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3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55031F" w:rsidRPr="002929E3" w:rsidTr="00D00BFB">
        <w:tc>
          <w:tcPr>
            <w:tcW w:w="2943" w:type="dxa"/>
          </w:tcPr>
          <w:p w:rsidR="0055031F" w:rsidRPr="002929E3" w:rsidRDefault="0055031F" w:rsidP="0055031F">
            <w:pPr>
              <w:pStyle w:val="Listenabsatz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Negative Stereotypes Toward Muslims (T1)</w:t>
            </w: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-.039</w:t>
            </w: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.070</w:t>
            </w: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-.152</w:t>
            </w:r>
            <w:r w:rsidRPr="002929E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.346</w:t>
            </w:r>
            <w:r w:rsidRPr="002929E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756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.015</w:t>
            </w: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.007</w:t>
            </w:r>
          </w:p>
        </w:tc>
        <w:tc>
          <w:tcPr>
            <w:tcW w:w="850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.043</w:t>
            </w: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.142</w:t>
            </w:r>
            <w:r w:rsidRPr="002929E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</w:t>
            </w:r>
          </w:p>
        </w:tc>
        <w:tc>
          <w:tcPr>
            <w:tcW w:w="850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.170</w:t>
            </w:r>
            <w:r w:rsidRPr="002929E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.329</w:t>
            </w:r>
            <w:r w:rsidRPr="002929E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850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.365</w:t>
            </w:r>
            <w:r w:rsidRPr="002929E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1.00</w:t>
            </w:r>
          </w:p>
        </w:tc>
        <w:tc>
          <w:tcPr>
            <w:tcW w:w="1553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55031F" w:rsidRPr="00BE3E72" w:rsidTr="00D00BFB">
        <w:tc>
          <w:tcPr>
            <w:tcW w:w="2943" w:type="dxa"/>
          </w:tcPr>
          <w:p w:rsidR="0055031F" w:rsidRPr="002929E3" w:rsidRDefault="0055031F" w:rsidP="0055031F">
            <w:pPr>
              <w:pStyle w:val="Listenabsatz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Negative Stereotypes Toward Muslims (T2)</w:t>
            </w: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-.054</w:t>
            </w: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.018</w:t>
            </w: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-.112</w:t>
            </w:r>
            <w:r w:rsidRPr="002929E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</w:t>
            </w:r>
          </w:p>
        </w:tc>
        <w:tc>
          <w:tcPr>
            <w:tcW w:w="918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.370</w:t>
            </w:r>
            <w:r w:rsidRPr="002929E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756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.054</w:t>
            </w: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.047</w:t>
            </w:r>
          </w:p>
        </w:tc>
        <w:tc>
          <w:tcPr>
            <w:tcW w:w="850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.078</w:t>
            </w: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.126</w:t>
            </w:r>
            <w:r w:rsidRPr="002929E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</w:t>
            </w:r>
          </w:p>
        </w:tc>
        <w:tc>
          <w:tcPr>
            <w:tcW w:w="850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.203</w:t>
            </w:r>
            <w:r w:rsidRPr="002929E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.330</w:t>
            </w:r>
            <w:r w:rsidRPr="002929E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850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.370</w:t>
            </w:r>
            <w:r w:rsidRPr="002929E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851" w:type="dxa"/>
          </w:tcPr>
          <w:p w:rsidR="0055031F" w:rsidRPr="002929E3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.682</w:t>
            </w:r>
            <w:r w:rsidRPr="002929E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1553" w:type="dxa"/>
          </w:tcPr>
          <w:p w:rsidR="0055031F" w:rsidRPr="00BE3E72" w:rsidRDefault="0055031F" w:rsidP="00D00BF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29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1.00</w:t>
            </w:r>
          </w:p>
        </w:tc>
      </w:tr>
    </w:tbl>
    <w:p w:rsidR="000F67CD" w:rsidRPr="0055031F" w:rsidRDefault="0055031F" w:rsidP="0055031F">
      <w:pPr>
        <w:spacing w:line="276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BE3E72">
        <w:rPr>
          <w:rFonts w:ascii="Times New Roman" w:hAnsi="Times New Roman" w:cs="Times New Roman"/>
          <w:i/>
          <w:iCs/>
          <w:sz w:val="22"/>
          <w:szCs w:val="22"/>
          <w:lang w:val="en-US"/>
        </w:rPr>
        <w:t>Note.</w:t>
      </w:r>
      <w:r w:rsidRPr="00BE3E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BE3E72">
        <w:rPr>
          <w:rFonts w:ascii="Times New Roman" w:hAnsi="Times New Roman" w:cs="Times New Roman"/>
          <w:i/>
          <w:iCs/>
          <w:sz w:val="22"/>
          <w:szCs w:val="22"/>
          <w:lang w:val="en-US"/>
        </w:rPr>
        <w:t>N</w:t>
      </w:r>
      <w:r w:rsidRPr="00BE3E72">
        <w:rPr>
          <w:rFonts w:ascii="Times New Roman" w:hAnsi="Times New Roman" w:cs="Times New Roman"/>
          <w:sz w:val="22"/>
          <w:szCs w:val="22"/>
          <w:lang w:val="en-US"/>
        </w:rPr>
        <w:t xml:space="preserve"> = 524; T1 = Time 1, T2 = Time 2; </w:t>
      </w:r>
      <w:r w:rsidRPr="00BE3E72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*</w:t>
      </w:r>
      <w:r w:rsidRPr="00BE3E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BE3E72">
        <w:rPr>
          <w:rFonts w:ascii="Times New Roman" w:hAnsi="Times New Roman" w:cs="Times New Roman"/>
          <w:i/>
          <w:iCs/>
          <w:sz w:val="22"/>
          <w:szCs w:val="22"/>
          <w:lang w:val="en-US"/>
        </w:rPr>
        <w:t>p</w:t>
      </w:r>
      <w:r w:rsidRPr="00BE3E72">
        <w:rPr>
          <w:rFonts w:ascii="Times New Roman" w:hAnsi="Times New Roman" w:cs="Times New Roman"/>
          <w:sz w:val="22"/>
          <w:szCs w:val="22"/>
          <w:lang w:val="en-US"/>
        </w:rPr>
        <w:t xml:space="preserve"> &lt; .05, </w:t>
      </w:r>
      <w:r w:rsidRPr="00BE3E72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**</w:t>
      </w:r>
      <w:r w:rsidRPr="00BE3E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BE3E72">
        <w:rPr>
          <w:rFonts w:ascii="Times New Roman" w:hAnsi="Times New Roman" w:cs="Times New Roman"/>
          <w:i/>
          <w:iCs/>
          <w:sz w:val="22"/>
          <w:szCs w:val="22"/>
          <w:lang w:val="en-US"/>
        </w:rPr>
        <w:t>p</w:t>
      </w:r>
      <w:r w:rsidRPr="00BE3E72">
        <w:rPr>
          <w:rFonts w:ascii="Times New Roman" w:hAnsi="Times New Roman" w:cs="Times New Roman"/>
          <w:sz w:val="22"/>
          <w:szCs w:val="22"/>
          <w:lang w:val="en-US"/>
        </w:rPr>
        <w:t xml:space="preserve"> &lt; .01, </w:t>
      </w:r>
      <w:r w:rsidRPr="00BE3E72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***</w:t>
      </w:r>
      <w:r w:rsidRPr="00BE3E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BE3E72">
        <w:rPr>
          <w:rFonts w:ascii="Times New Roman" w:hAnsi="Times New Roman" w:cs="Times New Roman"/>
          <w:i/>
          <w:iCs/>
          <w:sz w:val="22"/>
          <w:szCs w:val="22"/>
          <w:lang w:val="en-US"/>
        </w:rPr>
        <w:t>p</w:t>
      </w:r>
      <w:r w:rsidRPr="00BE3E72">
        <w:rPr>
          <w:rFonts w:ascii="Times New Roman" w:hAnsi="Times New Roman" w:cs="Times New Roman"/>
          <w:sz w:val="22"/>
          <w:szCs w:val="22"/>
          <w:lang w:val="en-US"/>
        </w:rPr>
        <w:t xml:space="preserve"> &lt; .001.</w:t>
      </w:r>
    </w:p>
    <w:sectPr w:rsidR="000F67CD" w:rsidRPr="0055031F" w:rsidSect="0055031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25332"/>
    <w:multiLevelType w:val="hybridMultilevel"/>
    <w:tmpl w:val="E2A2E1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5031F"/>
    <w:rsid w:val="000F67CD"/>
    <w:rsid w:val="0055031F"/>
    <w:rsid w:val="0059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031F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5031F"/>
    <w:pPr>
      <w:ind w:left="720"/>
      <w:contextualSpacing/>
    </w:pPr>
  </w:style>
  <w:style w:type="table" w:styleId="Tabellengitternetz">
    <w:name w:val="Table Grid"/>
    <w:basedOn w:val="NormaleTabelle"/>
    <w:uiPriority w:val="39"/>
    <w:rsid w:val="0055031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</dc:creator>
  <cp:lastModifiedBy>Jörg</cp:lastModifiedBy>
  <cp:revision>2</cp:revision>
  <dcterms:created xsi:type="dcterms:W3CDTF">2021-05-30T19:32:00Z</dcterms:created>
  <dcterms:modified xsi:type="dcterms:W3CDTF">2021-05-30T19:35:00Z</dcterms:modified>
</cp:coreProperties>
</file>