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B8" w:rsidRPr="003911EA" w:rsidRDefault="00A86BBD" w:rsidP="00A86BBD">
      <w:pPr>
        <w:rPr>
          <w:rFonts w:ascii="Times New Roman" w:hAnsi="Times New Roman" w:cs="Times New Roman"/>
        </w:rPr>
      </w:pPr>
      <w:r w:rsidRPr="003911EA">
        <w:rPr>
          <w:rFonts w:ascii="Times New Roman" w:hAnsi="Times New Roman" w:cs="Times New Roman"/>
        </w:rPr>
        <w:t>The Editor,</w:t>
      </w:r>
      <w:r w:rsidRPr="003911EA">
        <w:rPr>
          <w:rFonts w:ascii="Times New Roman" w:hAnsi="Times New Roman" w:cs="Times New Roman"/>
        </w:rPr>
        <w:cr/>
      </w:r>
      <w:r w:rsidRPr="003911EA">
        <w:rPr>
          <w:rFonts w:ascii="Times New Roman" w:hAnsi="Times New Roman" w:cs="Times New Roman"/>
        </w:rPr>
        <w:cr/>
        <w:t xml:space="preserve">Thank you for the opportunity to revise and resubmit our manuscript. We thank the anonymous reviewers for their detailed and helpful suggestions which have helped us in improving this paper. </w:t>
      </w:r>
      <w:r w:rsidR="005713B8" w:rsidRPr="003911EA">
        <w:rPr>
          <w:rFonts w:ascii="Times New Roman" w:hAnsi="Times New Roman" w:cs="Times New Roman"/>
        </w:rPr>
        <w:t>All the changes in the paper have been highlighted in yellow.</w:t>
      </w:r>
    </w:p>
    <w:p w:rsidR="005713B8" w:rsidRPr="003911EA" w:rsidRDefault="005713B8" w:rsidP="00A86BBD">
      <w:pPr>
        <w:rPr>
          <w:rFonts w:ascii="Times New Roman" w:hAnsi="Times New Roman" w:cs="Times New Roman"/>
        </w:rPr>
      </w:pPr>
    </w:p>
    <w:p w:rsidR="00A86BBD" w:rsidRPr="003911EA" w:rsidRDefault="00A86BBD" w:rsidP="00A86BBD">
      <w:pPr>
        <w:rPr>
          <w:rFonts w:ascii="Times New Roman" w:hAnsi="Times New Roman" w:cs="Times New Roman"/>
        </w:rPr>
      </w:pPr>
      <w:r w:rsidRPr="003911EA">
        <w:rPr>
          <w:rFonts w:ascii="Times New Roman" w:hAnsi="Times New Roman" w:cs="Times New Roman"/>
        </w:rPr>
        <w:t>In the document below, we respond to e</w:t>
      </w:r>
      <w:r w:rsidR="005713B8" w:rsidRPr="003911EA">
        <w:rPr>
          <w:rFonts w:ascii="Times New Roman" w:hAnsi="Times New Roman" w:cs="Times New Roman"/>
        </w:rPr>
        <w:t>ach point of reviewer feedback in italics.</w:t>
      </w:r>
      <w:r w:rsidRPr="003911EA">
        <w:rPr>
          <w:rFonts w:ascii="Times New Roman" w:hAnsi="Times New Roman" w:cs="Times New Roman"/>
        </w:rPr>
        <w:cr/>
      </w:r>
    </w:p>
    <w:p w:rsidR="00A86BBD" w:rsidRDefault="00A86BBD" w:rsidP="00A86BBD">
      <w:pPr>
        <w:rPr>
          <w:rFonts w:ascii="Times New Roman" w:hAnsi="Times New Roman" w:cs="Times New Roman"/>
        </w:rPr>
      </w:pPr>
      <w:r w:rsidRPr="003911EA">
        <w:rPr>
          <w:rFonts w:ascii="Times New Roman" w:hAnsi="Times New Roman" w:cs="Times New Roman"/>
        </w:rPr>
        <w:t xml:space="preserve">The authors. </w:t>
      </w:r>
    </w:p>
    <w:p w:rsidR="003911EA" w:rsidRDefault="003911EA" w:rsidP="00A86BBD">
      <w:pPr>
        <w:rPr>
          <w:rFonts w:ascii="Times New Roman" w:hAnsi="Times New Roman" w:cs="Times New Roman"/>
        </w:rPr>
      </w:pPr>
    </w:p>
    <w:p w:rsidR="003911EA" w:rsidRPr="00AB5A3A" w:rsidRDefault="00AB5A3A" w:rsidP="00A86BBD">
      <w:pPr>
        <w:rPr>
          <w:rFonts w:ascii="Times New Roman" w:hAnsi="Times New Roman" w:cs="Times New Roman"/>
          <w:b/>
        </w:rPr>
      </w:pPr>
      <w:r w:rsidRPr="00AB5A3A">
        <w:rPr>
          <w:rFonts w:ascii="Times New Roman" w:hAnsi="Times New Roman" w:cs="Times New Roman"/>
          <w:b/>
        </w:rPr>
        <w:t>DETAILS ON CHANGES MADE TO MANUSCRIPT IN RESPONSE TO FEEDBACK RECEIVED</w:t>
      </w:r>
    </w:p>
    <w:p w:rsidR="00A86BBD" w:rsidRPr="003911EA" w:rsidRDefault="00A86BBD">
      <w:pPr>
        <w:rPr>
          <w:rFonts w:ascii="Times New Roman" w:hAnsi="Times New Roman" w:cs="Times New Roman"/>
          <w:lang w:val="en-US"/>
        </w:rPr>
      </w:pPr>
    </w:p>
    <w:p w:rsidR="00A86BBD" w:rsidRPr="003911EA" w:rsidRDefault="00A86BBD" w:rsidP="00A86B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The literature review needs to be expanded substantially to include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review of previous literature on what drives corporate reputation and major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consequences or outcomes of corporate reputation. For instance, strategic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communication has been studied as a key driver of corporate reputation, but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this body of literature was not mentioned in the authors’ literature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review.</w:t>
      </w:r>
    </w:p>
    <w:p w:rsidR="005713B8" w:rsidRPr="003911EA" w:rsidRDefault="005713B8" w:rsidP="005713B8">
      <w:pPr>
        <w:pStyle w:val="ListParagrap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96202B" w:rsidRPr="003911EA" w:rsidRDefault="00AB5A3A" w:rsidP="0096202B">
      <w:pPr>
        <w:pStyle w:val="ListParagraph"/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</w:pPr>
      <w:r>
        <w:rPr>
          <w:rFonts w:ascii="Times New Roman" w:hAnsi="Times New Roman" w:cs="Times New Roman"/>
          <w:i/>
          <w:lang w:val="en-US"/>
        </w:rPr>
        <w:t xml:space="preserve">Thanks. </w:t>
      </w:r>
      <w:bookmarkStart w:id="0" w:name="_GoBack"/>
      <w:bookmarkEnd w:id="0"/>
      <w:r w:rsidR="0096202B" w:rsidRPr="003911EA">
        <w:rPr>
          <w:rFonts w:ascii="Times New Roman" w:hAnsi="Times New Roman" w:cs="Times New Roman"/>
          <w:i/>
          <w:lang w:val="en-US"/>
        </w:rPr>
        <w:t xml:space="preserve">On page 2 and 3 we have added to the literature review and deliberated upon key research findings </w:t>
      </w:r>
      <w:r w:rsidR="0096202B"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on what drives corporate reputation and major</w:t>
      </w:r>
      <w:r w:rsidR="0096202B" w:rsidRPr="003911EA">
        <w:rPr>
          <w:rFonts w:ascii="Times New Roman" w:eastAsia="Times New Roman" w:hAnsi="Times New Roman" w:cs="Times New Roman"/>
          <w:i/>
          <w:color w:val="222222"/>
        </w:rPr>
        <w:br/>
      </w:r>
      <w:r w:rsidR="0096202B"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consequences or outcomes of corporate reputation</w:t>
      </w:r>
      <w:r w:rsidR="0096202B"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. Additionally, strategic communication as a driver of corporate reputation has also been discussed.</w:t>
      </w:r>
    </w:p>
    <w:p w:rsidR="0096202B" w:rsidRPr="003911EA" w:rsidRDefault="0096202B" w:rsidP="0096202B">
      <w:pPr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</w:pPr>
    </w:p>
    <w:p w:rsidR="00A86BBD" w:rsidRPr="003911EA" w:rsidRDefault="00A86BBD" w:rsidP="00962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The </w:t>
      </w:r>
      <w:proofErr w:type="spellStart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RepTrak</w:t>
      </w:r>
      <w:proofErr w:type="spellEnd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TM model needs to be more specifically elaborated in the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literature review before proposing the research question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s.</w:t>
      </w:r>
    </w:p>
    <w:p w:rsidR="0096202B" w:rsidRPr="003911EA" w:rsidRDefault="0096202B" w:rsidP="0096202B">
      <w:pPr>
        <w:pStyle w:val="ListParagrap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96202B" w:rsidRPr="003911EA" w:rsidRDefault="0096202B" w:rsidP="0096202B">
      <w:pPr>
        <w:pStyle w:val="ListParagraph"/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</w:pPr>
      <w:r w:rsidRPr="003911EA">
        <w:rPr>
          <w:rFonts w:ascii="Times New Roman" w:hAnsi="Times New Roman" w:cs="Times New Roman"/>
          <w:i/>
          <w:lang w:val="en-US"/>
        </w:rPr>
        <w:t xml:space="preserve">On pages 5 and 6, the formation of the Reputation Quotient and </w:t>
      </w:r>
      <w:proofErr w:type="spellStart"/>
      <w:r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RepTrak</w:t>
      </w:r>
      <w:proofErr w:type="spellEnd"/>
      <w:r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 TM model</w:t>
      </w:r>
      <w:r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 have been presented together with the drivers. The scale validity has also been discussed.</w:t>
      </w:r>
    </w:p>
    <w:p w:rsidR="0096202B" w:rsidRPr="003911EA" w:rsidRDefault="0096202B" w:rsidP="0096202B">
      <w:pPr>
        <w:pStyle w:val="ListParagraph"/>
        <w:rPr>
          <w:rFonts w:ascii="Times New Roman" w:hAnsi="Times New Roman" w:cs="Times New Roman"/>
          <w:lang w:val="en-US"/>
        </w:rPr>
      </w:pPr>
    </w:p>
    <w:p w:rsidR="00A86BBD" w:rsidRPr="003911EA" w:rsidRDefault="00A86BBD" w:rsidP="00A86B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In the method section, some information was a bit ambiguous and needs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clarification. 1) were the two mid-level employee who distributed the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questionnaire in their respective organizations from the authors’ personal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networks? Was the sampling process convenience sampling? Did the authors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obtain consent from both organizations for their employees to participate?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How many employees from each organization participated in the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study?</w:t>
      </w:r>
    </w:p>
    <w:p w:rsidR="0096202B" w:rsidRPr="003911EA" w:rsidRDefault="0096202B" w:rsidP="0096202B">
      <w:pPr>
        <w:pStyle w:val="ListParagrap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96202B" w:rsidRPr="003911EA" w:rsidRDefault="00AB5A3A" w:rsidP="0096202B">
      <w:pPr>
        <w:pStyle w:val="ListParagraph"/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Thanks. </w:t>
      </w:r>
      <w:r w:rsidR="00B969A3"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T</w:t>
      </w:r>
      <w:r w:rsidR="0096202B"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his information has been provided in the Research Methodology section</w:t>
      </w:r>
      <w:r w:rsidR="00B969A3"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.</w:t>
      </w:r>
    </w:p>
    <w:p w:rsidR="00B969A3" w:rsidRPr="003911EA" w:rsidRDefault="00B969A3" w:rsidP="0096202B">
      <w:pPr>
        <w:pStyle w:val="ListParagraph"/>
        <w:rPr>
          <w:rFonts w:ascii="Times New Roman" w:hAnsi="Times New Roman" w:cs="Times New Roman"/>
          <w:i/>
          <w:lang w:val="en-US"/>
        </w:rPr>
      </w:pPr>
    </w:p>
    <w:p w:rsidR="00B969A3" w:rsidRPr="003911EA" w:rsidRDefault="00A86BBD" w:rsidP="00A86B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Please provide details of respondents’ demographic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s</w:t>
      </w:r>
    </w:p>
    <w:p w:rsidR="00B969A3" w:rsidRPr="003911EA" w:rsidRDefault="00B969A3" w:rsidP="00B969A3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A86BBD" w:rsidRPr="003911EA" w:rsidRDefault="00AB5A3A" w:rsidP="00B969A3">
      <w:pPr>
        <w:ind w:left="720"/>
        <w:rPr>
          <w:rFonts w:ascii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Thanks. </w:t>
      </w:r>
      <w:r w:rsidR="00B969A3"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The same has been provided on pages 12-13 in Table 2</w:t>
      </w:r>
      <w:r w:rsidR="00A86BBD"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 </w:t>
      </w:r>
    </w:p>
    <w:p w:rsidR="00B969A3" w:rsidRPr="003911EA" w:rsidRDefault="00B969A3" w:rsidP="00B969A3">
      <w:pPr>
        <w:pStyle w:val="ListParagraph"/>
        <w:rPr>
          <w:rFonts w:ascii="Times New Roman" w:hAnsi="Times New Roman" w:cs="Times New Roman"/>
          <w:i/>
          <w:lang w:val="en-US"/>
        </w:rPr>
      </w:pPr>
    </w:p>
    <w:p w:rsidR="00A86BBD" w:rsidRPr="003911EA" w:rsidRDefault="00A86BBD" w:rsidP="00A86B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In Table 1, the same item “builds emotional connect with customers”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appeared under both the factor of “stakeholder relationships” and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“customer centricity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”.</w:t>
      </w:r>
    </w:p>
    <w:p w:rsidR="00B969A3" w:rsidRPr="003911EA" w:rsidRDefault="00B969A3" w:rsidP="00B969A3">
      <w:pPr>
        <w:pStyle w:val="ListParagrap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B969A3" w:rsidRPr="003911EA" w:rsidRDefault="00B969A3" w:rsidP="00B969A3">
      <w:pPr>
        <w:pStyle w:val="ListParagraph"/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</w:pPr>
      <w:r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Thanks.  This was an error and has been </w:t>
      </w:r>
      <w:r w:rsidR="00AB5A3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corrected</w:t>
      </w:r>
      <w:r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 in Table 1</w:t>
      </w:r>
    </w:p>
    <w:p w:rsidR="00B969A3" w:rsidRPr="003911EA" w:rsidRDefault="00B969A3" w:rsidP="00B969A3">
      <w:pPr>
        <w:pStyle w:val="ListParagraph"/>
        <w:rPr>
          <w:rFonts w:ascii="Times New Roman" w:hAnsi="Times New Roman" w:cs="Times New Roman"/>
          <w:lang w:val="en-US"/>
        </w:rPr>
      </w:pPr>
    </w:p>
    <w:p w:rsidR="00A86BBD" w:rsidRPr="003911EA" w:rsidRDefault="00A86BBD" w:rsidP="00A86B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>I suggest the authors reconsider the use of the label “stakeholder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relationships.” There’s a whole body of literature out there about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stakeholder relationships. This is a stand-alone concept that can be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distinguished from reputation. In fact, previous studies have demonstrated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reciprocal relationships between organizational reputation and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organization-stakeholder relationships. It’s confusing to propose it as a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defining dimension of corporate reputation. In addition, the items under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“stakeholder relationships” also covers fairness and social and moral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codes, which do not directly reflect the concept of “stakeholder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relationship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s.”</w:t>
      </w:r>
    </w:p>
    <w:p w:rsidR="00B969A3" w:rsidRPr="003911EA" w:rsidRDefault="00B969A3" w:rsidP="00B969A3">
      <w:pPr>
        <w:ind w:left="720"/>
        <w:rPr>
          <w:rFonts w:ascii="Times New Roman" w:hAnsi="Times New Roman" w:cs="Times New Roman"/>
          <w:lang w:val="en-US"/>
        </w:rPr>
      </w:pPr>
    </w:p>
    <w:p w:rsidR="00B969A3" w:rsidRPr="003911EA" w:rsidRDefault="00B969A3" w:rsidP="00B969A3">
      <w:pPr>
        <w:ind w:left="720"/>
        <w:rPr>
          <w:rFonts w:ascii="Times New Roman" w:hAnsi="Times New Roman" w:cs="Times New Roman"/>
          <w:i/>
          <w:lang w:val="en-US"/>
        </w:rPr>
      </w:pPr>
      <w:r w:rsidRPr="003911EA">
        <w:rPr>
          <w:rFonts w:ascii="Times New Roman" w:hAnsi="Times New Roman" w:cs="Times New Roman"/>
          <w:i/>
          <w:lang w:val="en-US"/>
        </w:rPr>
        <w:t>Thanks. The label of stakeholder relationships has been changed to stakeholder connect and highlighted throughout the text.</w:t>
      </w:r>
    </w:p>
    <w:p w:rsidR="00B969A3" w:rsidRPr="003911EA" w:rsidRDefault="00B969A3" w:rsidP="00B969A3">
      <w:pPr>
        <w:ind w:left="720"/>
        <w:rPr>
          <w:rFonts w:ascii="Times New Roman" w:hAnsi="Times New Roman" w:cs="Times New Roman"/>
          <w:lang w:val="en-US"/>
        </w:rPr>
      </w:pPr>
    </w:p>
    <w:p w:rsidR="00A86BBD" w:rsidRPr="003911EA" w:rsidRDefault="00A86BBD" w:rsidP="00A86B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911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 second part of the study examined the impact of the eight dimensions</w:t>
      </w:r>
      <w:r w:rsidRPr="003911EA">
        <w:rPr>
          <w:rFonts w:ascii="Times New Roman" w:eastAsia="Times New Roman" w:hAnsi="Times New Roman" w:cs="Times New Roman"/>
          <w:color w:val="000000" w:themeColor="text1"/>
        </w:rPr>
        <w:br/>
      </w:r>
      <w:r w:rsidRPr="003911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of corporate reputation as defined by Indian employees on four outcomes of</w:t>
      </w:r>
      <w:r w:rsidRPr="003911EA">
        <w:rPr>
          <w:rFonts w:ascii="Times New Roman" w:eastAsia="Times New Roman" w:hAnsi="Times New Roman" w:cs="Times New Roman"/>
          <w:color w:val="000000" w:themeColor="text1"/>
        </w:rPr>
        <w:br/>
      </w:r>
      <w:r w:rsidRPr="003911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loyalty, engagement, emotional connect and commitment. There’re a few</w:t>
      </w:r>
      <w:r w:rsidRPr="003911EA">
        <w:rPr>
          <w:rFonts w:ascii="Times New Roman" w:eastAsia="Times New Roman" w:hAnsi="Times New Roman" w:cs="Times New Roman"/>
          <w:color w:val="000000" w:themeColor="text1"/>
        </w:rPr>
        <w:br/>
      </w:r>
      <w:r w:rsidRPr="003911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issues here: 1) Why were these four outcomes examined in this study? How was</w:t>
      </w:r>
      <w:r w:rsidRPr="003911EA">
        <w:rPr>
          <w:rFonts w:ascii="Times New Roman" w:eastAsia="Times New Roman" w:hAnsi="Times New Roman" w:cs="Times New Roman"/>
          <w:color w:val="000000" w:themeColor="text1"/>
        </w:rPr>
        <w:br/>
      </w:r>
      <w:r w:rsidRPr="003911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each defined? 2) What statistical analysis was used to examine the effects?</w:t>
      </w:r>
      <w:r w:rsidRPr="003911EA">
        <w:rPr>
          <w:rFonts w:ascii="Times New Roman" w:eastAsia="Times New Roman" w:hAnsi="Times New Roman" w:cs="Times New Roman"/>
          <w:color w:val="000000" w:themeColor="text1"/>
        </w:rPr>
        <w:br/>
      </w:r>
      <w:r w:rsidRPr="003911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Statistical/numerical results were missing in the results section regarding</w:t>
      </w:r>
      <w:r w:rsidRPr="003911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3911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 effects of the attributes on the four outcomes. 3) Why did the authors</w:t>
      </w:r>
      <w:r w:rsidRPr="003911EA">
        <w:rPr>
          <w:rFonts w:ascii="Times New Roman" w:eastAsia="Times New Roman" w:hAnsi="Times New Roman" w:cs="Times New Roman"/>
          <w:color w:val="000000" w:themeColor="text1"/>
        </w:rPr>
        <w:br/>
      </w:r>
      <w:r w:rsidRPr="003911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choose to examine the effect of each attribute on the outcomes instead of</w:t>
      </w:r>
      <w:r w:rsidRPr="003911EA">
        <w:rPr>
          <w:rFonts w:ascii="Times New Roman" w:eastAsia="Times New Roman" w:hAnsi="Times New Roman" w:cs="Times New Roman"/>
          <w:color w:val="000000" w:themeColor="text1"/>
        </w:rPr>
        <w:br/>
      </w:r>
      <w:r w:rsidRPr="003911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 eight factors of corporate reputation on these four outcomes? There’s</w:t>
      </w:r>
      <w:r w:rsidRPr="003911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3911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no point of looking at individual attributes at this point given that the</w:t>
      </w:r>
      <w:r w:rsidRPr="003911EA">
        <w:rPr>
          <w:rFonts w:ascii="Times New Roman" w:eastAsia="Times New Roman" w:hAnsi="Times New Roman" w:cs="Times New Roman"/>
          <w:color w:val="000000" w:themeColor="text1"/>
        </w:rPr>
        <w:br/>
      </w:r>
      <w:r w:rsidRPr="003911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eight factors were already derived from the EFA analy</w:t>
      </w:r>
      <w:r w:rsidRPr="003911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sis</w:t>
      </w:r>
      <w:r w:rsidR="00B969A3" w:rsidRPr="003911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:rsidR="00B969A3" w:rsidRPr="003911EA" w:rsidRDefault="00B969A3" w:rsidP="00B969A3">
      <w:pPr>
        <w:rPr>
          <w:rFonts w:ascii="Times New Roman" w:hAnsi="Times New Roman" w:cs="Times New Roman"/>
          <w:lang w:val="en-US"/>
        </w:rPr>
      </w:pPr>
    </w:p>
    <w:p w:rsidR="00B969A3" w:rsidRPr="003911EA" w:rsidRDefault="00B969A3" w:rsidP="00B969A3">
      <w:pPr>
        <w:spacing w:line="276" w:lineRule="auto"/>
        <w:ind w:left="720"/>
        <w:rPr>
          <w:rFonts w:ascii="Times New Roman" w:eastAsia="Times New Roman" w:hAnsi="Times New Roman" w:cs="Times New Roman"/>
          <w:i/>
          <w:color w:val="222222"/>
        </w:rPr>
      </w:pPr>
      <w:r w:rsidRPr="003911EA">
        <w:rPr>
          <w:rFonts w:ascii="Times New Roman" w:eastAsia="Times New Roman" w:hAnsi="Times New Roman" w:cs="Times New Roman"/>
          <w:i/>
          <w:color w:val="222222"/>
        </w:rPr>
        <w:t>The four outcomes were based on existing literature. The definitions for each of these outcomes are provided on pages 25, 26 and 27.</w:t>
      </w:r>
    </w:p>
    <w:p w:rsidR="00B969A3" w:rsidRPr="003911EA" w:rsidRDefault="00B969A3" w:rsidP="00B969A3">
      <w:pPr>
        <w:spacing w:line="276" w:lineRule="auto"/>
        <w:ind w:left="720"/>
        <w:rPr>
          <w:rFonts w:ascii="Times New Roman" w:eastAsia="Times New Roman" w:hAnsi="Times New Roman" w:cs="Times New Roman"/>
          <w:i/>
          <w:color w:val="222222"/>
        </w:rPr>
      </w:pPr>
      <w:r w:rsidRPr="003911EA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There are no s</w:t>
      </w:r>
      <w:r w:rsidRPr="003911EA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tatistical/numerical results </w:t>
      </w:r>
      <w:r w:rsidRPr="003911EA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concerning</w:t>
      </w:r>
      <w:r w:rsidRPr="003911EA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the effects of the attributes on the four outcomes</w:t>
      </w:r>
      <w:r w:rsidR="00AB5A3A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.</w:t>
      </w:r>
      <w:r w:rsidRPr="003911EA">
        <w:rPr>
          <w:rFonts w:ascii="Times New Roman" w:eastAsia="Times New Roman" w:hAnsi="Times New Roman" w:cs="Times New Roman"/>
          <w:i/>
          <w:color w:val="222222"/>
        </w:rPr>
        <w:t xml:space="preserve"> </w:t>
      </w:r>
      <w:r w:rsidRPr="003911EA">
        <w:rPr>
          <w:rFonts w:ascii="Times New Roman" w:eastAsia="Times New Roman" w:hAnsi="Times New Roman" w:cs="Times New Roman"/>
          <w:i/>
          <w:color w:val="222222"/>
        </w:rPr>
        <w:t>This is a limitation of the study and has been included in the section on limitations</w:t>
      </w:r>
      <w:r w:rsidRPr="003911EA">
        <w:rPr>
          <w:rFonts w:ascii="Times New Roman" w:eastAsia="Times New Roman" w:hAnsi="Times New Roman" w:cs="Times New Roman"/>
          <w:i/>
          <w:color w:val="222222"/>
        </w:rPr>
        <w:t>.</w:t>
      </w:r>
    </w:p>
    <w:p w:rsidR="00B969A3" w:rsidRPr="003911EA" w:rsidRDefault="00B969A3" w:rsidP="00B969A3">
      <w:pPr>
        <w:ind w:left="720"/>
        <w:rPr>
          <w:rFonts w:ascii="Times New Roman" w:hAnsi="Times New Roman" w:cs="Times New Roman"/>
          <w:i/>
          <w:lang w:val="en-US"/>
        </w:rPr>
      </w:pPr>
      <w:r w:rsidRPr="003911EA">
        <w:rPr>
          <w:rFonts w:ascii="Times New Roman" w:eastAsia="Times New Roman" w:hAnsi="Times New Roman" w:cs="Times New Roman"/>
          <w:i/>
          <w:color w:val="222222"/>
        </w:rPr>
        <w:t xml:space="preserve">As the current study is </w:t>
      </w:r>
      <w:r w:rsidRPr="003911EA">
        <w:rPr>
          <w:rFonts w:ascii="Times New Roman" w:eastAsia="Times New Roman" w:hAnsi="Times New Roman" w:cs="Times New Roman"/>
          <w:i/>
          <w:color w:val="222222"/>
        </w:rPr>
        <w:t xml:space="preserve">exploratory </w:t>
      </w:r>
      <w:r w:rsidRPr="003911EA">
        <w:rPr>
          <w:rFonts w:ascii="Times New Roman" w:eastAsia="Times New Roman" w:hAnsi="Times New Roman" w:cs="Times New Roman"/>
          <w:i/>
          <w:color w:val="222222"/>
        </w:rPr>
        <w:t xml:space="preserve">in nature with no </w:t>
      </w:r>
      <w:r w:rsidRPr="003911EA">
        <w:rPr>
          <w:rFonts w:ascii="Times New Roman" w:eastAsia="Times New Roman" w:hAnsi="Times New Roman" w:cs="Times New Roman"/>
          <w:i/>
          <w:color w:val="222222"/>
        </w:rPr>
        <w:t>existing research in the Indian context which would have provided us with a base to attribute definition, we studied each attribute and its impact on the outcome.</w:t>
      </w:r>
    </w:p>
    <w:p w:rsidR="00B969A3" w:rsidRPr="003911EA" w:rsidRDefault="00B969A3" w:rsidP="00B969A3">
      <w:pPr>
        <w:rPr>
          <w:rFonts w:ascii="Times New Roman" w:hAnsi="Times New Roman" w:cs="Times New Roman"/>
          <w:lang w:val="en-US"/>
        </w:rPr>
      </w:pPr>
    </w:p>
    <w:p w:rsidR="00A86BBD" w:rsidRPr="003911EA" w:rsidRDefault="00A86BBD" w:rsidP="00A86B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The authors referred to the four outcomes (LEEC) as supportive employee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proofErr w:type="spellStart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behaviors</w:t>
      </w:r>
      <w:proofErr w:type="spellEnd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; however, these are mostly attitudinal outcomes instead of actual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proofErr w:type="spellStart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behaviors</w:t>
      </w:r>
      <w:proofErr w:type="spellEnd"/>
    </w:p>
    <w:p w:rsidR="007A0707" w:rsidRPr="003911EA" w:rsidRDefault="007A0707" w:rsidP="007A0707">
      <w:pPr>
        <w:pStyle w:val="ListParagrap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7A0707" w:rsidRPr="003911EA" w:rsidRDefault="00AB5A3A" w:rsidP="007A0707">
      <w:pPr>
        <w:pStyle w:val="ListParagraph"/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Thank you. </w:t>
      </w:r>
      <w:r w:rsidR="007A0707"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Literature also cites the four outcomes as </w:t>
      </w:r>
      <w:proofErr w:type="spellStart"/>
      <w:r w:rsidR="007A0707"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behaviors</w:t>
      </w:r>
      <w:proofErr w:type="spellEnd"/>
      <w:r w:rsidR="007A0707"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/</w:t>
      </w:r>
      <w:proofErr w:type="spellStart"/>
      <w:r w:rsidR="007A0707"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behavioral</w:t>
      </w:r>
      <w:proofErr w:type="spellEnd"/>
      <w:r w:rsidR="007A0707"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 disposition. We have referred to the existing literature on page 22.</w:t>
      </w:r>
    </w:p>
    <w:p w:rsidR="007A0707" w:rsidRPr="003911EA" w:rsidRDefault="007A0707" w:rsidP="007A0707">
      <w:pPr>
        <w:rPr>
          <w:rFonts w:ascii="Times New Roman" w:hAnsi="Times New Roman" w:cs="Times New Roman"/>
          <w:i/>
          <w:lang w:val="en-US"/>
        </w:rPr>
      </w:pPr>
    </w:p>
    <w:p w:rsidR="007A0707" w:rsidRPr="00AB5A3A" w:rsidRDefault="007A0707" w:rsidP="007A0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lang w:val="en-US"/>
        </w:rPr>
      </w:pP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In the discussion section, the theoretical contributions of this study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need to be more thoroughly discussed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:rsidR="00AB5A3A" w:rsidRDefault="00AB5A3A" w:rsidP="00AB5A3A">
      <w:pPr>
        <w:rPr>
          <w:rFonts w:ascii="Times New Roman" w:hAnsi="Times New Roman" w:cs="Times New Roman"/>
          <w:i/>
          <w:lang w:val="en-US"/>
        </w:rPr>
      </w:pPr>
    </w:p>
    <w:p w:rsidR="00AB5A3A" w:rsidRPr="00AB5A3A" w:rsidRDefault="00AB5A3A" w:rsidP="00AB5A3A">
      <w:pPr>
        <w:ind w:left="72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Thanks. Changes have been incorporated and additions made to the discussion section enumerating the contribution of the paper to existing research.</w:t>
      </w:r>
    </w:p>
    <w:p w:rsidR="007A0707" w:rsidRPr="003911EA" w:rsidRDefault="007A0707" w:rsidP="007A0707">
      <w:pPr>
        <w:rPr>
          <w:rFonts w:ascii="Times New Roman" w:hAnsi="Times New Roman" w:cs="Times New Roman"/>
          <w:i/>
          <w:lang w:val="en-US"/>
        </w:rPr>
      </w:pPr>
    </w:p>
    <w:p w:rsidR="007A0707" w:rsidRPr="003911EA" w:rsidRDefault="007A0707" w:rsidP="007A0707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>The author(s) state that “scholarly attention to reputation perceptions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in emerging markets has been on the rise” and I believe this is the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premise of this manuscript and makes it significant for the literature.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The paper could also cite other international studies from different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markets, including the following studies focusing on organizational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 reputation from the Turkish context: </w:t>
      </w:r>
      <w:proofErr w:type="spellStart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Ozdora-Aksak</w:t>
      </w:r>
      <w:proofErr w:type="spellEnd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E. and </w:t>
      </w:r>
      <w:proofErr w:type="spellStart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Atakan-Duman</w:t>
      </w:r>
      <w:proofErr w:type="spellEnd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 S. 2016; </w:t>
      </w:r>
      <w:proofErr w:type="spellStart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Ozdora-Aksak</w:t>
      </w:r>
      <w:proofErr w:type="spellEnd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, E. 2015.</w:t>
      </w:r>
    </w:p>
    <w:p w:rsidR="007A0707" w:rsidRPr="003911EA" w:rsidRDefault="007A0707" w:rsidP="007A0707">
      <w:pPr>
        <w:pStyle w:val="ListParagrap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7A0707" w:rsidRPr="003911EA" w:rsidRDefault="007A0707" w:rsidP="007A0707">
      <w:pPr>
        <w:pStyle w:val="ListParagraph"/>
        <w:spacing w:line="276" w:lineRule="auto"/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</w:pPr>
      <w:r w:rsidRPr="003911EA">
        <w:rPr>
          <w:rFonts w:ascii="Times New Roman" w:eastAsia="Times New Roman" w:hAnsi="Times New Roman" w:cs="Times New Roman"/>
          <w:i/>
          <w:color w:val="222222"/>
        </w:rPr>
        <w:t>Thank you for the recommendation and the valuable observation. We have incorporated the suggested source along with other relevant citations on this topic</w:t>
      </w:r>
      <w:r w:rsidR="00AB5A3A">
        <w:rPr>
          <w:rFonts w:ascii="Times New Roman" w:eastAsia="Times New Roman" w:hAnsi="Times New Roman" w:cs="Times New Roman"/>
          <w:i/>
          <w:color w:val="222222"/>
        </w:rPr>
        <w:t>.</w:t>
      </w:r>
    </w:p>
    <w:p w:rsidR="007A0707" w:rsidRPr="003911EA" w:rsidRDefault="007A0707" w:rsidP="007A0707">
      <w:pPr>
        <w:rPr>
          <w:rFonts w:ascii="Times New Roman" w:hAnsi="Times New Roman" w:cs="Times New Roman"/>
          <w:i/>
          <w:lang w:val="en-US"/>
        </w:rPr>
      </w:pPr>
    </w:p>
    <w:p w:rsidR="007A0707" w:rsidRPr="003911EA" w:rsidRDefault="007A0707" w:rsidP="007A0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I think adapting an existing scale - standardized measurement is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  <w:proofErr w:type="spellStart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RepTrakTM</w:t>
      </w:r>
      <w:proofErr w:type="spellEnd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</w:t>
      </w:r>
      <w:proofErr w:type="spellStart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Fombrun</w:t>
      </w:r>
      <w:proofErr w:type="spellEnd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et al., 2000), which has been validated by prior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research (</w:t>
      </w:r>
      <w:proofErr w:type="spellStart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Fombrun</w:t>
      </w:r>
      <w:proofErr w:type="spellEnd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et al., 2015) and measures on four core areas as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trust, esteem, admire, and good feeling (Chan et al., 2018) to the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Indian context to see its applicability is a very good strategy. The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author also contributes to this scale by adding components from the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Indian context. I believe this can be highlighted in the intro and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conclusions sections.</w:t>
      </w:r>
    </w:p>
    <w:p w:rsidR="007A0707" w:rsidRPr="003911EA" w:rsidRDefault="007A0707" w:rsidP="007A0707">
      <w:pPr>
        <w:pStyle w:val="ListParagrap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7A0707" w:rsidRPr="003911EA" w:rsidRDefault="007A0707" w:rsidP="007A0707">
      <w:pPr>
        <w:pStyle w:val="ListParagraph"/>
        <w:rPr>
          <w:rFonts w:ascii="Times New Roman" w:eastAsia="Times New Roman" w:hAnsi="Times New Roman" w:cs="Times New Roman"/>
          <w:i/>
          <w:color w:val="222222"/>
        </w:rPr>
      </w:pPr>
      <w:r w:rsidRPr="003911EA">
        <w:rPr>
          <w:rFonts w:ascii="Times New Roman" w:eastAsia="Times New Roman" w:hAnsi="Times New Roman" w:cs="Times New Roman"/>
          <w:i/>
          <w:color w:val="222222"/>
        </w:rPr>
        <w:t>Thank you for your observation and for seeing merit in our approach. We have better highlighted this contribution, as suggested.</w:t>
      </w:r>
    </w:p>
    <w:p w:rsidR="007A0707" w:rsidRPr="003911EA" w:rsidRDefault="007A0707" w:rsidP="007A0707">
      <w:pPr>
        <w:rPr>
          <w:rFonts w:ascii="Times New Roman" w:hAnsi="Times New Roman" w:cs="Times New Roman"/>
          <w:i/>
          <w:lang w:val="en-US"/>
        </w:rPr>
      </w:pPr>
    </w:p>
    <w:p w:rsidR="007A0707" w:rsidRPr="003911EA" w:rsidRDefault="007A0707" w:rsidP="007A0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The RQ3) What are the consequences of a good reputation? – seems to be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too general and needs to be reformulated to match the specific sample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group and context of the study. So it could read as: RQ3) What are the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consequences of a good reputation for employees from the Indian conte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xt?</w:t>
      </w:r>
    </w:p>
    <w:p w:rsidR="007A0707" w:rsidRPr="003911EA" w:rsidRDefault="007A0707" w:rsidP="007A0707">
      <w:pPr>
        <w:ind w:left="720"/>
        <w:rPr>
          <w:rFonts w:ascii="Times New Roman" w:hAnsi="Times New Roman" w:cs="Times New Roman"/>
          <w:lang w:val="en-US"/>
        </w:rPr>
      </w:pPr>
    </w:p>
    <w:p w:rsidR="007A0707" w:rsidRPr="003911EA" w:rsidRDefault="007A0707" w:rsidP="007A0707">
      <w:pPr>
        <w:ind w:left="720"/>
        <w:rPr>
          <w:rFonts w:ascii="Times New Roman" w:eastAsia="Times New Roman" w:hAnsi="Times New Roman" w:cs="Times New Roman"/>
          <w:i/>
          <w:color w:val="222222"/>
        </w:rPr>
      </w:pPr>
      <w:r w:rsidRPr="003911EA">
        <w:rPr>
          <w:rFonts w:ascii="Times New Roman" w:eastAsia="Times New Roman" w:hAnsi="Times New Roman" w:cs="Times New Roman"/>
          <w:i/>
          <w:color w:val="222222"/>
        </w:rPr>
        <w:t>Thank you and we agree</w:t>
      </w:r>
      <w:r w:rsidRPr="003911EA">
        <w:rPr>
          <w:rFonts w:ascii="Times New Roman" w:eastAsia="Times New Roman" w:hAnsi="Times New Roman" w:cs="Times New Roman"/>
          <w:i/>
          <w:color w:val="222222"/>
        </w:rPr>
        <w:t>.</w:t>
      </w:r>
      <w:r w:rsidRPr="003911EA">
        <w:rPr>
          <w:rFonts w:ascii="Times New Roman" w:eastAsia="Times New Roman" w:hAnsi="Times New Roman" w:cs="Times New Roman"/>
          <w:i/>
          <w:color w:val="222222"/>
        </w:rPr>
        <w:t xml:space="preserve"> The question has been modified as per your suggestion.</w:t>
      </w:r>
    </w:p>
    <w:p w:rsidR="007A0707" w:rsidRPr="003911EA" w:rsidRDefault="007A0707" w:rsidP="007A0707">
      <w:pPr>
        <w:rPr>
          <w:rFonts w:ascii="Times New Roman" w:eastAsia="Times New Roman" w:hAnsi="Times New Roman" w:cs="Times New Roman"/>
          <w:i/>
          <w:color w:val="222222"/>
        </w:rPr>
      </w:pPr>
    </w:p>
    <w:p w:rsidR="007A0707" w:rsidRPr="003911EA" w:rsidRDefault="007A0707" w:rsidP="007A0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 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have some issues with the methodology section and some more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explanations could help resolve them. The authors use a sample of 140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executive management students – not a very relevant sample for this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study and what is the exact reason for choosing them to reveal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reputation components needs to be explained better. Also from which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school are these executive MBA students from and when was this study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conducted – more details are needed as to the mechanics of that study.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Pilot study administered to - small sample of 30 middle-level employees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from Bombay Stock Exchange (BSE), India 500 companies. – when and how - again more specifics are needed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:rsidR="003911EA" w:rsidRPr="003911EA" w:rsidRDefault="003911EA" w:rsidP="003911EA">
      <w:pPr>
        <w:pStyle w:val="ListParagrap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3911EA" w:rsidRPr="003911EA" w:rsidRDefault="003911EA" w:rsidP="003911EA">
      <w:pPr>
        <w:pStyle w:val="ListParagraph"/>
        <w:rPr>
          <w:rFonts w:ascii="Times New Roman" w:hAnsi="Times New Roman" w:cs="Times New Roman"/>
          <w:i/>
          <w:lang w:val="en-US"/>
        </w:rPr>
      </w:pPr>
      <w:r w:rsidRPr="003911EA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Thank you for the observation. We have addressed all these points in the research methodology section and highlighted the same.</w:t>
      </w:r>
    </w:p>
    <w:p w:rsidR="007A0707" w:rsidRPr="003911EA" w:rsidRDefault="007A0707" w:rsidP="007A0707">
      <w:pPr>
        <w:rPr>
          <w:rFonts w:ascii="Times New Roman" w:hAnsi="Times New Roman" w:cs="Times New Roman"/>
          <w:lang w:val="en-US"/>
        </w:rPr>
      </w:pPr>
    </w:p>
    <w:p w:rsidR="007A0707" w:rsidRPr="003911EA" w:rsidRDefault="007A0707" w:rsidP="007A0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911EA">
        <w:rPr>
          <w:rFonts w:ascii="Times New Roman" w:hAnsi="Times New Roman" w:cs="Times New Roman"/>
          <w:lang w:val="en-US"/>
        </w:rPr>
        <w:t xml:space="preserve">A 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structured questionnaire was administered to middle management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employees – when was this done and how was the survey administered? A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sample of the scale/questions used could be provided. In general, more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specifics needed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Questionnaires were administered both personally and through email – who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> conducted the surveys – what was the incentive for filling them out?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What was the information they received – this could be added to the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appendix of the manuscript.</w:t>
      </w:r>
    </w:p>
    <w:p w:rsidR="007A0707" w:rsidRPr="003911EA" w:rsidRDefault="007A0707" w:rsidP="007A0707">
      <w:pPr>
        <w:pStyle w:val="ListParagraph"/>
        <w:rPr>
          <w:rFonts w:ascii="Times New Roman" w:hAnsi="Times New Roman" w:cs="Times New Roman"/>
          <w:lang w:val="en-US"/>
        </w:rPr>
      </w:pPr>
    </w:p>
    <w:p w:rsidR="007A0707" w:rsidRPr="003911EA" w:rsidRDefault="00AB5A3A" w:rsidP="007A0707">
      <w:pPr>
        <w:pStyle w:val="ListParagraph"/>
        <w:rPr>
          <w:rFonts w:ascii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  <w:i/>
          <w:color w:val="222222"/>
        </w:rPr>
        <w:t xml:space="preserve">Thank you. </w:t>
      </w:r>
      <w:r w:rsidR="007A0707" w:rsidRPr="003911EA">
        <w:rPr>
          <w:rFonts w:ascii="Times New Roman" w:eastAsia="Times New Roman" w:hAnsi="Times New Roman" w:cs="Times New Roman"/>
          <w:i/>
          <w:color w:val="222222"/>
        </w:rPr>
        <w:t>These details have been added to the Research Methodology section. A copy of the questionnaire has been included as Annexure</w:t>
      </w:r>
      <w:r>
        <w:rPr>
          <w:rFonts w:ascii="Times New Roman" w:eastAsia="Times New Roman" w:hAnsi="Times New Roman" w:cs="Times New Roman"/>
          <w:i/>
          <w:color w:val="222222"/>
        </w:rPr>
        <w:t>.</w:t>
      </w:r>
    </w:p>
    <w:p w:rsidR="00A86BBD" w:rsidRPr="003911EA" w:rsidRDefault="00A86BBD" w:rsidP="00A44E50">
      <w:pPr>
        <w:rPr>
          <w:rFonts w:ascii="Times New Roman" w:hAnsi="Times New Roman" w:cs="Times New Roman"/>
          <w:lang w:val="en-US"/>
        </w:rPr>
      </w:pPr>
    </w:p>
    <w:p w:rsidR="00A44E50" w:rsidRPr="003911EA" w:rsidRDefault="00A44E50" w:rsidP="00A44E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I find the concept of Company ethos, which is related to company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personality, quite important and interesting. The authors state: “The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personification of a company facilitates linking and understanding of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the target concept with another notion or concept with which there is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more or greater familiarity (Morgan, 1983). Similar to the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personification metaphor approach for CR used by Davies et al. (2001),company ethos was construed as including factors related to the</w:t>
      </w:r>
      <w:r w:rsidRPr="003911EA">
        <w:rPr>
          <w:rFonts w:ascii="Times New Roman" w:eastAsia="Times New Roman" w:hAnsi="Times New Roman" w:cs="Times New Roman"/>
          <w:color w:val="222222"/>
        </w:rPr>
        <w:t xml:space="preserve"> 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personality of the company as agreeable, enterprise and competence.”(p.22)– but on the scale for company ethos it seems that the authors only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used two terms - Adapts to emerging trends and Is consistent in its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approach – so how do they come up with the terms - the personality of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the company as agreeable, enterprise and competence? This needs to be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clarified. I think this is an important contribution of the manuscript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and needs further explication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:rsidR="00A44E50" w:rsidRPr="003911EA" w:rsidRDefault="00A44E50" w:rsidP="00A44E50">
      <w:pPr>
        <w:rPr>
          <w:rFonts w:ascii="Times New Roman" w:eastAsia="Times New Roman" w:hAnsi="Times New Roman" w:cs="Times New Roman"/>
          <w:color w:val="222222"/>
        </w:rPr>
      </w:pPr>
    </w:p>
    <w:p w:rsidR="00A44E50" w:rsidRPr="003911EA" w:rsidRDefault="00A44E50" w:rsidP="00A44E50">
      <w:pPr>
        <w:spacing w:line="276" w:lineRule="auto"/>
        <w:ind w:left="720"/>
        <w:rPr>
          <w:rFonts w:ascii="Times New Roman" w:eastAsia="Times New Roman" w:hAnsi="Times New Roman" w:cs="Times New Roman"/>
          <w:i/>
          <w:color w:val="222222"/>
        </w:rPr>
      </w:pPr>
      <w:r w:rsidRPr="003911EA">
        <w:rPr>
          <w:rFonts w:ascii="Times New Roman" w:eastAsia="Times New Roman" w:hAnsi="Times New Roman" w:cs="Times New Roman"/>
          <w:i/>
          <w:color w:val="222222"/>
        </w:rPr>
        <w:t xml:space="preserve">Thank you. </w:t>
      </w:r>
      <w:r w:rsidRPr="003911EA">
        <w:rPr>
          <w:rFonts w:ascii="Times New Roman" w:eastAsia="Times New Roman" w:hAnsi="Times New Roman" w:cs="Times New Roman"/>
          <w:i/>
          <w:color w:val="222222"/>
        </w:rPr>
        <w:t>T</w:t>
      </w:r>
      <w:r w:rsidRPr="003911EA">
        <w:rPr>
          <w:rFonts w:ascii="Times New Roman" w:eastAsia="Times New Roman" w:hAnsi="Times New Roman" w:cs="Times New Roman"/>
          <w:i/>
          <w:color w:val="222222"/>
        </w:rPr>
        <w:t xml:space="preserve">he metaphors proposed by Aaker (1997) -sincerity and </w:t>
      </w:r>
      <w:r w:rsidRPr="003911EA">
        <w:rPr>
          <w:rFonts w:ascii="Times New Roman" w:eastAsia="Times New Roman" w:hAnsi="Times New Roman" w:cs="Times New Roman"/>
          <w:i/>
          <w:color w:val="222222"/>
        </w:rPr>
        <w:t>competency are a much better fit</w:t>
      </w:r>
      <w:r w:rsidRPr="003911EA">
        <w:rPr>
          <w:rFonts w:ascii="Times New Roman" w:eastAsia="Times New Roman" w:hAnsi="Times New Roman" w:cs="Times New Roman"/>
          <w:i/>
          <w:color w:val="222222"/>
        </w:rPr>
        <w:t>. We have made the changes and highlighted the same in the paper</w:t>
      </w:r>
      <w:r w:rsidRPr="003911EA">
        <w:rPr>
          <w:rFonts w:ascii="Times New Roman" w:eastAsia="Times New Roman" w:hAnsi="Times New Roman" w:cs="Times New Roman"/>
          <w:i/>
          <w:color w:val="222222"/>
        </w:rPr>
        <w:t>.</w:t>
      </w:r>
    </w:p>
    <w:p w:rsidR="00A44E50" w:rsidRPr="003911EA" w:rsidRDefault="00A44E50" w:rsidP="00A44E50">
      <w:pPr>
        <w:spacing w:line="276" w:lineRule="auto"/>
        <w:rPr>
          <w:rFonts w:ascii="Times New Roman" w:eastAsia="Times New Roman" w:hAnsi="Times New Roman" w:cs="Times New Roman"/>
          <w:i/>
          <w:color w:val="222222"/>
        </w:rPr>
      </w:pPr>
    </w:p>
    <w:p w:rsidR="00A44E50" w:rsidRPr="003911EA" w:rsidRDefault="00A44E50" w:rsidP="00A44E50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 liked Figure 1: LEEC –Supportive </w:t>
      </w:r>
      <w:proofErr w:type="spellStart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Behavior</w:t>
      </w:r>
      <w:proofErr w:type="spellEnd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of Employees – and the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 linkages between the Driver attributes and supportive </w:t>
      </w:r>
      <w:proofErr w:type="spellStart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behavior</w:t>
      </w:r>
      <w:proofErr w:type="spellEnd"/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presented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there. I think the authors can provide a brief explanation of the figure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in the text – like a brief introduction. Also, the contribution of this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study can be highlighted in the figure as well to make it visually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evident to reader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s. </w:t>
      </w:r>
    </w:p>
    <w:p w:rsidR="00A44E50" w:rsidRPr="003911EA" w:rsidRDefault="00A44E50" w:rsidP="00A44E50">
      <w:pPr>
        <w:pStyle w:val="ListParagraph"/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A44E50" w:rsidRPr="003911EA" w:rsidRDefault="00A44E50" w:rsidP="00A44E50">
      <w:pPr>
        <w:pStyle w:val="ListParagraph"/>
        <w:spacing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3911EA">
        <w:rPr>
          <w:rFonts w:ascii="Times New Roman" w:eastAsia="Times New Roman" w:hAnsi="Times New Roman" w:cs="Times New Roman"/>
          <w:i/>
          <w:color w:val="222222"/>
        </w:rPr>
        <w:t>Thank you. A brief introduction to the figure has been provided in the paper</w:t>
      </w:r>
      <w:r w:rsidRPr="003911EA">
        <w:rPr>
          <w:rFonts w:ascii="Times New Roman" w:eastAsia="Times New Roman" w:hAnsi="Times New Roman" w:cs="Times New Roman"/>
          <w:i/>
          <w:color w:val="222222"/>
        </w:rPr>
        <w:t xml:space="preserve"> on page 22. The diagram has been modified to make it visually evident to the readers on page 23. Again on page 24, relationships presented in the diagram are </w:t>
      </w:r>
      <w:r w:rsidR="00AB5A3A">
        <w:rPr>
          <w:rFonts w:ascii="Times New Roman" w:eastAsia="Times New Roman" w:hAnsi="Times New Roman" w:cs="Times New Roman"/>
          <w:i/>
          <w:color w:val="222222"/>
        </w:rPr>
        <w:t>deliberated upon.</w:t>
      </w:r>
    </w:p>
    <w:p w:rsidR="00A44E50" w:rsidRPr="003911EA" w:rsidRDefault="00A44E50" w:rsidP="00A44E50">
      <w:pPr>
        <w:spacing w:line="276" w:lineRule="auto"/>
        <w:rPr>
          <w:rFonts w:ascii="Times New Roman" w:eastAsia="Times New Roman" w:hAnsi="Times New Roman" w:cs="Times New Roman"/>
          <w:i/>
          <w:color w:val="222222"/>
        </w:rPr>
      </w:pPr>
    </w:p>
    <w:p w:rsidR="00A44E50" w:rsidRPr="003911EA" w:rsidRDefault="00A44E50" w:rsidP="00A44E50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On pg. 29 the authors wrote – “Further, the focus of employees on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stakeholder relationship, customer centricity and company ethos should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propel companies to consider building focus on stakeholders with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specific focus on customers, and company ethos.” – perhaps providing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specific suggestions for what can be done to emphasize company ethos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could help enhance the implications of the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study.</w:t>
      </w:r>
    </w:p>
    <w:p w:rsidR="00A44E50" w:rsidRPr="003911EA" w:rsidRDefault="00A44E50" w:rsidP="003911EA">
      <w:pPr>
        <w:spacing w:line="276" w:lineRule="auto"/>
        <w:ind w:left="720"/>
        <w:rPr>
          <w:rFonts w:ascii="Times New Roman" w:eastAsia="Times New Roman" w:hAnsi="Times New Roman" w:cs="Times New Roman"/>
          <w:i/>
          <w:color w:val="222222"/>
        </w:rPr>
      </w:pPr>
    </w:p>
    <w:p w:rsidR="003911EA" w:rsidRPr="003911EA" w:rsidRDefault="003911EA" w:rsidP="003911EA">
      <w:pPr>
        <w:spacing w:line="276" w:lineRule="auto"/>
        <w:ind w:left="720"/>
        <w:rPr>
          <w:rFonts w:ascii="Times New Roman" w:eastAsia="Times New Roman" w:hAnsi="Times New Roman" w:cs="Times New Roman"/>
          <w:i/>
          <w:color w:val="222222"/>
        </w:rPr>
      </w:pPr>
      <w:r w:rsidRPr="003911EA">
        <w:rPr>
          <w:rFonts w:ascii="Times New Roman" w:eastAsia="Times New Roman" w:hAnsi="Times New Roman" w:cs="Times New Roman"/>
          <w:i/>
          <w:color w:val="222222"/>
        </w:rPr>
        <w:t>Thank you. On page 30 we have shared suggestions on enhancing culture and company ethos for building connects with the employees.</w:t>
      </w:r>
    </w:p>
    <w:p w:rsidR="003911EA" w:rsidRPr="003911EA" w:rsidRDefault="003911EA" w:rsidP="003911EA">
      <w:pPr>
        <w:spacing w:line="276" w:lineRule="auto"/>
        <w:ind w:left="720"/>
        <w:rPr>
          <w:rFonts w:ascii="Times New Roman" w:eastAsia="Times New Roman" w:hAnsi="Times New Roman" w:cs="Times New Roman"/>
          <w:i/>
          <w:color w:val="222222"/>
        </w:rPr>
      </w:pPr>
    </w:p>
    <w:p w:rsidR="00A44E50" w:rsidRPr="003911EA" w:rsidRDefault="00A44E50" w:rsidP="00A44E50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>The conclusions section seems to be too brief and almost like a summary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of the findings. I believe it can be expanded to link the main findings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of the study to the extant literature and provide suggestions for future</w:t>
      </w:r>
      <w:r w:rsidRPr="003911EA">
        <w:rPr>
          <w:rFonts w:ascii="Times New Roman" w:eastAsia="Times New Roman" w:hAnsi="Times New Roman" w:cs="Times New Roman"/>
          <w:color w:val="222222"/>
        </w:rPr>
        <w:br/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 studies. It also needs to address study limitation</w:t>
      </w:r>
      <w:r w:rsidRPr="003911EA">
        <w:rPr>
          <w:rFonts w:ascii="Times New Roman" w:eastAsia="Times New Roman" w:hAnsi="Times New Roman" w:cs="Times New Roman"/>
          <w:color w:val="222222"/>
          <w:shd w:val="clear" w:color="auto" w:fill="FFFFFF"/>
        </w:rPr>
        <w:t>s.</w:t>
      </w:r>
    </w:p>
    <w:p w:rsidR="003911EA" w:rsidRPr="003911EA" w:rsidRDefault="003911EA" w:rsidP="003911EA">
      <w:pPr>
        <w:spacing w:line="276" w:lineRule="auto"/>
        <w:rPr>
          <w:rFonts w:ascii="Times New Roman" w:eastAsia="Times New Roman" w:hAnsi="Times New Roman" w:cs="Times New Roman"/>
          <w:i/>
          <w:color w:val="222222"/>
        </w:rPr>
      </w:pPr>
    </w:p>
    <w:p w:rsidR="003911EA" w:rsidRPr="003911EA" w:rsidRDefault="003911EA" w:rsidP="003911EA">
      <w:pPr>
        <w:spacing w:line="276" w:lineRule="auto"/>
        <w:ind w:left="720"/>
        <w:rPr>
          <w:rFonts w:ascii="Times New Roman" w:eastAsia="Times New Roman" w:hAnsi="Times New Roman" w:cs="Times New Roman"/>
          <w:i/>
          <w:color w:val="222222"/>
        </w:rPr>
      </w:pPr>
      <w:r w:rsidRPr="003911EA">
        <w:rPr>
          <w:rFonts w:ascii="Times New Roman" w:eastAsia="Times New Roman" w:hAnsi="Times New Roman" w:cs="Times New Roman"/>
          <w:i/>
          <w:color w:val="222222"/>
        </w:rPr>
        <w:t>Thanks. We have further deliberated on the section, linked it to existing research and also reworked on the sections of theoretical and practical implications and limitations of the study (pages 27-31).</w:t>
      </w:r>
    </w:p>
    <w:p w:rsidR="00A44E50" w:rsidRPr="003911EA" w:rsidRDefault="00A44E50" w:rsidP="00A44E50">
      <w:pPr>
        <w:pStyle w:val="ListParagraph"/>
        <w:rPr>
          <w:rFonts w:ascii="Times New Roman" w:eastAsia="Times New Roman" w:hAnsi="Times New Roman" w:cs="Times New Roman"/>
          <w:i/>
          <w:color w:val="222222"/>
        </w:rPr>
      </w:pPr>
    </w:p>
    <w:p w:rsidR="00A44E50" w:rsidRPr="003911EA" w:rsidRDefault="00A44E50" w:rsidP="00A44E50">
      <w:pPr>
        <w:spacing w:line="276" w:lineRule="auto"/>
        <w:rPr>
          <w:rFonts w:ascii="Times New Roman" w:eastAsia="Times New Roman" w:hAnsi="Times New Roman" w:cs="Times New Roman"/>
          <w:i/>
          <w:color w:val="222222"/>
        </w:rPr>
      </w:pPr>
    </w:p>
    <w:p w:rsidR="00A44E50" w:rsidRPr="00AB5A3A" w:rsidRDefault="00A44E50" w:rsidP="00A44E50">
      <w:pPr>
        <w:spacing w:line="276" w:lineRule="auto"/>
        <w:rPr>
          <w:rFonts w:ascii="Times New Roman" w:eastAsia="Times New Roman" w:hAnsi="Times New Roman" w:cs="Times New Roman"/>
          <w:color w:val="222222"/>
        </w:rPr>
      </w:pPr>
      <w:r w:rsidRPr="00AB5A3A">
        <w:rPr>
          <w:rFonts w:ascii="Times New Roman" w:eastAsia="Times New Roman" w:hAnsi="Times New Roman" w:cs="Times New Roman"/>
          <w:color w:val="222222"/>
        </w:rPr>
        <w:t>Once again, we very much appreciate the helpful reviewer comments. We believe our revised manuscript is stronger for it.</w:t>
      </w:r>
      <w:r w:rsidRPr="00AB5A3A">
        <w:rPr>
          <w:rFonts w:ascii="Times New Roman" w:eastAsia="Times New Roman" w:hAnsi="Times New Roman" w:cs="Times New Roman"/>
          <w:color w:val="222222"/>
        </w:rPr>
        <w:br/>
      </w:r>
      <w:r w:rsidRPr="00AB5A3A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 </w:t>
      </w:r>
    </w:p>
    <w:p w:rsidR="00A86BBD" w:rsidRPr="003911EA" w:rsidRDefault="00A86BBD">
      <w:pPr>
        <w:rPr>
          <w:rFonts w:ascii="Times New Roman" w:hAnsi="Times New Roman" w:cs="Times New Roman"/>
          <w:lang w:val="en-US"/>
        </w:rPr>
      </w:pPr>
    </w:p>
    <w:sectPr w:rsidR="00A86BBD" w:rsidRPr="003911EA" w:rsidSect="00DA46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B3A92"/>
    <w:multiLevelType w:val="hybridMultilevel"/>
    <w:tmpl w:val="682CC732"/>
    <w:lvl w:ilvl="0" w:tplc="D130BB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BD"/>
    <w:rsid w:val="003911EA"/>
    <w:rsid w:val="004A7E35"/>
    <w:rsid w:val="00536541"/>
    <w:rsid w:val="005713B8"/>
    <w:rsid w:val="007A0707"/>
    <w:rsid w:val="007B3322"/>
    <w:rsid w:val="00921A64"/>
    <w:rsid w:val="0096202B"/>
    <w:rsid w:val="00A44E50"/>
    <w:rsid w:val="00A86BBD"/>
    <w:rsid w:val="00AB5A3A"/>
    <w:rsid w:val="00AD42B5"/>
    <w:rsid w:val="00B969A3"/>
    <w:rsid w:val="00D11615"/>
    <w:rsid w:val="00D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57D53"/>
  <w15:chartTrackingRefBased/>
  <w15:docId w15:val="{12DA7376-575A-2D4A-81CF-113D1593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6BB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BB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B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2022-12-11T06:46:00Z</dcterms:created>
  <dcterms:modified xsi:type="dcterms:W3CDTF">2022-12-11T10:14:00Z</dcterms:modified>
</cp:coreProperties>
</file>