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16C6" w14:textId="7D355BEF" w:rsidR="001B6667" w:rsidRPr="005E79A3" w:rsidRDefault="001B6667">
      <w:pPr>
        <w:rPr>
          <w:rFonts w:ascii="Times New Roman" w:hAnsi="Times New Roman" w:cs="Times New Roman"/>
          <w:lang w:val="en-US"/>
        </w:rPr>
      </w:pPr>
      <w:r w:rsidRPr="005E79A3">
        <w:rPr>
          <w:rFonts w:ascii="Times New Roman" w:hAnsi="Times New Roman" w:cs="Times New Roman"/>
          <w:lang w:val="en-US"/>
        </w:rPr>
        <w:t xml:space="preserve">Dear editors of </w:t>
      </w:r>
      <w:r w:rsidR="00D45156" w:rsidRPr="005E79A3">
        <w:rPr>
          <w:rFonts w:ascii="Times New Roman" w:hAnsi="Times New Roman" w:cs="Times New Roman"/>
          <w:i/>
          <w:iCs/>
          <w:lang w:val="en-US"/>
        </w:rPr>
        <w:t>The International Journal of Communication</w:t>
      </w:r>
      <w:r w:rsidR="00D45156" w:rsidRPr="005E79A3">
        <w:rPr>
          <w:rFonts w:ascii="Times New Roman" w:hAnsi="Times New Roman" w:cs="Times New Roman"/>
          <w:i/>
          <w:iCs/>
          <w:lang w:val="en-US"/>
        </w:rPr>
        <w:t xml:space="preserve">, </w:t>
      </w:r>
      <w:r w:rsidR="00D45156" w:rsidRPr="005E79A3">
        <w:rPr>
          <w:rFonts w:ascii="Times New Roman" w:hAnsi="Times New Roman" w:cs="Times New Roman"/>
          <w:lang w:val="en-US"/>
        </w:rPr>
        <w:t xml:space="preserve">dear reviewers, </w:t>
      </w:r>
    </w:p>
    <w:p w14:paraId="513131BE" w14:textId="77777777" w:rsidR="00D45156" w:rsidRPr="005E79A3" w:rsidRDefault="00D45156">
      <w:pPr>
        <w:rPr>
          <w:rFonts w:ascii="Times New Roman" w:hAnsi="Times New Roman" w:cs="Times New Roman"/>
          <w:lang w:val="en-US"/>
        </w:rPr>
      </w:pPr>
    </w:p>
    <w:p w14:paraId="0E1205A2" w14:textId="56C452FF" w:rsidR="00FD1E5F" w:rsidRPr="005E79A3" w:rsidRDefault="00FD1E5F" w:rsidP="00FD1E5F">
      <w:pPr>
        <w:jc w:val="both"/>
        <w:rPr>
          <w:rFonts w:ascii="Times New Roman" w:hAnsi="Times New Roman" w:cs="Times New Roman"/>
          <w:lang w:val="en-US"/>
        </w:rPr>
      </w:pPr>
      <w:r w:rsidRPr="005E79A3">
        <w:rPr>
          <w:rFonts w:ascii="Times New Roman" w:hAnsi="Times New Roman" w:cs="Times New Roman"/>
          <w:lang w:val="en-US"/>
        </w:rPr>
        <w:t>Please find enclosed the revised manuscript entitled “</w:t>
      </w:r>
      <w:r w:rsidRPr="005E79A3">
        <w:rPr>
          <w:rFonts w:ascii="Times New Roman" w:hAnsi="Times New Roman" w:cs="Times New Roman"/>
          <w:lang w:val="en-US"/>
        </w:rPr>
        <w:t>From Emancipation to Confusing the Nation</w:t>
      </w:r>
      <w:r w:rsidR="0045094D" w:rsidRPr="005E79A3">
        <w:rPr>
          <w:rFonts w:ascii="Times New Roman" w:hAnsi="Times New Roman" w:cs="Times New Roman"/>
          <w:lang w:val="en-US"/>
        </w:rPr>
        <w:t>: social media and figurations of disinformation a decade after the Arab uprisings</w:t>
      </w:r>
      <w:r w:rsidRPr="005E79A3">
        <w:rPr>
          <w:rFonts w:ascii="Times New Roman" w:hAnsi="Times New Roman" w:cs="Times New Roman"/>
          <w:lang w:val="en-US"/>
        </w:rPr>
        <w:t xml:space="preserve">". We are thankful for the excellent comments and suggestions of </w:t>
      </w:r>
      <w:r w:rsidR="0045094D" w:rsidRPr="005E79A3">
        <w:rPr>
          <w:rFonts w:ascii="Times New Roman" w:hAnsi="Times New Roman" w:cs="Times New Roman"/>
          <w:lang w:val="en-US"/>
        </w:rPr>
        <w:t>all the</w:t>
      </w:r>
      <w:r w:rsidRPr="005E79A3">
        <w:rPr>
          <w:rFonts w:ascii="Times New Roman" w:hAnsi="Times New Roman" w:cs="Times New Roman"/>
          <w:lang w:val="en-US"/>
        </w:rPr>
        <w:t xml:space="preserve"> reviewers</w:t>
      </w:r>
      <w:r w:rsidR="0045094D" w:rsidRPr="005E79A3">
        <w:rPr>
          <w:rFonts w:ascii="Times New Roman" w:hAnsi="Times New Roman" w:cs="Times New Roman"/>
          <w:lang w:val="en-US"/>
        </w:rPr>
        <w:t xml:space="preserve">, </w:t>
      </w:r>
      <w:r w:rsidRPr="005E79A3">
        <w:rPr>
          <w:rFonts w:ascii="Times New Roman" w:hAnsi="Times New Roman" w:cs="Times New Roman"/>
          <w:lang w:val="en-US"/>
        </w:rPr>
        <w:t>and to the editors for their guidance</w:t>
      </w:r>
      <w:r w:rsidR="0045094D" w:rsidRPr="005E79A3">
        <w:rPr>
          <w:rFonts w:ascii="Times New Roman" w:hAnsi="Times New Roman" w:cs="Times New Roman"/>
          <w:lang w:val="en-US"/>
        </w:rPr>
        <w:t xml:space="preserve"> and their </w:t>
      </w:r>
      <w:r w:rsidR="00477EB8" w:rsidRPr="005E79A3">
        <w:rPr>
          <w:rFonts w:ascii="Times New Roman" w:hAnsi="Times New Roman" w:cs="Times New Roman"/>
          <w:lang w:val="en-US"/>
        </w:rPr>
        <w:t>understanding for our personal circumstances.</w:t>
      </w:r>
      <w:r w:rsidR="008419B8" w:rsidRPr="005E79A3">
        <w:rPr>
          <w:rFonts w:ascii="Times New Roman" w:hAnsi="Times New Roman" w:cs="Times New Roman"/>
          <w:lang w:val="en-US"/>
        </w:rPr>
        <w:t xml:space="preserve"> Based on the comments by the reviewers, we have substantially revised the paper.</w:t>
      </w:r>
      <w:r w:rsidRPr="005E79A3">
        <w:rPr>
          <w:rFonts w:ascii="Times New Roman" w:hAnsi="Times New Roman" w:cs="Times New Roman"/>
          <w:lang w:val="en-US"/>
        </w:rPr>
        <w:t xml:space="preserve"> </w:t>
      </w:r>
      <w:r w:rsidR="008419B8" w:rsidRPr="005E79A3">
        <w:rPr>
          <w:rFonts w:ascii="Times New Roman" w:hAnsi="Times New Roman" w:cs="Times New Roman"/>
          <w:lang w:val="en-US"/>
        </w:rPr>
        <w:t>In the</w:t>
      </w:r>
      <w:r w:rsidRPr="005E79A3">
        <w:rPr>
          <w:rFonts w:ascii="Times New Roman" w:hAnsi="Times New Roman" w:cs="Times New Roman"/>
          <w:lang w:val="en-US"/>
        </w:rPr>
        <w:t xml:space="preserve"> following paragraphs </w:t>
      </w:r>
      <w:r w:rsidR="008419B8" w:rsidRPr="005E79A3">
        <w:rPr>
          <w:rFonts w:ascii="Times New Roman" w:hAnsi="Times New Roman" w:cs="Times New Roman"/>
          <w:lang w:val="en-US"/>
        </w:rPr>
        <w:t>we elaborate on our revisions, the feedback given</w:t>
      </w:r>
      <w:r w:rsidRPr="005E79A3">
        <w:rPr>
          <w:rFonts w:ascii="Times New Roman" w:hAnsi="Times New Roman" w:cs="Times New Roman"/>
          <w:lang w:val="en-US"/>
        </w:rPr>
        <w:t xml:space="preserve"> by the reviewers</w:t>
      </w:r>
      <w:r w:rsidR="008419B8" w:rsidRPr="005E79A3">
        <w:rPr>
          <w:rFonts w:ascii="Times New Roman" w:hAnsi="Times New Roman" w:cs="Times New Roman"/>
          <w:lang w:val="en-US"/>
        </w:rPr>
        <w:t xml:space="preserve">. </w:t>
      </w:r>
    </w:p>
    <w:p w14:paraId="69E9EB05" w14:textId="77777777" w:rsidR="001B6667" w:rsidRPr="005E79A3" w:rsidRDefault="001B6667">
      <w:pPr>
        <w:rPr>
          <w:rFonts w:ascii="Times New Roman" w:hAnsi="Times New Roman" w:cs="Times New Roman"/>
          <w:lang w:val="en-US"/>
        </w:rPr>
      </w:pPr>
    </w:p>
    <w:p w14:paraId="74E235C9" w14:textId="51A9608D" w:rsidR="00EE7EB6" w:rsidRPr="005E79A3" w:rsidRDefault="00EE7EB6">
      <w:pPr>
        <w:rPr>
          <w:rFonts w:ascii="Times New Roman" w:hAnsi="Times New Roman" w:cs="Times New Roman"/>
          <w:i/>
          <w:iCs/>
          <w:lang w:val="en-US"/>
        </w:rPr>
      </w:pPr>
      <w:r w:rsidRPr="005E79A3">
        <w:rPr>
          <w:rFonts w:ascii="Times New Roman" w:hAnsi="Times New Roman" w:cs="Times New Roman"/>
          <w:i/>
          <w:iCs/>
          <w:lang w:val="en-US"/>
        </w:rPr>
        <w:t>Research objectives</w:t>
      </w:r>
    </w:p>
    <w:p w14:paraId="4B8E6D20" w14:textId="2B476437" w:rsidR="00EE7EB6" w:rsidRPr="005E79A3" w:rsidRDefault="00EE7EB6">
      <w:pPr>
        <w:rPr>
          <w:rFonts w:ascii="Times New Roman" w:hAnsi="Times New Roman" w:cs="Times New Roman"/>
          <w:lang w:val="en-US"/>
        </w:rPr>
      </w:pPr>
      <w:r w:rsidRPr="005E79A3">
        <w:rPr>
          <w:rFonts w:ascii="Times New Roman" w:hAnsi="Times New Roman" w:cs="Times New Roman"/>
          <w:lang w:val="en-US"/>
        </w:rPr>
        <w:t xml:space="preserve">The reviewers very helpfully drew out attention to a mismatch between our methods, research question and results. To overcome this, we have altered the research question in the introduction of our paper, our objectives, and our conclusion. We have, according to the reviewer’s suggestions, made clear that our research objective is the analysis of the newspapers and their framing of e-committees. Our research question, method, </w:t>
      </w:r>
      <w:proofErr w:type="gramStart"/>
      <w:r w:rsidRPr="005E79A3">
        <w:rPr>
          <w:rFonts w:ascii="Times New Roman" w:hAnsi="Times New Roman" w:cs="Times New Roman"/>
          <w:lang w:val="en-US"/>
        </w:rPr>
        <w:t>analysis</w:t>
      </w:r>
      <w:proofErr w:type="gramEnd"/>
      <w:r w:rsidRPr="005E79A3">
        <w:rPr>
          <w:rFonts w:ascii="Times New Roman" w:hAnsi="Times New Roman" w:cs="Times New Roman"/>
          <w:lang w:val="en-US"/>
        </w:rPr>
        <w:t xml:space="preserve"> and conclusion are now better aligned.  </w:t>
      </w:r>
    </w:p>
    <w:p w14:paraId="3229FF9D" w14:textId="77777777" w:rsidR="00EE7EB6" w:rsidRPr="005E79A3" w:rsidRDefault="00EE7EB6">
      <w:pPr>
        <w:rPr>
          <w:rFonts w:ascii="Times New Roman" w:hAnsi="Times New Roman" w:cs="Times New Roman"/>
          <w:i/>
          <w:iCs/>
          <w:lang w:val="en-US"/>
        </w:rPr>
      </w:pPr>
    </w:p>
    <w:p w14:paraId="62461544" w14:textId="253660BD" w:rsidR="00192F79" w:rsidRPr="005E79A3" w:rsidRDefault="00EE7EB6">
      <w:pPr>
        <w:rPr>
          <w:rFonts w:ascii="Times New Roman" w:hAnsi="Times New Roman" w:cs="Times New Roman"/>
          <w:i/>
          <w:iCs/>
          <w:lang w:val="en-US"/>
        </w:rPr>
      </w:pPr>
      <w:r w:rsidRPr="005E79A3">
        <w:rPr>
          <w:rFonts w:ascii="Times New Roman" w:hAnsi="Times New Roman" w:cs="Times New Roman"/>
          <w:i/>
          <w:iCs/>
          <w:lang w:val="en-US"/>
        </w:rPr>
        <w:t xml:space="preserve">Methodology </w:t>
      </w:r>
    </w:p>
    <w:p w14:paraId="71E194B4" w14:textId="7612AB62" w:rsidR="00EE7EB6" w:rsidRPr="005E79A3" w:rsidRDefault="00EE7EB6">
      <w:pPr>
        <w:rPr>
          <w:rFonts w:ascii="Times New Roman" w:hAnsi="Times New Roman" w:cs="Times New Roman"/>
          <w:i/>
          <w:iCs/>
          <w:lang w:val="en-US"/>
        </w:rPr>
      </w:pPr>
    </w:p>
    <w:p w14:paraId="123354B0" w14:textId="7655F623" w:rsidR="00EE7EB6" w:rsidRPr="005E79A3" w:rsidRDefault="00EE7EB6">
      <w:pPr>
        <w:rPr>
          <w:rFonts w:ascii="Times New Roman" w:hAnsi="Times New Roman" w:cs="Times New Roman"/>
          <w:lang w:val="en-US"/>
        </w:rPr>
      </w:pPr>
      <w:r w:rsidRPr="005E79A3">
        <w:rPr>
          <w:rFonts w:ascii="Times New Roman" w:hAnsi="Times New Roman" w:cs="Times New Roman"/>
          <w:lang w:val="en-US"/>
        </w:rPr>
        <w:t>The reviewers pointed out that the methodology needs further improvement. Reviewer A, for example, asks us to elaborate on the different outlets studied and their affiliations. In the methodology section, we have added an extensive explanation of the different newspapers studied, their background and affiliation. Secondary literature refers only to relevant studies on Egyptian media such as “Egyptian media under transition” (</w:t>
      </w:r>
      <w:proofErr w:type="spellStart"/>
      <w:r w:rsidRPr="005E79A3">
        <w:rPr>
          <w:rFonts w:ascii="Times New Roman" w:hAnsi="Times New Roman" w:cs="Times New Roman"/>
          <w:lang w:val="en-US"/>
        </w:rPr>
        <w:t>Issawi</w:t>
      </w:r>
      <w:proofErr w:type="spellEnd"/>
      <w:r w:rsidRPr="005E79A3">
        <w:rPr>
          <w:rFonts w:ascii="Times New Roman" w:hAnsi="Times New Roman" w:cs="Times New Roman"/>
          <w:lang w:val="en-US"/>
        </w:rPr>
        <w:t>, 2014).</w:t>
      </w:r>
      <w:r w:rsidR="00930D87">
        <w:rPr>
          <w:rFonts w:ascii="Times New Roman" w:hAnsi="Times New Roman" w:cs="Times New Roman"/>
          <w:lang w:val="en-US"/>
        </w:rPr>
        <w:t xml:space="preserve"> </w:t>
      </w:r>
      <w:r w:rsidRPr="005E79A3">
        <w:rPr>
          <w:rFonts w:ascii="Times New Roman" w:hAnsi="Times New Roman" w:cs="Times New Roman"/>
          <w:lang w:val="en-US"/>
        </w:rPr>
        <w:t xml:space="preserve">We furthermore attend to Reviewer B’s point that the method of a critical frame analysis was underdeveloped. We have now further justified and explained our method of doing a frame analysis, and how this is beneficial to our conceptual framework on ‘figurations’. From this revised methodological section, we have furthermore adapted the research question to match our actual methods and results. </w:t>
      </w:r>
    </w:p>
    <w:p w14:paraId="0A70FA33" w14:textId="77777777" w:rsidR="00EE7EB6" w:rsidRPr="005E79A3" w:rsidRDefault="00EE7EB6">
      <w:pPr>
        <w:rPr>
          <w:rFonts w:ascii="Times New Roman" w:hAnsi="Times New Roman" w:cs="Times New Roman"/>
          <w:lang w:val="en-US"/>
        </w:rPr>
      </w:pPr>
    </w:p>
    <w:p w14:paraId="3FEEC256" w14:textId="77777777" w:rsidR="00EE7EB6" w:rsidRPr="005E79A3" w:rsidRDefault="00EE7EB6">
      <w:pPr>
        <w:rPr>
          <w:rFonts w:ascii="Times New Roman" w:hAnsi="Times New Roman" w:cs="Times New Roman"/>
          <w:i/>
          <w:iCs/>
          <w:lang w:val="en-US"/>
        </w:rPr>
      </w:pPr>
      <w:r w:rsidRPr="005E79A3">
        <w:rPr>
          <w:rFonts w:ascii="Times New Roman" w:hAnsi="Times New Roman" w:cs="Times New Roman"/>
          <w:i/>
          <w:iCs/>
          <w:lang w:val="en-US"/>
        </w:rPr>
        <w:t xml:space="preserve">The empirical material </w:t>
      </w:r>
    </w:p>
    <w:p w14:paraId="7D051CD4" w14:textId="77777777" w:rsidR="00EE7EB6" w:rsidRPr="005E79A3" w:rsidRDefault="00EE7EB6">
      <w:pPr>
        <w:rPr>
          <w:rFonts w:ascii="Times New Roman" w:hAnsi="Times New Roman" w:cs="Times New Roman"/>
          <w:i/>
          <w:iCs/>
          <w:lang w:val="en-US"/>
        </w:rPr>
      </w:pPr>
    </w:p>
    <w:p w14:paraId="26DBD75C" w14:textId="77777777" w:rsidR="00340A73" w:rsidRDefault="00EE7EB6">
      <w:pPr>
        <w:rPr>
          <w:rFonts w:ascii="Times New Roman" w:hAnsi="Times New Roman" w:cs="Times New Roman"/>
          <w:lang w:val="en-US"/>
        </w:rPr>
      </w:pPr>
      <w:r w:rsidRPr="005E79A3">
        <w:rPr>
          <w:rFonts w:ascii="Times New Roman" w:hAnsi="Times New Roman" w:cs="Times New Roman"/>
          <w:lang w:val="en-US"/>
        </w:rPr>
        <w:t xml:space="preserve">In line with Reviewer A’s suggestions, we have </w:t>
      </w:r>
      <w:r w:rsidR="00930D87">
        <w:rPr>
          <w:rFonts w:ascii="Times New Roman" w:hAnsi="Times New Roman" w:cs="Times New Roman"/>
          <w:lang w:val="en-US"/>
        </w:rPr>
        <w:t>re-</w:t>
      </w:r>
      <w:r w:rsidRPr="005E79A3">
        <w:rPr>
          <w:rFonts w:ascii="Times New Roman" w:hAnsi="Times New Roman" w:cs="Times New Roman"/>
          <w:lang w:val="en-US"/>
        </w:rPr>
        <w:t xml:space="preserve">structured the empirical section. We provided more examples from our data set, including images of the newspaper articles and more specific references to the newspaper outlets. This also addresses Reviewer B’s and reviewer C’s comment that </w:t>
      </w:r>
      <w:r w:rsidR="00930D87">
        <w:rPr>
          <w:rFonts w:ascii="Times New Roman" w:hAnsi="Times New Roman" w:cs="Times New Roman"/>
          <w:lang w:val="en-US"/>
        </w:rPr>
        <w:t xml:space="preserve">some of </w:t>
      </w:r>
      <w:r w:rsidRPr="005E79A3">
        <w:rPr>
          <w:rFonts w:ascii="Times New Roman" w:hAnsi="Times New Roman" w:cs="Times New Roman"/>
          <w:lang w:val="en-US"/>
        </w:rPr>
        <w:t xml:space="preserve">our conclusions seemed unfunded. We have now improved our statements with more empirical material and more examples from the news outlets, for example on p. 13, p. 15 and p. </w:t>
      </w:r>
      <w:proofErr w:type="gramStart"/>
      <w:r w:rsidRPr="005E79A3">
        <w:rPr>
          <w:rFonts w:ascii="Times New Roman" w:hAnsi="Times New Roman" w:cs="Times New Roman"/>
          <w:lang w:val="en-US"/>
        </w:rPr>
        <w:t>12 .</w:t>
      </w:r>
      <w:proofErr w:type="gramEnd"/>
      <w:r w:rsidRPr="005E79A3">
        <w:rPr>
          <w:rFonts w:ascii="Times New Roman" w:hAnsi="Times New Roman" w:cs="Times New Roman"/>
          <w:lang w:val="en-US"/>
        </w:rPr>
        <w:t xml:space="preserve"> </w:t>
      </w:r>
    </w:p>
    <w:p w14:paraId="1F5B9863" w14:textId="77777777" w:rsidR="00340A73" w:rsidRDefault="00340A73">
      <w:pPr>
        <w:rPr>
          <w:rFonts w:ascii="Times New Roman" w:hAnsi="Times New Roman" w:cs="Times New Roman"/>
          <w:lang w:val="en-US"/>
        </w:rPr>
      </w:pPr>
    </w:p>
    <w:p w14:paraId="4545C151" w14:textId="614C1212" w:rsidR="00EE7EB6" w:rsidRPr="005E79A3" w:rsidRDefault="00340A73">
      <w:pPr>
        <w:rPr>
          <w:rFonts w:ascii="Times New Roman" w:hAnsi="Times New Roman" w:cs="Times New Roman"/>
          <w:lang w:val="en-US"/>
        </w:rPr>
      </w:pPr>
      <w:r>
        <w:rPr>
          <w:rFonts w:ascii="Times New Roman" w:hAnsi="Times New Roman" w:cs="Times New Roman"/>
          <w:lang w:val="en-US"/>
        </w:rPr>
        <w:t>We have furthermore created more structure in the text by adding sub</w:t>
      </w:r>
      <w:r w:rsidR="003A66A3">
        <w:rPr>
          <w:rFonts w:ascii="Times New Roman" w:hAnsi="Times New Roman" w:cs="Times New Roman"/>
          <w:lang w:val="en-US"/>
        </w:rPr>
        <w:t xml:space="preserve">headings to clarify how the framing of the e-committees has changed over time. We </w:t>
      </w:r>
      <w:r w:rsidR="006769F9">
        <w:rPr>
          <w:rFonts w:ascii="Times New Roman" w:hAnsi="Times New Roman" w:cs="Times New Roman"/>
          <w:lang w:val="en-US"/>
        </w:rPr>
        <w:t xml:space="preserve">believe that this furthers our argument that a chronological order is essential to understand the different framings, as we tie the figuration of e-committees to the political and </w:t>
      </w:r>
      <w:r w:rsidR="0012191C">
        <w:rPr>
          <w:rFonts w:ascii="Times New Roman" w:hAnsi="Times New Roman" w:cs="Times New Roman"/>
          <w:lang w:val="en-US"/>
        </w:rPr>
        <w:t>economic</w:t>
      </w:r>
      <w:r w:rsidR="006769F9">
        <w:rPr>
          <w:rFonts w:ascii="Times New Roman" w:hAnsi="Times New Roman" w:cs="Times New Roman"/>
          <w:lang w:val="en-US"/>
        </w:rPr>
        <w:t xml:space="preserve"> developments of Egyptian society. </w:t>
      </w:r>
    </w:p>
    <w:p w14:paraId="02B036C9" w14:textId="133C2EB8" w:rsidR="00EE7EB6" w:rsidRPr="005E79A3" w:rsidRDefault="00EE7EB6">
      <w:pPr>
        <w:rPr>
          <w:rFonts w:ascii="Times New Roman" w:hAnsi="Times New Roman" w:cs="Times New Roman"/>
          <w:lang w:val="en-US"/>
        </w:rPr>
      </w:pPr>
    </w:p>
    <w:p w14:paraId="06D8FC2C" w14:textId="1D0A93E0" w:rsidR="00EE7EB6" w:rsidRPr="005E79A3" w:rsidRDefault="00EE7EB6">
      <w:pPr>
        <w:rPr>
          <w:rFonts w:ascii="Times New Roman" w:hAnsi="Times New Roman" w:cs="Times New Roman"/>
          <w:i/>
          <w:iCs/>
          <w:lang w:val="en-US"/>
        </w:rPr>
      </w:pPr>
      <w:r w:rsidRPr="005E79A3">
        <w:rPr>
          <w:rFonts w:ascii="Times New Roman" w:hAnsi="Times New Roman" w:cs="Times New Roman"/>
          <w:i/>
          <w:iCs/>
          <w:lang w:val="en-US"/>
        </w:rPr>
        <w:t xml:space="preserve">Conclusion </w:t>
      </w:r>
    </w:p>
    <w:p w14:paraId="564139BA" w14:textId="1DA2BB66" w:rsidR="00EE7EB6" w:rsidRPr="005E79A3" w:rsidRDefault="00EE7EB6">
      <w:pPr>
        <w:rPr>
          <w:rFonts w:ascii="Times New Roman" w:hAnsi="Times New Roman" w:cs="Times New Roman"/>
          <w:lang w:val="en-US"/>
        </w:rPr>
      </w:pPr>
      <w:r w:rsidRPr="005E79A3">
        <w:rPr>
          <w:rFonts w:ascii="Times New Roman" w:hAnsi="Times New Roman" w:cs="Times New Roman"/>
          <w:lang w:val="en-US"/>
        </w:rPr>
        <w:t xml:space="preserve">Based on our revised research question and analysis, we have made improvements to the conclusion to better address our research objectives. Rather than making generalizing comments, the conclusion is now more focused on two arguments. First, to empirically make sense of what this development of framing means for the current debates in the literature. We </w:t>
      </w:r>
      <w:r w:rsidRPr="005E79A3">
        <w:rPr>
          <w:rFonts w:ascii="Times New Roman" w:hAnsi="Times New Roman" w:cs="Times New Roman"/>
          <w:lang w:val="en-US"/>
        </w:rPr>
        <w:lastRenderedPageBreak/>
        <w:t xml:space="preserve">address here both communication scholars, but also scholars who are interested in authoritarian politics and political transitions. Second, we present the importance of figurations as a conceptual framework, for our study and for further research. Following </w:t>
      </w:r>
      <w:proofErr w:type="gramStart"/>
      <w:r w:rsidRPr="005E79A3">
        <w:rPr>
          <w:rFonts w:ascii="Times New Roman" w:hAnsi="Times New Roman" w:cs="Times New Roman"/>
          <w:lang w:val="en-US"/>
        </w:rPr>
        <w:t>reviewer</w:t>
      </w:r>
      <w:proofErr w:type="gramEnd"/>
      <w:r w:rsidRPr="005E79A3">
        <w:rPr>
          <w:rFonts w:ascii="Times New Roman" w:hAnsi="Times New Roman" w:cs="Times New Roman"/>
          <w:lang w:val="en-US"/>
        </w:rPr>
        <w:t xml:space="preserve"> A and C, we offer some concrete questions for further research to continue this scholarship. </w:t>
      </w:r>
    </w:p>
    <w:p w14:paraId="6B3588FD" w14:textId="77777777" w:rsidR="00EE7EB6" w:rsidRPr="005E79A3" w:rsidRDefault="00EE7EB6">
      <w:pPr>
        <w:rPr>
          <w:rFonts w:ascii="Times New Roman" w:hAnsi="Times New Roman" w:cs="Times New Roman"/>
          <w:lang w:val="en-US"/>
        </w:rPr>
      </w:pPr>
    </w:p>
    <w:p w14:paraId="1F7A6267" w14:textId="71DF9715" w:rsidR="00EE7EB6" w:rsidRPr="005E79A3" w:rsidRDefault="00EE7EB6">
      <w:pPr>
        <w:rPr>
          <w:rFonts w:ascii="Times New Roman" w:hAnsi="Times New Roman" w:cs="Times New Roman"/>
          <w:i/>
          <w:iCs/>
          <w:lang w:val="en-US"/>
        </w:rPr>
      </w:pPr>
      <w:r w:rsidRPr="005E79A3">
        <w:rPr>
          <w:rFonts w:ascii="Times New Roman" w:hAnsi="Times New Roman" w:cs="Times New Roman"/>
          <w:i/>
          <w:iCs/>
          <w:lang w:val="en-US"/>
        </w:rPr>
        <w:t>Other comments:</w:t>
      </w:r>
    </w:p>
    <w:p w14:paraId="39D7ADCD" w14:textId="29B3F944" w:rsidR="00EE7EB6" w:rsidRPr="005E79A3" w:rsidRDefault="00EE7EB6">
      <w:pPr>
        <w:rPr>
          <w:rFonts w:ascii="Times New Roman" w:hAnsi="Times New Roman" w:cs="Times New Roman"/>
          <w:lang w:val="en-US"/>
        </w:rPr>
      </w:pPr>
      <w:r w:rsidRPr="005E79A3">
        <w:rPr>
          <w:rFonts w:ascii="Times New Roman" w:hAnsi="Times New Roman" w:cs="Times New Roman"/>
          <w:lang w:val="en-US"/>
        </w:rPr>
        <w:t xml:space="preserve"> </w:t>
      </w:r>
    </w:p>
    <w:p w14:paraId="786E6A42" w14:textId="2395252F" w:rsidR="00EE7EB6" w:rsidRPr="005E79A3" w:rsidRDefault="00EE7EB6" w:rsidP="00EE7EB6">
      <w:pPr>
        <w:pStyle w:val="ListParagraph"/>
        <w:numPr>
          <w:ilvl w:val="0"/>
          <w:numId w:val="1"/>
        </w:numPr>
        <w:rPr>
          <w:rFonts w:ascii="Times New Roman" w:hAnsi="Times New Roman" w:cs="Times New Roman"/>
          <w:lang w:val="en-US"/>
        </w:rPr>
      </w:pPr>
      <w:r w:rsidRPr="005E79A3">
        <w:rPr>
          <w:rFonts w:ascii="Times New Roman" w:hAnsi="Times New Roman" w:cs="Times New Roman"/>
          <w:lang w:val="en-US"/>
        </w:rPr>
        <w:t>We avoid naming journalists in the current version of the paper</w:t>
      </w:r>
    </w:p>
    <w:p w14:paraId="2BC035C5" w14:textId="214B5015" w:rsidR="00EE7EB6" w:rsidRPr="005E79A3" w:rsidRDefault="00EE7EB6" w:rsidP="00EE7EB6">
      <w:pPr>
        <w:pStyle w:val="ListParagraph"/>
        <w:numPr>
          <w:ilvl w:val="0"/>
          <w:numId w:val="1"/>
        </w:numPr>
        <w:rPr>
          <w:rFonts w:ascii="Times New Roman" w:hAnsi="Times New Roman" w:cs="Times New Roman"/>
          <w:lang w:val="en-US"/>
        </w:rPr>
      </w:pPr>
      <w:r w:rsidRPr="005E79A3">
        <w:rPr>
          <w:rFonts w:ascii="Times New Roman" w:hAnsi="Times New Roman" w:cs="Times New Roman"/>
          <w:lang w:val="en-US"/>
        </w:rPr>
        <w:t>We are grateful for Reviewer A’s suggestions for copy editing and have changed all errors in the text</w:t>
      </w:r>
    </w:p>
    <w:p w14:paraId="614BEB6D" w14:textId="366C790A" w:rsidR="00EE7EB6" w:rsidRDefault="00523A47" w:rsidP="00EE7EB6">
      <w:pPr>
        <w:pStyle w:val="ListParagraph"/>
        <w:numPr>
          <w:ilvl w:val="0"/>
          <w:numId w:val="1"/>
        </w:numPr>
        <w:rPr>
          <w:rFonts w:ascii="Times New Roman" w:hAnsi="Times New Roman" w:cs="Times New Roman"/>
          <w:lang w:val="en-US"/>
        </w:rPr>
      </w:pPr>
      <w:r>
        <w:rPr>
          <w:rFonts w:ascii="Times New Roman" w:hAnsi="Times New Roman" w:cs="Times New Roman"/>
          <w:lang w:val="en-US"/>
        </w:rPr>
        <w:t xml:space="preserve">We </w:t>
      </w:r>
      <w:r w:rsidR="00123AB6">
        <w:rPr>
          <w:rFonts w:ascii="Times New Roman" w:hAnsi="Times New Roman" w:cs="Times New Roman"/>
          <w:lang w:val="en-US"/>
        </w:rPr>
        <w:t xml:space="preserve">added a discussion section </w:t>
      </w:r>
    </w:p>
    <w:p w14:paraId="244B34D3" w14:textId="3E5E33C0" w:rsidR="00123AB6" w:rsidRDefault="00190AFE" w:rsidP="00EE7EB6">
      <w:pPr>
        <w:pStyle w:val="ListParagraph"/>
        <w:numPr>
          <w:ilvl w:val="0"/>
          <w:numId w:val="1"/>
        </w:numPr>
        <w:rPr>
          <w:rFonts w:ascii="Times New Roman" w:hAnsi="Times New Roman" w:cs="Times New Roman"/>
          <w:lang w:val="en-US"/>
        </w:rPr>
      </w:pPr>
      <w:r w:rsidRPr="005E79A3">
        <w:rPr>
          <w:rFonts w:ascii="Times New Roman" w:hAnsi="Times New Roman" w:cs="Times New Roman"/>
          <w:lang w:val="en-US"/>
        </w:rPr>
        <w:t>To our regret, the study of Twitter is out of the scope of this research paper. We agree with the reviewers that it is for the benefit of the paper to take it out entirely.</w:t>
      </w:r>
    </w:p>
    <w:p w14:paraId="376AE12D" w14:textId="77777777" w:rsidR="00190AFE" w:rsidRDefault="00190AFE" w:rsidP="00105F10">
      <w:pPr>
        <w:rPr>
          <w:rFonts w:ascii="Times New Roman" w:hAnsi="Times New Roman" w:cs="Times New Roman"/>
          <w:lang w:val="en-US"/>
        </w:rPr>
      </w:pPr>
    </w:p>
    <w:p w14:paraId="1F425F60" w14:textId="7C6E8484" w:rsidR="00C13443" w:rsidRPr="00B65709" w:rsidRDefault="00C13443" w:rsidP="00C13443">
      <w:pPr>
        <w:jc w:val="both"/>
        <w:rPr>
          <w:rFonts w:ascii="Times New Roman" w:hAnsi="Times New Roman" w:cs="Times New Roman"/>
          <w:lang w:val="en-US"/>
        </w:rPr>
      </w:pPr>
      <w:r w:rsidRPr="00B65709">
        <w:rPr>
          <w:rFonts w:ascii="Times New Roman" w:hAnsi="Times New Roman" w:cs="Times New Roman"/>
          <w:lang w:val="en-US"/>
        </w:rPr>
        <w:t xml:space="preserve">We are grateful for all suggestions made, they have really improved the arguments and structure of the paper. We hope that this revised version satisfies the requests of the editors and reviewers. </w:t>
      </w:r>
    </w:p>
    <w:p w14:paraId="5051A5F0" w14:textId="77777777" w:rsidR="00C13443" w:rsidRPr="00B65709" w:rsidRDefault="00C13443" w:rsidP="00C13443">
      <w:pPr>
        <w:jc w:val="both"/>
        <w:rPr>
          <w:rFonts w:ascii="Times New Roman" w:hAnsi="Times New Roman" w:cs="Times New Roman"/>
          <w:lang w:val="en-US"/>
        </w:rPr>
      </w:pPr>
    </w:p>
    <w:p w14:paraId="6757CDA3" w14:textId="77777777" w:rsidR="00C13443" w:rsidRPr="00B65709" w:rsidRDefault="00C13443" w:rsidP="00C13443">
      <w:pPr>
        <w:jc w:val="both"/>
        <w:rPr>
          <w:rFonts w:ascii="Times New Roman" w:hAnsi="Times New Roman" w:cs="Times New Roman"/>
          <w:lang w:val="en-US"/>
        </w:rPr>
      </w:pPr>
      <w:r w:rsidRPr="00B65709">
        <w:rPr>
          <w:rFonts w:ascii="Times New Roman" w:hAnsi="Times New Roman" w:cs="Times New Roman"/>
          <w:lang w:val="en-US"/>
        </w:rPr>
        <w:t>Thank you for your consideration and we look forward to hearing from you.</w:t>
      </w:r>
    </w:p>
    <w:p w14:paraId="236B0E1D" w14:textId="77777777" w:rsidR="00105F10" w:rsidRDefault="00105F10" w:rsidP="00105F10">
      <w:pPr>
        <w:rPr>
          <w:rFonts w:ascii="Times New Roman" w:hAnsi="Times New Roman" w:cs="Times New Roman"/>
          <w:lang w:val="en-US"/>
        </w:rPr>
      </w:pPr>
    </w:p>
    <w:p w14:paraId="6574B0C9" w14:textId="77777777" w:rsidR="00B85BF4" w:rsidRPr="00105F10" w:rsidRDefault="00B85BF4" w:rsidP="00105F10">
      <w:pPr>
        <w:rPr>
          <w:rFonts w:ascii="Times New Roman" w:hAnsi="Times New Roman" w:cs="Times New Roman"/>
          <w:lang w:val="en-US"/>
        </w:rPr>
      </w:pPr>
    </w:p>
    <w:sectPr w:rsidR="00B85BF4" w:rsidRPr="00105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31F2"/>
    <w:multiLevelType w:val="hybridMultilevel"/>
    <w:tmpl w:val="C7C8C322"/>
    <w:lvl w:ilvl="0" w:tplc="85E63E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02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B6"/>
    <w:rsid w:val="00105F10"/>
    <w:rsid w:val="0012191C"/>
    <w:rsid w:val="00123AB6"/>
    <w:rsid w:val="00190AFE"/>
    <w:rsid w:val="00192F79"/>
    <w:rsid w:val="001B6667"/>
    <w:rsid w:val="00340A73"/>
    <w:rsid w:val="003A66A3"/>
    <w:rsid w:val="0045094D"/>
    <w:rsid w:val="00477EB8"/>
    <w:rsid w:val="00523A47"/>
    <w:rsid w:val="00547293"/>
    <w:rsid w:val="005E79A3"/>
    <w:rsid w:val="006769F9"/>
    <w:rsid w:val="0076215A"/>
    <w:rsid w:val="008419B8"/>
    <w:rsid w:val="00930D87"/>
    <w:rsid w:val="00B85BF4"/>
    <w:rsid w:val="00C13443"/>
    <w:rsid w:val="00D45156"/>
    <w:rsid w:val="00EE7EB6"/>
    <w:rsid w:val="00FD1E5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4DC079B"/>
  <w15:chartTrackingRefBased/>
  <w15:docId w15:val="{882A5823-1ADE-6543-9F10-F392D95D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T. (Tasniem)</dc:creator>
  <cp:keywords/>
  <dc:description/>
  <cp:lastModifiedBy>Anwar, T. (Tasniem)</cp:lastModifiedBy>
  <cp:revision>19</cp:revision>
  <dcterms:created xsi:type="dcterms:W3CDTF">2023-05-12T09:59:00Z</dcterms:created>
  <dcterms:modified xsi:type="dcterms:W3CDTF">2023-05-15T09:49:00Z</dcterms:modified>
</cp:coreProperties>
</file>