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DACA" w14:textId="5A31C129" w:rsidR="00A13F9F" w:rsidRPr="009474A9" w:rsidRDefault="001705A6" w:rsidP="00E3418E">
      <w:pPr>
        <w:rPr>
          <w:b/>
        </w:rPr>
      </w:pPr>
      <w:r w:rsidRPr="009474A9">
        <w:rPr>
          <w:b/>
        </w:rPr>
        <w:t>“</w:t>
      </w:r>
      <w:r w:rsidR="0063764D" w:rsidRPr="009474A9">
        <w:rPr>
          <w:b/>
        </w:rPr>
        <w:t>Third Space K-Drama: Netflix, Hallyu, and the Melodramatic Mundane”</w:t>
      </w:r>
    </w:p>
    <w:p w14:paraId="20A7AE60" w14:textId="3BDDDEB9" w:rsidR="009E14FD" w:rsidRPr="009474A9" w:rsidRDefault="00A5277E" w:rsidP="00E3418E">
      <w:pPr>
        <w:rPr>
          <w:b/>
        </w:rPr>
      </w:pPr>
      <w:r w:rsidRPr="009474A9">
        <w:rPr>
          <w:b/>
        </w:rPr>
        <w:t xml:space="preserve">Response to </w:t>
      </w:r>
      <w:r w:rsidR="00596DE6">
        <w:rPr>
          <w:b/>
        </w:rPr>
        <w:t>Reviewers</w:t>
      </w:r>
      <w:r w:rsidR="000729B4" w:rsidRPr="009474A9">
        <w:rPr>
          <w:b/>
        </w:rPr>
        <w:t xml:space="preserve"> </w:t>
      </w:r>
    </w:p>
    <w:p w14:paraId="633FE25A" w14:textId="06589FF5" w:rsidR="0005104D" w:rsidRPr="009474A9" w:rsidRDefault="002F01C3" w:rsidP="00E3418E">
      <w:pPr>
        <w:rPr>
          <w:b/>
        </w:rPr>
      </w:pPr>
      <w:r>
        <w:rPr>
          <w:b/>
        </w:rPr>
        <w:t>February 2</w:t>
      </w:r>
      <w:r w:rsidR="0005104D" w:rsidRPr="009474A9">
        <w:rPr>
          <w:b/>
        </w:rPr>
        <w:t>, 202</w:t>
      </w:r>
      <w:r w:rsidR="0063764D" w:rsidRPr="009474A9">
        <w:rPr>
          <w:b/>
        </w:rPr>
        <w:t>3</w:t>
      </w:r>
    </w:p>
    <w:p w14:paraId="665D82AE" w14:textId="77777777" w:rsidR="00A5277E" w:rsidRPr="009474A9" w:rsidRDefault="00A5277E"/>
    <w:p w14:paraId="0D310285" w14:textId="75F6BA63" w:rsidR="00BF37DC" w:rsidRPr="009474A9" w:rsidRDefault="00A5277E" w:rsidP="00A5277E">
      <w:r w:rsidRPr="009474A9">
        <w:t xml:space="preserve">Dear </w:t>
      </w:r>
      <w:r w:rsidR="00F731BA" w:rsidRPr="009474A9">
        <w:t>Dr.</w:t>
      </w:r>
      <w:r w:rsidR="00A247BA" w:rsidRPr="009474A9">
        <w:t xml:space="preserve"> </w:t>
      </w:r>
      <w:proofErr w:type="spellStart"/>
      <w:r w:rsidR="00A247BA" w:rsidRPr="009474A9">
        <w:t>Jin</w:t>
      </w:r>
      <w:proofErr w:type="spellEnd"/>
      <w:r w:rsidR="00FB6B97" w:rsidRPr="009474A9">
        <w:t xml:space="preserve">, </w:t>
      </w:r>
      <w:r w:rsidR="00153947" w:rsidRPr="009474A9">
        <w:t xml:space="preserve">editorial board members of </w:t>
      </w:r>
      <w:r w:rsidR="00921685" w:rsidRPr="009474A9">
        <w:rPr>
          <w:i/>
        </w:rPr>
        <w:t xml:space="preserve">International Journal of Communication, </w:t>
      </w:r>
      <w:r w:rsidR="00596DE6">
        <w:t xml:space="preserve">reviewers, </w:t>
      </w:r>
      <w:r w:rsidR="00FB6B97" w:rsidRPr="009474A9">
        <w:t xml:space="preserve">and colleagues, </w:t>
      </w:r>
    </w:p>
    <w:p w14:paraId="3D449BD5" w14:textId="77777777" w:rsidR="00A5277E" w:rsidRPr="009474A9" w:rsidRDefault="00A5277E" w:rsidP="00A5277E"/>
    <w:p w14:paraId="0C1B1A37" w14:textId="62D1E5BF" w:rsidR="00A5277E" w:rsidRPr="009474A9" w:rsidRDefault="00A5277E" w:rsidP="00A5277E">
      <w:r w:rsidRPr="009474A9">
        <w:t xml:space="preserve">I am grateful for your time and effort in </w:t>
      </w:r>
      <w:r w:rsidR="00B51CE8" w:rsidRPr="009474A9">
        <w:t>considering my article</w:t>
      </w:r>
      <w:r w:rsidRPr="009474A9">
        <w:t>. I am also thankful to the two reviewers for their careful readings</w:t>
      </w:r>
      <w:r w:rsidR="00104D77" w:rsidRPr="009474A9">
        <w:t xml:space="preserve"> </w:t>
      </w:r>
      <w:r w:rsidRPr="009474A9">
        <w:t xml:space="preserve">and helpful feedback.      </w:t>
      </w:r>
    </w:p>
    <w:p w14:paraId="0A44F5C1" w14:textId="1294A2C4" w:rsidR="0004381D" w:rsidRPr="009474A9" w:rsidRDefault="0004381D" w:rsidP="00A5277E"/>
    <w:p w14:paraId="385E46D4" w14:textId="4DE6FF3F" w:rsidR="000943B1" w:rsidRPr="009474A9" w:rsidRDefault="0027676C" w:rsidP="003C585A">
      <w:r w:rsidRPr="009474A9">
        <w:t xml:space="preserve">“Third Space K-Drama” argues that </w:t>
      </w:r>
      <w:r w:rsidR="00E376B7" w:rsidRPr="009474A9">
        <w:t xml:space="preserve">Netflix </w:t>
      </w:r>
      <w:r w:rsidR="00764945" w:rsidRPr="009474A9">
        <w:t xml:space="preserve">has exerted a homogenizing influence on </w:t>
      </w:r>
      <w:r w:rsidR="0017080F">
        <w:t xml:space="preserve">South </w:t>
      </w:r>
      <w:r w:rsidR="00764945" w:rsidRPr="009474A9">
        <w:t>Korean</w:t>
      </w:r>
      <w:r w:rsidR="0017080F">
        <w:t xml:space="preserve"> (hereafter Korean)</w:t>
      </w:r>
      <w:r w:rsidR="00764945" w:rsidRPr="009474A9">
        <w:t xml:space="preserve"> </w:t>
      </w:r>
      <w:r w:rsidR="00EA3E54" w:rsidRPr="009474A9">
        <w:t xml:space="preserve">television content, </w:t>
      </w:r>
      <w:r w:rsidR="00F13EF4" w:rsidRPr="009474A9">
        <w:t xml:space="preserve">diluting K-drama’s potential for achieving a genuine cultural hybridity. By comparing </w:t>
      </w:r>
      <w:r w:rsidR="00E601ED" w:rsidRPr="009474A9">
        <w:t xml:space="preserve">the Netflix </w:t>
      </w:r>
      <w:r w:rsidR="00C306F1" w:rsidRPr="009474A9">
        <w:t>O</w:t>
      </w:r>
      <w:r w:rsidR="00E601ED" w:rsidRPr="009474A9">
        <w:t xml:space="preserve">riginal </w:t>
      </w:r>
      <w:r w:rsidR="00F13EF4" w:rsidRPr="009474A9">
        <w:rPr>
          <w:i/>
        </w:rPr>
        <w:t xml:space="preserve">Squid Game </w:t>
      </w:r>
      <w:r w:rsidR="00F13EF4" w:rsidRPr="009474A9">
        <w:t xml:space="preserve">with </w:t>
      </w:r>
      <w:r w:rsidR="003E010C" w:rsidRPr="009474A9">
        <w:t xml:space="preserve">the 2014 </w:t>
      </w:r>
      <w:proofErr w:type="spellStart"/>
      <w:r w:rsidR="002920B1" w:rsidRPr="009474A9">
        <w:t>tvN</w:t>
      </w:r>
      <w:proofErr w:type="spellEnd"/>
      <w:r w:rsidR="002920B1" w:rsidRPr="009474A9">
        <w:t xml:space="preserve"> </w:t>
      </w:r>
      <w:r w:rsidR="003E010C" w:rsidRPr="009474A9">
        <w:t xml:space="preserve">K-drama </w:t>
      </w:r>
      <w:r w:rsidR="003E010C" w:rsidRPr="009474A9">
        <w:rPr>
          <w:i/>
        </w:rPr>
        <w:t>Liar Game</w:t>
      </w:r>
      <w:r w:rsidR="003272A4" w:rsidRPr="009474A9">
        <w:rPr>
          <w:i/>
        </w:rPr>
        <w:t xml:space="preserve"> </w:t>
      </w:r>
      <w:r w:rsidR="00EE02CE" w:rsidRPr="009474A9">
        <w:t xml:space="preserve">and other </w:t>
      </w:r>
      <w:r w:rsidR="007D6939" w:rsidRPr="009474A9">
        <w:t>Korean cable t</w:t>
      </w:r>
      <w:r w:rsidR="0063751D" w:rsidRPr="009474A9">
        <w:t>elevision</w:t>
      </w:r>
      <w:r w:rsidR="007D6939" w:rsidRPr="009474A9">
        <w:t xml:space="preserve"> </w:t>
      </w:r>
      <w:r w:rsidR="005415D8" w:rsidRPr="009474A9">
        <w:t>show</w:t>
      </w:r>
      <w:r w:rsidR="005F1AC5" w:rsidRPr="009474A9">
        <w:t>s</w:t>
      </w:r>
      <w:r w:rsidR="00FF59D9" w:rsidRPr="009474A9">
        <w:t xml:space="preserve"> </w:t>
      </w:r>
      <w:r w:rsidR="000008F1" w:rsidRPr="009474A9">
        <w:t xml:space="preserve">that began to appear at around the same time, </w:t>
      </w:r>
      <w:r w:rsidR="00152875" w:rsidRPr="009474A9">
        <w:t xml:space="preserve">I </w:t>
      </w:r>
      <w:r w:rsidR="002269B4" w:rsidRPr="009474A9">
        <w:t>draw attention</w:t>
      </w:r>
      <w:r w:rsidR="00FF4566" w:rsidRPr="009474A9">
        <w:t xml:space="preserve"> to an </w:t>
      </w:r>
      <w:r w:rsidR="006135DA" w:rsidRPr="009474A9">
        <w:t>ascendant</w:t>
      </w:r>
      <w:r w:rsidR="00FF4566" w:rsidRPr="009474A9">
        <w:t xml:space="preserve"> mode of Korean TV that I call the “melodramatic mundane,” </w:t>
      </w:r>
      <w:r w:rsidR="005921E9" w:rsidRPr="009474A9">
        <w:t xml:space="preserve">whose alternative structure of feeling </w:t>
      </w:r>
      <w:r w:rsidR="00BA505A" w:rsidRPr="009474A9">
        <w:t xml:space="preserve">offers the possibility of a postcolonial Third Space </w:t>
      </w:r>
      <w:r w:rsidR="00F35D1E" w:rsidRPr="009474A9">
        <w:t xml:space="preserve">that can challenge American narrative modes and ideologies. </w:t>
      </w:r>
      <w:r w:rsidR="00E300C3" w:rsidRPr="009474A9">
        <w:t>M</w:t>
      </w:r>
      <w:r w:rsidR="008D0A20" w:rsidRPr="009474A9">
        <w:t xml:space="preserve">y method is multi-disciplinary, integrating </w:t>
      </w:r>
      <w:r w:rsidR="00535588" w:rsidRPr="009474A9">
        <w:t>close-reading</w:t>
      </w:r>
      <w:r w:rsidR="008D0A20" w:rsidRPr="009474A9">
        <w:t xml:space="preserve">, </w:t>
      </w:r>
      <w:r w:rsidR="00BB2BC7" w:rsidRPr="009474A9">
        <w:t xml:space="preserve">sociological analysis, </w:t>
      </w:r>
      <w:r w:rsidR="00530865" w:rsidRPr="009474A9">
        <w:t xml:space="preserve">and </w:t>
      </w:r>
      <w:r w:rsidR="00BC4159" w:rsidRPr="009474A9">
        <w:t>a</w:t>
      </w:r>
      <w:r w:rsidR="004615DB" w:rsidRPr="009474A9">
        <w:t xml:space="preserve"> discussion of </w:t>
      </w:r>
      <w:r w:rsidR="00E729B4" w:rsidRPr="009474A9">
        <w:t xml:space="preserve">audience reception </w:t>
      </w:r>
      <w:r w:rsidR="00393815" w:rsidRPr="009474A9">
        <w:t xml:space="preserve">patterns to examine K-drama’s </w:t>
      </w:r>
      <w:r w:rsidR="00644C59" w:rsidRPr="009474A9">
        <w:t xml:space="preserve">transcultural potential on the global stage. </w:t>
      </w:r>
    </w:p>
    <w:p w14:paraId="136A2837" w14:textId="77777777" w:rsidR="001C2330" w:rsidRPr="009474A9" w:rsidRDefault="001C2330" w:rsidP="003C585A"/>
    <w:p w14:paraId="72D36904" w14:textId="27B1E9BB" w:rsidR="00295A53" w:rsidRDefault="005B7D91" w:rsidP="00BF6951">
      <w:r w:rsidRPr="009474A9">
        <w:t xml:space="preserve">Both reviewers </w:t>
      </w:r>
      <w:r w:rsidR="001E42BD" w:rsidRPr="009474A9">
        <w:t xml:space="preserve">have </w:t>
      </w:r>
      <w:r w:rsidR="007167DE" w:rsidRPr="009474A9">
        <w:t xml:space="preserve">praised the </w:t>
      </w:r>
      <w:r w:rsidR="00C148E8" w:rsidRPr="009474A9">
        <w:t xml:space="preserve">innovativeness of the </w:t>
      </w:r>
      <w:r w:rsidR="00EA7106" w:rsidRPr="009474A9">
        <w:t xml:space="preserve">“melodramatic mundane” concept and its </w:t>
      </w:r>
      <w:r w:rsidR="00445DB4" w:rsidRPr="009474A9">
        <w:t xml:space="preserve">productiveness </w:t>
      </w:r>
      <w:r w:rsidR="00EA7106" w:rsidRPr="009474A9">
        <w:t xml:space="preserve">for </w:t>
      </w:r>
      <w:r w:rsidR="006B2ED5" w:rsidRPr="009474A9">
        <w:t xml:space="preserve">understanding </w:t>
      </w:r>
      <w:r w:rsidR="0052298F" w:rsidRPr="009474A9">
        <w:t xml:space="preserve">Hallyu’s </w:t>
      </w:r>
      <w:r w:rsidR="009743EA" w:rsidRPr="009474A9">
        <w:t>global impact</w:t>
      </w:r>
      <w:r w:rsidR="00D52FF8" w:rsidRPr="009474A9">
        <w:t xml:space="preserve">, while providing suggestions for </w:t>
      </w:r>
      <w:r w:rsidR="003952A2" w:rsidRPr="009474A9">
        <w:t xml:space="preserve">improvement. </w:t>
      </w:r>
      <w:r w:rsidR="002D4461" w:rsidRPr="009474A9">
        <w:t xml:space="preserve">Below, I </w:t>
      </w:r>
      <w:r w:rsidR="005F7AAF">
        <w:t xml:space="preserve">provide a point-by-point response to explain how </w:t>
      </w:r>
      <w:r w:rsidR="008372E1" w:rsidRPr="009474A9">
        <w:t xml:space="preserve">I have revised the article in </w:t>
      </w:r>
      <w:r w:rsidR="007F4FFA" w:rsidRPr="009474A9">
        <w:t>light of</w:t>
      </w:r>
      <w:r w:rsidR="008372E1" w:rsidRPr="009474A9">
        <w:t xml:space="preserve"> </w:t>
      </w:r>
      <w:r w:rsidR="00AD550F" w:rsidRPr="009474A9">
        <w:t>their feedback.</w:t>
      </w:r>
      <w:r w:rsidR="008372E1" w:rsidRPr="009474A9">
        <w:t xml:space="preserve"> </w:t>
      </w:r>
      <w:r w:rsidR="004512C8">
        <w:t xml:space="preserve">These </w:t>
      </w:r>
      <w:r w:rsidR="00CF761F">
        <w:t xml:space="preserve">changes </w:t>
      </w:r>
      <w:r w:rsidR="00566BAA">
        <w:t xml:space="preserve">have been highlighted in yellow on </w:t>
      </w:r>
      <w:r w:rsidR="00EB7A7D">
        <w:t xml:space="preserve">the revised submission. </w:t>
      </w:r>
    </w:p>
    <w:p w14:paraId="1A7824B4" w14:textId="77777777" w:rsidR="00D52FF8" w:rsidRPr="009474A9" w:rsidRDefault="00D52FF8" w:rsidP="00BF6951"/>
    <w:p w14:paraId="4C43361D" w14:textId="547D042A" w:rsidR="00AD745F" w:rsidRPr="009474A9" w:rsidRDefault="00147ECE" w:rsidP="00C55814">
      <w:r w:rsidRPr="009474A9">
        <w:t xml:space="preserve">Reader 1 </w:t>
      </w:r>
      <w:r w:rsidR="00E51E7A" w:rsidRPr="009474A9">
        <w:t xml:space="preserve">recommends </w:t>
      </w:r>
      <w:r w:rsidR="00AC700B" w:rsidRPr="009474A9">
        <w:t>strengthening the article by</w:t>
      </w:r>
      <w:r w:rsidR="001A7BDB" w:rsidRPr="009474A9">
        <w:t xml:space="preserve"> </w:t>
      </w:r>
      <w:r w:rsidR="00D739E2" w:rsidRPr="009474A9">
        <w:t>tightening the</w:t>
      </w:r>
      <w:r w:rsidR="00D74CC7" w:rsidRPr="009474A9">
        <w:t xml:space="preserve"> connection between </w:t>
      </w:r>
      <w:r w:rsidR="00417FFC" w:rsidRPr="009474A9">
        <w:t xml:space="preserve">the </w:t>
      </w:r>
      <w:r w:rsidR="00094A37" w:rsidRPr="009474A9">
        <w:t xml:space="preserve">first half of the paper, which focuses on the </w:t>
      </w:r>
      <w:r w:rsidR="00D90A2C" w:rsidRPr="009474A9">
        <w:t xml:space="preserve">representation of the quotidian in </w:t>
      </w:r>
      <w:r w:rsidR="00D90A2C" w:rsidRPr="009474A9">
        <w:rPr>
          <w:i/>
        </w:rPr>
        <w:t xml:space="preserve">Squid Game </w:t>
      </w:r>
      <w:r w:rsidR="00D90A2C" w:rsidRPr="009474A9">
        <w:t xml:space="preserve">and </w:t>
      </w:r>
      <w:r w:rsidR="00D90A2C" w:rsidRPr="009474A9">
        <w:rPr>
          <w:i/>
        </w:rPr>
        <w:t xml:space="preserve">Liar Game, </w:t>
      </w:r>
      <w:r w:rsidR="00D90A2C" w:rsidRPr="009474A9">
        <w:t xml:space="preserve">and the second half of the paper, which considers </w:t>
      </w:r>
      <w:r w:rsidR="003B58F4" w:rsidRPr="009474A9">
        <w:t xml:space="preserve">the melodramatic mundane as exemplified in </w:t>
      </w:r>
      <w:r w:rsidR="006C0CCB" w:rsidRPr="009474A9">
        <w:rPr>
          <w:i/>
        </w:rPr>
        <w:t>Dear My Friends</w:t>
      </w:r>
      <w:r w:rsidR="004E6E87" w:rsidRPr="009474A9">
        <w:rPr>
          <w:i/>
        </w:rPr>
        <w:t xml:space="preserve"> </w:t>
      </w:r>
      <w:r w:rsidR="00751ECB" w:rsidRPr="009474A9">
        <w:t xml:space="preserve">and multiple other </w:t>
      </w:r>
      <w:r w:rsidR="00AB322E">
        <w:t>K-dramas</w:t>
      </w:r>
      <w:r w:rsidR="00751ECB" w:rsidRPr="009474A9">
        <w:t xml:space="preserve">. </w:t>
      </w:r>
    </w:p>
    <w:p w14:paraId="4A2CE4BB" w14:textId="77777777" w:rsidR="00AD745F" w:rsidRPr="009474A9" w:rsidRDefault="00AD745F" w:rsidP="00C55814"/>
    <w:p w14:paraId="53F06D55" w14:textId="2FCFA126" w:rsidR="00BB735D" w:rsidRPr="00BB735D" w:rsidRDefault="00434F35" w:rsidP="00C55814">
      <w:r w:rsidRPr="009474A9">
        <w:t xml:space="preserve">To do so, </w:t>
      </w:r>
      <w:r w:rsidR="008469E7" w:rsidRPr="009474A9">
        <w:t>I have significantly revised the</w:t>
      </w:r>
      <w:r w:rsidR="00BC013E" w:rsidRPr="009474A9">
        <w:t xml:space="preserve"> section on the melodramatic mundane (Section III, beginning on p. 1</w:t>
      </w:r>
      <w:r w:rsidR="00AC1F09">
        <w:t>3</w:t>
      </w:r>
      <w:r w:rsidR="00BC013E" w:rsidRPr="009474A9">
        <w:t>)</w:t>
      </w:r>
      <w:r w:rsidR="0031342B" w:rsidRPr="009474A9">
        <w:t xml:space="preserve"> in order to </w:t>
      </w:r>
      <w:r w:rsidR="00A23301" w:rsidRPr="009474A9">
        <w:t xml:space="preserve">clarify </w:t>
      </w:r>
      <w:r w:rsidR="00AD745F" w:rsidRPr="009474A9">
        <w:t xml:space="preserve">its relationship to </w:t>
      </w:r>
      <w:r w:rsidR="00AD745F" w:rsidRPr="009474A9">
        <w:rPr>
          <w:i/>
        </w:rPr>
        <w:t xml:space="preserve">Liar Game. </w:t>
      </w:r>
      <w:r w:rsidR="00485212" w:rsidRPr="009474A9">
        <w:t xml:space="preserve">I added </w:t>
      </w:r>
      <w:r w:rsidR="00691F35" w:rsidRPr="009474A9">
        <w:t>socio</w:t>
      </w:r>
      <w:r w:rsidR="00485212" w:rsidRPr="009474A9">
        <w:t xml:space="preserve">historical </w:t>
      </w:r>
      <w:r w:rsidR="0023141C" w:rsidRPr="009474A9">
        <w:t>context</w:t>
      </w:r>
      <w:r w:rsidR="00B710FC" w:rsidRPr="009474A9">
        <w:t xml:space="preserve"> pertaining to the precarity of everyday life in South Korea </w:t>
      </w:r>
      <w:r w:rsidR="00E76B37">
        <w:t>(see especially pp. 1</w:t>
      </w:r>
      <w:r w:rsidR="00BC03ED">
        <w:t>5</w:t>
      </w:r>
      <w:r w:rsidR="00E76B37">
        <w:t>-</w:t>
      </w:r>
      <w:r w:rsidR="00BC03ED">
        <w:t>18</w:t>
      </w:r>
      <w:r w:rsidR="00E76B37">
        <w:t xml:space="preserve">) </w:t>
      </w:r>
      <w:r w:rsidR="00C8280C" w:rsidRPr="009474A9">
        <w:t xml:space="preserve">to explain why </w:t>
      </w:r>
      <w:r w:rsidR="009B5117" w:rsidRPr="009474A9">
        <w:rPr>
          <w:i/>
        </w:rPr>
        <w:t xml:space="preserve">Liar Game </w:t>
      </w:r>
      <w:r w:rsidR="009B5117" w:rsidRPr="009474A9">
        <w:t>needs to be understood</w:t>
      </w:r>
      <w:r w:rsidR="00FE4D5A" w:rsidRPr="009474A9">
        <w:t xml:space="preserve"> alongside </w:t>
      </w:r>
      <w:r w:rsidR="00EE22E0" w:rsidRPr="009474A9">
        <w:t>the melodramatic mundane</w:t>
      </w:r>
      <w:r w:rsidR="000007F5" w:rsidRPr="009474A9">
        <w:t>.</w:t>
      </w:r>
      <w:r w:rsidR="00B428A7" w:rsidRPr="009474A9">
        <w:t xml:space="preserve"> </w:t>
      </w:r>
      <w:proofErr w:type="spellStart"/>
      <w:r w:rsidR="00513500" w:rsidRPr="009474A9">
        <w:rPr>
          <w:i/>
        </w:rPr>
        <w:t>Misaeng</w:t>
      </w:r>
      <w:proofErr w:type="spellEnd"/>
      <w:r w:rsidR="00513500" w:rsidRPr="009474A9">
        <w:rPr>
          <w:i/>
        </w:rPr>
        <w:t xml:space="preserve">, </w:t>
      </w:r>
      <w:r w:rsidR="00297765" w:rsidRPr="009474A9">
        <w:t>the earliest K-dram</w:t>
      </w:r>
      <w:r w:rsidR="0079362F" w:rsidRPr="009474A9">
        <w:t>a</w:t>
      </w:r>
      <w:r w:rsidR="00297765" w:rsidRPr="009474A9">
        <w:t xml:space="preserve"> exemplifying the full-fledged </w:t>
      </w:r>
      <w:r w:rsidR="00482375" w:rsidRPr="009474A9">
        <w:t>features of the melodramatic mundane</w:t>
      </w:r>
      <w:r w:rsidR="00E70B18" w:rsidRPr="009474A9">
        <w:t xml:space="preserve">, was released at the same time as </w:t>
      </w:r>
      <w:r w:rsidR="00E70B18" w:rsidRPr="009474A9">
        <w:rPr>
          <w:i/>
        </w:rPr>
        <w:t>Liar Game</w:t>
      </w:r>
      <w:r w:rsidR="000779F5" w:rsidRPr="009474A9">
        <w:rPr>
          <w:i/>
        </w:rPr>
        <w:t xml:space="preserve"> </w:t>
      </w:r>
      <w:r w:rsidR="000779F5" w:rsidRPr="009474A9">
        <w:t>(2014)</w:t>
      </w:r>
      <w:r w:rsidR="000779F5" w:rsidRPr="009474A9">
        <w:rPr>
          <w:i/>
        </w:rPr>
        <w:t>,</w:t>
      </w:r>
      <w:r w:rsidR="00E70B18" w:rsidRPr="009474A9">
        <w:rPr>
          <w:i/>
        </w:rPr>
        <w:t xml:space="preserve"> </w:t>
      </w:r>
      <w:r w:rsidR="00BA6C58">
        <w:t>and I connect this fac</w:t>
      </w:r>
      <w:r w:rsidR="00F0519B">
        <w:t xml:space="preserve">t with </w:t>
      </w:r>
      <w:r w:rsidR="00F77477">
        <w:t xml:space="preserve">broader cultural discourse to suggest that around this time, </w:t>
      </w:r>
      <w:r w:rsidR="007839FD" w:rsidRPr="009474A9">
        <w:t xml:space="preserve">everyday life became a source of distinctive concern in South Korea. </w:t>
      </w:r>
      <w:r w:rsidR="000779F5" w:rsidRPr="009474A9">
        <w:t>In my revised essay, I argue that w</w:t>
      </w:r>
      <w:r w:rsidR="00B15341" w:rsidRPr="009474A9">
        <w:t xml:space="preserve">hile </w:t>
      </w:r>
      <w:r w:rsidR="009C3AFD" w:rsidRPr="009474A9">
        <w:t xml:space="preserve">the exploration of the everyday as a redemptive space ultimately remains under-realized in </w:t>
      </w:r>
      <w:r w:rsidR="009C3AFD" w:rsidRPr="009474A9">
        <w:rPr>
          <w:i/>
        </w:rPr>
        <w:t xml:space="preserve">Liar Game, </w:t>
      </w:r>
      <w:r w:rsidR="009C3AFD" w:rsidRPr="009474A9">
        <w:t>the K-drama already contains the seeds of</w:t>
      </w:r>
      <w:r w:rsidR="00D70363" w:rsidRPr="009474A9">
        <w:t xml:space="preserve"> an</w:t>
      </w:r>
      <w:r w:rsidR="009C3AFD" w:rsidRPr="009474A9">
        <w:t xml:space="preserve"> utopic imagination</w:t>
      </w:r>
      <w:r w:rsidR="00AE2A61" w:rsidRPr="009474A9">
        <w:t xml:space="preserve"> that </w:t>
      </w:r>
      <w:r w:rsidR="00D333DF" w:rsidRPr="009474A9">
        <w:t xml:space="preserve">will </w:t>
      </w:r>
      <w:r w:rsidR="004247B3" w:rsidRPr="009474A9">
        <w:t xml:space="preserve">become more fully articulated </w:t>
      </w:r>
      <w:r w:rsidR="00F20F59" w:rsidRPr="009474A9">
        <w:t>with the consolidation of the melodramatic mundane as a distinctive narrative mode.</w:t>
      </w:r>
      <w:r w:rsidR="003E6FBE" w:rsidRPr="009474A9">
        <w:t xml:space="preserve"> </w:t>
      </w:r>
      <w:r w:rsidR="00FF2140" w:rsidRPr="009474A9">
        <w:t xml:space="preserve">I </w:t>
      </w:r>
      <w:r w:rsidR="006F165F" w:rsidRPr="009474A9">
        <w:t>draw</w:t>
      </w:r>
      <w:r w:rsidR="00FF2140" w:rsidRPr="009474A9">
        <w:t xml:space="preserve"> on Linda Williams’</w:t>
      </w:r>
      <w:r w:rsidR="00183D57" w:rsidRPr="009474A9">
        <w:t xml:space="preserve"> influential </w:t>
      </w:r>
      <w:r w:rsidR="00861020" w:rsidRPr="009474A9">
        <w:t>reading of American melodrama as “</w:t>
      </w:r>
      <w:r w:rsidR="0070369E" w:rsidRPr="009474A9">
        <w:t xml:space="preserve">fundamental mode” </w:t>
      </w:r>
      <w:r w:rsidR="00AA7C5A" w:rsidRPr="009474A9">
        <w:t>and not a “</w:t>
      </w:r>
      <w:r w:rsidR="00215924" w:rsidRPr="009474A9">
        <w:t>specific genre</w:t>
      </w:r>
      <w:r w:rsidR="00BA66AC" w:rsidRPr="009474A9">
        <w:t xml:space="preserve">” </w:t>
      </w:r>
      <w:r w:rsidR="00FF39B8" w:rsidRPr="009474A9">
        <w:t xml:space="preserve">to </w:t>
      </w:r>
      <w:r w:rsidR="00CD0357" w:rsidRPr="009474A9">
        <w:t>explain</w:t>
      </w:r>
      <w:r w:rsidR="005616B7" w:rsidRPr="009474A9">
        <w:t xml:space="preserve"> how the </w:t>
      </w:r>
      <w:r w:rsidR="00623939" w:rsidRPr="009474A9">
        <w:t xml:space="preserve">South Korean </w:t>
      </w:r>
      <w:r w:rsidR="005616B7" w:rsidRPr="009474A9">
        <w:t xml:space="preserve">melodramatic </w:t>
      </w:r>
      <w:r w:rsidR="00E00925" w:rsidRPr="009474A9">
        <w:t xml:space="preserve">mundane </w:t>
      </w:r>
      <w:r w:rsidR="00674F62" w:rsidRPr="009474A9">
        <w:t xml:space="preserve">should be understood </w:t>
      </w:r>
      <w:r w:rsidR="00F5287A">
        <w:t>“</w:t>
      </w:r>
      <w:r w:rsidR="00C520BD" w:rsidRPr="009474A9">
        <w:t xml:space="preserve">as a cinematic mode that receives varying articulation in shows otherwise mapping on to </w:t>
      </w:r>
      <w:r w:rsidR="001D4112">
        <w:t>different</w:t>
      </w:r>
      <w:r w:rsidR="00C520BD" w:rsidRPr="009474A9">
        <w:t xml:space="preserve"> genres</w:t>
      </w:r>
      <w:r w:rsidR="00F5287A">
        <w:t>” (</w:t>
      </w:r>
      <w:r w:rsidR="001D4112">
        <w:t>p</w:t>
      </w:r>
      <w:r w:rsidR="00F5287A">
        <w:t>p. 1</w:t>
      </w:r>
      <w:r w:rsidR="001D4112">
        <w:t>5-16</w:t>
      </w:r>
      <w:r w:rsidR="00F5287A">
        <w:t>)</w:t>
      </w:r>
      <w:r w:rsidR="00C520BD" w:rsidRPr="009474A9">
        <w:t xml:space="preserve">. </w:t>
      </w:r>
      <w:r w:rsidR="0059587B" w:rsidRPr="009474A9">
        <w:t xml:space="preserve">Indeed, </w:t>
      </w:r>
      <w:r w:rsidR="00CD7979" w:rsidRPr="009474A9">
        <w:t xml:space="preserve">given that </w:t>
      </w:r>
      <w:r w:rsidR="00CE0DEA" w:rsidRPr="009474A9">
        <w:t xml:space="preserve">a surface reading of </w:t>
      </w:r>
      <w:proofErr w:type="spellStart"/>
      <w:r w:rsidR="00CC2031" w:rsidRPr="009474A9">
        <w:rPr>
          <w:i/>
        </w:rPr>
        <w:t>Misaeng</w:t>
      </w:r>
      <w:proofErr w:type="spellEnd"/>
      <w:r w:rsidR="00CC2031" w:rsidRPr="009474A9">
        <w:rPr>
          <w:i/>
        </w:rPr>
        <w:t xml:space="preserve"> </w:t>
      </w:r>
      <w:r w:rsidR="00CC2031" w:rsidRPr="009474A9">
        <w:t xml:space="preserve">and </w:t>
      </w:r>
      <w:r w:rsidR="00CC2031" w:rsidRPr="009474A9">
        <w:rPr>
          <w:i/>
        </w:rPr>
        <w:t xml:space="preserve">Liar Game </w:t>
      </w:r>
      <w:r w:rsidR="006F4992" w:rsidRPr="009474A9">
        <w:t xml:space="preserve">would place the two </w:t>
      </w:r>
      <w:r w:rsidR="006F4992" w:rsidRPr="009474A9">
        <w:lastRenderedPageBreak/>
        <w:t>shows in very different genres (</w:t>
      </w:r>
      <w:r w:rsidR="00AC3E37" w:rsidRPr="009474A9">
        <w:t xml:space="preserve">melodrama </w:t>
      </w:r>
      <w:r w:rsidR="00A72069" w:rsidRPr="009474A9">
        <w:t xml:space="preserve">for the former and </w:t>
      </w:r>
      <w:r w:rsidR="00891B9D" w:rsidRPr="009474A9">
        <w:t xml:space="preserve">battle </w:t>
      </w:r>
      <w:proofErr w:type="spellStart"/>
      <w:r w:rsidR="00891B9D" w:rsidRPr="009474A9">
        <w:t>royale</w:t>
      </w:r>
      <w:proofErr w:type="spellEnd"/>
      <w:r w:rsidR="00891B9D" w:rsidRPr="009474A9">
        <w:t xml:space="preserve"> for the latter</w:t>
      </w:r>
      <w:r w:rsidR="000773D8" w:rsidRPr="009474A9">
        <w:t xml:space="preserve">), </w:t>
      </w:r>
      <w:r w:rsidR="00610BEF" w:rsidRPr="009474A9">
        <w:t xml:space="preserve">it is precisely through </w:t>
      </w:r>
      <w:r w:rsidR="007264E2" w:rsidRPr="009474A9">
        <w:t xml:space="preserve">examining their similarities that </w:t>
      </w:r>
      <w:r w:rsidR="0068474B" w:rsidRPr="009474A9">
        <w:t xml:space="preserve">we can understand </w:t>
      </w:r>
      <w:r w:rsidR="007849D5" w:rsidRPr="009474A9">
        <w:t xml:space="preserve">the logic of the melodramatic mundane and its connection to a distinctive structure of feeling </w:t>
      </w:r>
      <w:r w:rsidR="008A357B" w:rsidRPr="009474A9">
        <w:t xml:space="preserve">present in contemporary South Korea. </w:t>
      </w:r>
      <w:r w:rsidR="00C76D6E" w:rsidRPr="009474A9">
        <w:t xml:space="preserve">As </w:t>
      </w:r>
      <w:r w:rsidR="00605B23" w:rsidRPr="009474A9">
        <w:t xml:space="preserve">this structure of feeling is central to my </w:t>
      </w:r>
      <w:r w:rsidR="0006203F" w:rsidRPr="009474A9">
        <w:t xml:space="preserve">subsequent </w:t>
      </w:r>
      <w:r w:rsidR="00605B23" w:rsidRPr="009474A9">
        <w:t xml:space="preserve">argument about K-drama’s potential for </w:t>
      </w:r>
      <w:r w:rsidR="00A33ECA" w:rsidRPr="009474A9">
        <w:t xml:space="preserve">achieving a postcolonial “Third Space,” </w:t>
      </w:r>
      <w:r w:rsidR="004164C9">
        <w:t>elaborating on the relationship between</w:t>
      </w:r>
      <w:r w:rsidR="00717AF8" w:rsidRPr="009474A9">
        <w:t xml:space="preserve"> </w:t>
      </w:r>
      <w:r w:rsidR="007D6E8C" w:rsidRPr="009474A9">
        <w:rPr>
          <w:i/>
        </w:rPr>
        <w:t>Liar Game</w:t>
      </w:r>
      <w:r w:rsidR="004164C9">
        <w:t xml:space="preserve"> and the </w:t>
      </w:r>
      <w:r w:rsidR="007D6E8C" w:rsidRPr="009474A9">
        <w:t xml:space="preserve">melodramatic mundane </w:t>
      </w:r>
      <w:r w:rsidR="00BB735D">
        <w:t xml:space="preserve">helps me explain why </w:t>
      </w:r>
      <w:r w:rsidR="00376722">
        <w:t xml:space="preserve">the disavowal of the </w:t>
      </w:r>
      <w:r w:rsidR="0087677F">
        <w:t xml:space="preserve">quotidian </w:t>
      </w:r>
      <w:r w:rsidR="00376722">
        <w:t xml:space="preserve">in </w:t>
      </w:r>
      <w:r w:rsidR="009E2A44">
        <w:t xml:space="preserve">Korean </w:t>
      </w:r>
      <w:r w:rsidR="00376722">
        <w:t xml:space="preserve">Netflix Originals </w:t>
      </w:r>
      <w:r w:rsidR="00E22AE9">
        <w:t xml:space="preserve">dilutes </w:t>
      </w:r>
      <w:r w:rsidR="00FE20C5">
        <w:t xml:space="preserve">the </w:t>
      </w:r>
      <w:r w:rsidR="00586663">
        <w:t xml:space="preserve">potential </w:t>
      </w:r>
      <w:r w:rsidR="00FE20C5">
        <w:t>of Korean cultural content for</w:t>
      </w:r>
      <w:r w:rsidR="00586663">
        <w:t xml:space="preserve"> </w:t>
      </w:r>
      <w:r w:rsidR="00562A75">
        <w:t xml:space="preserve">achieving </w:t>
      </w:r>
      <w:r w:rsidR="00586663">
        <w:t xml:space="preserve">genuine cultural hybridity. </w:t>
      </w:r>
      <w:r w:rsidR="003A1716">
        <w:t xml:space="preserve"> </w:t>
      </w:r>
    </w:p>
    <w:p w14:paraId="4693350C" w14:textId="1866ED58" w:rsidR="00B52AD6" w:rsidRPr="009474A9" w:rsidRDefault="00B52AD6" w:rsidP="00C55814"/>
    <w:p w14:paraId="0F5ABE6F" w14:textId="3BBF0B83" w:rsidR="009E6A8D" w:rsidRDefault="00F421F0" w:rsidP="00C55814">
      <w:r w:rsidRPr="009474A9">
        <w:t xml:space="preserve">Structurally, </w:t>
      </w:r>
      <w:r w:rsidR="00B52AD6" w:rsidRPr="009474A9">
        <w:t xml:space="preserve">I also </w:t>
      </w:r>
      <w:r w:rsidR="00494F51" w:rsidRPr="009474A9">
        <w:t xml:space="preserve">removed </w:t>
      </w:r>
      <w:r w:rsidR="00FC223F" w:rsidRPr="009474A9">
        <w:t xml:space="preserve">the section where I </w:t>
      </w:r>
      <w:r w:rsidR="00D44E2A">
        <w:t>survey</w:t>
      </w:r>
      <w:r w:rsidR="00513BC1" w:rsidRPr="009474A9">
        <w:t xml:space="preserve"> </w:t>
      </w:r>
      <w:r w:rsidR="00CD295B" w:rsidRPr="009474A9">
        <w:t xml:space="preserve">how K-dramas such as </w:t>
      </w:r>
      <w:r w:rsidR="008F03BD" w:rsidRPr="009474A9">
        <w:rPr>
          <w:i/>
        </w:rPr>
        <w:t>Hometown Cha-Cha-Cha</w:t>
      </w:r>
      <w:r w:rsidR="00FC223F" w:rsidRPr="009474A9">
        <w:rPr>
          <w:i/>
        </w:rPr>
        <w:t>, Our Blues,</w:t>
      </w:r>
      <w:r w:rsidR="006332CC" w:rsidRPr="009474A9">
        <w:rPr>
          <w:i/>
        </w:rPr>
        <w:t xml:space="preserve"> </w:t>
      </w:r>
      <w:r w:rsidR="006332CC" w:rsidRPr="009474A9">
        <w:t>and</w:t>
      </w:r>
      <w:r w:rsidR="00FC223F" w:rsidRPr="009474A9">
        <w:rPr>
          <w:i/>
        </w:rPr>
        <w:t xml:space="preserve"> When the Camellia Blooms</w:t>
      </w:r>
      <w:r w:rsidR="00405DBE" w:rsidRPr="009474A9">
        <w:rPr>
          <w:i/>
        </w:rPr>
        <w:t xml:space="preserve"> </w:t>
      </w:r>
      <w:r w:rsidR="00405DBE" w:rsidRPr="009474A9">
        <w:t xml:space="preserve">exemplify the </w:t>
      </w:r>
      <w:r w:rsidR="002740ED" w:rsidRPr="009474A9">
        <w:t xml:space="preserve">mode of the melodramatic mundane, so that </w:t>
      </w:r>
      <w:r w:rsidR="001212BC">
        <w:t xml:space="preserve">the </w:t>
      </w:r>
      <w:r w:rsidR="002C352B" w:rsidRPr="009474A9">
        <w:t xml:space="preserve">discussion of the melodramatic mundane </w:t>
      </w:r>
      <w:r w:rsidR="00A14948" w:rsidRPr="009474A9">
        <w:t xml:space="preserve">feels less </w:t>
      </w:r>
      <w:r w:rsidR="00852FE5" w:rsidRPr="009474A9">
        <w:t>like a separate argument</w:t>
      </w:r>
      <w:r w:rsidR="00FD3DE7" w:rsidRPr="009474A9">
        <w:t xml:space="preserve"> that is only tangentially related to </w:t>
      </w:r>
      <w:r w:rsidR="00FD3DE7" w:rsidRPr="009474A9">
        <w:rPr>
          <w:i/>
        </w:rPr>
        <w:t xml:space="preserve">Liar Game </w:t>
      </w:r>
      <w:r w:rsidR="00FD3DE7" w:rsidRPr="009474A9">
        <w:t xml:space="preserve">and </w:t>
      </w:r>
      <w:r w:rsidR="00FD3DE7" w:rsidRPr="009474A9">
        <w:rPr>
          <w:i/>
        </w:rPr>
        <w:t>Squid Game</w:t>
      </w:r>
      <w:r w:rsidR="00852FE5" w:rsidRPr="009474A9">
        <w:t xml:space="preserve">. </w:t>
      </w:r>
      <w:r w:rsidR="009D0D32" w:rsidRPr="009474A9">
        <w:t>Instead, I</w:t>
      </w:r>
      <w:r w:rsidR="006C2F20" w:rsidRPr="009474A9">
        <w:t xml:space="preserve"> </w:t>
      </w:r>
      <w:r w:rsidR="00D91DB7" w:rsidRPr="009474A9">
        <w:t xml:space="preserve">use </w:t>
      </w:r>
      <w:r w:rsidR="00A91D13" w:rsidRPr="009474A9">
        <w:t>new</w:t>
      </w:r>
      <w:r w:rsidR="00FD3DE7" w:rsidRPr="009474A9">
        <w:t xml:space="preserve"> comparative analysis between </w:t>
      </w:r>
      <w:r w:rsidR="00BA7BF8" w:rsidRPr="009474A9">
        <w:rPr>
          <w:i/>
        </w:rPr>
        <w:t xml:space="preserve">Liar Game </w:t>
      </w:r>
      <w:r w:rsidR="00485DCD" w:rsidRPr="009474A9">
        <w:t>and</w:t>
      </w:r>
      <w:r w:rsidR="00E76F82" w:rsidRPr="009474A9">
        <w:t xml:space="preserve"> </w:t>
      </w:r>
      <w:proofErr w:type="spellStart"/>
      <w:r w:rsidR="00E76F82" w:rsidRPr="009474A9">
        <w:rPr>
          <w:i/>
        </w:rPr>
        <w:t>Misaeng</w:t>
      </w:r>
      <w:proofErr w:type="spellEnd"/>
      <w:r w:rsidR="00E76F82" w:rsidRPr="009474A9">
        <w:rPr>
          <w:i/>
        </w:rPr>
        <w:t xml:space="preserve"> </w:t>
      </w:r>
      <w:r w:rsidR="00E76F82" w:rsidRPr="009474A9">
        <w:t>(</w:t>
      </w:r>
      <w:r w:rsidR="00C301A6">
        <w:t xml:space="preserve">see </w:t>
      </w:r>
      <w:r w:rsidR="00E76F82" w:rsidRPr="009474A9">
        <w:t>p</w:t>
      </w:r>
      <w:r w:rsidR="0066095A">
        <w:t>p. 15-16</w:t>
      </w:r>
      <w:r w:rsidR="00E76F82" w:rsidRPr="009474A9">
        <w:t xml:space="preserve">) to </w:t>
      </w:r>
      <w:r w:rsidR="0005620A" w:rsidRPr="009474A9">
        <w:t>p</w:t>
      </w:r>
      <w:r w:rsidR="00502046" w:rsidRPr="009474A9">
        <w:t>ave</w:t>
      </w:r>
      <w:r w:rsidR="00582785" w:rsidRPr="009474A9">
        <w:t xml:space="preserve"> the way for my argument that </w:t>
      </w:r>
      <w:r w:rsidR="0060798F" w:rsidRPr="009474A9">
        <w:t xml:space="preserve">shows </w:t>
      </w:r>
      <w:r w:rsidR="009345F7">
        <w:t>“</w:t>
      </w:r>
      <w:r w:rsidR="0060798F" w:rsidRPr="009474A9">
        <w:t xml:space="preserve">operating in </w:t>
      </w:r>
      <w:r w:rsidR="00C2399E" w:rsidRPr="009474A9">
        <w:t xml:space="preserve">the </w:t>
      </w:r>
      <w:r w:rsidR="009345F7">
        <w:t xml:space="preserve">mode of the </w:t>
      </w:r>
      <w:r w:rsidR="00C2399E" w:rsidRPr="009474A9">
        <w:t>melodramatic mundane</w:t>
      </w:r>
      <w:r w:rsidR="007C3495" w:rsidRPr="009474A9">
        <w:t xml:space="preserve"> [suggest] </w:t>
      </w:r>
      <w:r w:rsidR="009345F7" w:rsidRPr="009345F7">
        <w:t>that quotidian tasks done with and alongside others build communities of care that can resist oppressive economic and sociopolitical systems</w:t>
      </w:r>
      <w:r w:rsidR="00DA0F62">
        <w:t>” (p. 17),</w:t>
      </w:r>
      <w:r w:rsidR="00F72A53">
        <w:t xml:space="preserve"> </w:t>
      </w:r>
      <w:r w:rsidR="007C3495" w:rsidRPr="009474A9">
        <w:t xml:space="preserve">before </w:t>
      </w:r>
      <w:r w:rsidR="007E5267" w:rsidRPr="009474A9">
        <w:t xml:space="preserve">introducing </w:t>
      </w:r>
      <w:r w:rsidRPr="009474A9">
        <w:t xml:space="preserve">examples from </w:t>
      </w:r>
      <w:r w:rsidRPr="009474A9">
        <w:rPr>
          <w:i/>
        </w:rPr>
        <w:t xml:space="preserve">Hometown Cha-Cha-Cha, When the Camellia Blooms, </w:t>
      </w:r>
      <w:r w:rsidRPr="009474A9">
        <w:t xml:space="preserve">and </w:t>
      </w:r>
      <w:r w:rsidRPr="009474A9">
        <w:rPr>
          <w:i/>
        </w:rPr>
        <w:t xml:space="preserve">Be Melodramatic </w:t>
      </w:r>
      <w:r w:rsidRPr="009474A9">
        <w:t xml:space="preserve">as evidence for this </w:t>
      </w:r>
      <w:r w:rsidR="008A11C1">
        <w:t xml:space="preserve">emergent </w:t>
      </w:r>
      <w:r w:rsidR="00DD1943">
        <w:t>structure of feeling</w:t>
      </w:r>
      <w:r w:rsidRPr="009474A9">
        <w:t xml:space="preserve">. </w:t>
      </w:r>
      <w:r w:rsidR="00E067F0" w:rsidRPr="009474A9">
        <w:t xml:space="preserve">Finally, </w:t>
      </w:r>
      <w:r w:rsidR="008A11C1">
        <w:t xml:space="preserve">I added comparative analysis between </w:t>
      </w:r>
      <w:r w:rsidR="00CB1680" w:rsidRPr="009474A9">
        <w:rPr>
          <w:i/>
        </w:rPr>
        <w:t xml:space="preserve">Dear My Friends </w:t>
      </w:r>
      <w:r w:rsidR="00CB1680" w:rsidRPr="009474A9">
        <w:t xml:space="preserve">and </w:t>
      </w:r>
      <w:r w:rsidR="00CB1680" w:rsidRPr="009474A9">
        <w:rPr>
          <w:i/>
        </w:rPr>
        <w:t>Liar Game</w:t>
      </w:r>
      <w:r w:rsidR="00322E9F" w:rsidRPr="009474A9">
        <w:rPr>
          <w:i/>
        </w:rPr>
        <w:t xml:space="preserve"> </w:t>
      </w:r>
      <w:r w:rsidR="00322E9F" w:rsidRPr="009474A9">
        <w:t>on p</w:t>
      </w:r>
      <w:r w:rsidR="008B3DAE">
        <w:t>p.</w:t>
      </w:r>
      <w:r w:rsidR="00322E9F" w:rsidRPr="009474A9">
        <w:t xml:space="preserve"> </w:t>
      </w:r>
      <w:r w:rsidR="00BC666E">
        <w:t>19</w:t>
      </w:r>
      <w:r w:rsidR="008B3DAE">
        <w:t>-20</w:t>
      </w:r>
      <w:bookmarkStart w:id="0" w:name="_GoBack"/>
      <w:bookmarkEnd w:id="0"/>
      <w:r w:rsidR="00322E9F" w:rsidRPr="009474A9">
        <w:t xml:space="preserve"> and page </w:t>
      </w:r>
      <w:r w:rsidRPr="009474A9">
        <w:t>2</w:t>
      </w:r>
      <w:r w:rsidR="00BC666E">
        <w:t>2</w:t>
      </w:r>
      <w:r w:rsidR="00CB1680" w:rsidRPr="009474A9">
        <w:rPr>
          <w:i/>
        </w:rPr>
        <w:t xml:space="preserve"> </w:t>
      </w:r>
      <w:r w:rsidR="00CB1680" w:rsidRPr="009474A9">
        <w:t xml:space="preserve">to </w:t>
      </w:r>
      <w:r w:rsidR="007256E8" w:rsidRPr="009474A9">
        <w:t>further underscore the</w:t>
      </w:r>
      <w:r w:rsidR="00A12E4D" w:rsidRPr="009474A9">
        <w:t>ir similarities and differences</w:t>
      </w:r>
      <w:r w:rsidR="000C5754">
        <w:t xml:space="preserve">. All of these changes are in line </w:t>
      </w:r>
      <w:r w:rsidR="00F41559">
        <w:t>with</w:t>
      </w:r>
      <w:r w:rsidR="00557F5B" w:rsidRPr="00557F5B">
        <w:t xml:space="preserve"> </w:t>
      </w:r>
      <w:r w:rsidR="00557F5B">
        <w:t>Reader 1’s suggestion that I “revise the article with a stronger analysis connecting the K-dramas mentioned in the article” (Reader 1 report)</w:t>
      </w:r>
      <w:r w:rsidR="00794F23">
        <w:t>.</w:t>
      </w:r>
    </w:p>
    <w:p w14:paraId="362864E7" w14:textId="5D11E946" w:rsidR="00404C0B" w:rsidRPr="009474A9" w:rsidRDefault="00404C0B" w:rsidP="00C55814"/>
    <w:p w14:paraId="55C0C39A" w14:textId="132F14D9" w:rsidR="00021FC2" w:rsidRPr="009474A9" w:rsidRDefault="00404C0B" w:rsidP="00C55814">
      <w:r w:rsidRPr="009474A9">
        <w:t>Reader 2</w:t>
      </w:r>
      <w:r w:rsidR="003F0E17" w:rsidRPr="009474A9">
        <w:t xml:space="preserve"> suggests </w:t>
      </w:r>
      <w:r w:rsidR="00AD6462" w:rsidRPr="009474A9">
        <w:t xml:space="preserve">that </w:t>
      </w:r>
      <w:r w:rsidR="00A35B03" w:rsidRPr="009474A9">
        <w:t>I c</w:t>
      </w:r>
      <w:r w:rsidR="00C174BF">
        <w:t>onsider</w:t>
      </w:r>
      <w:r w:rsidR="00A35B03" w:rsidRPr="009474A9">
        <w:t xml:space="preserve"> </w:t>
      </w:r>
      <w:r w:rsidR="00035B79" w:rsidRPr="009474A9">
        <w:t>the differenc</w:t>
      </w:r>
      <w:r w:rsidR="00007A58" w:rsidRPr="009474A9">
        <w:t xml:space="preserve">es </w:t>
      </w:r>
      <w:r w:rsidR="003375EB" w:rsidRPr="009474A9">
        <w:t>of</w:t>
      </w:r>
      <w:r w:rsidR="00007A58" w:rsidRPr="009474A9">
        <w:t xml:space="preserve"> reception be</w:t>
      </w:r>
      <w:r w:rsidR="0016720D" w:rsidRPr="009474A9">
        <w:t xml:space="preserve">tween </w:t>
      </w:r>
      <w:r w:rsidR="0016720D" w:rsidRPr="009474A9">
        <w:rPr>
          <w:i/>
        </w:rPr>
        <w:t xml:space="preserve">Hometown Cha-Cha-Cha </w:t>
      </w:r>
      <w:r w:rsidR="0016720D" w:rsidRPr="009474A9">
        <w:t xml:space="preserve">and </w:t>
      </w:r>
      <w:r w:rsidR="0016720D" w:rsidRPr="009474A9">
        <w:rPr>
          <w:i/>
        </w:rPr>
        <w:t>Squid Game</w:t>
      </w:r>
      <w:r w:rsidR="00721E7B">
        <w:rPr>
          <w:i/>
        </w:rPr>
        <w:t xml:space="preserve">, </w:t>
      </w:r>
      <w:r w:rsidR="00721E7B">
        <w:t xml:space="preserve">since the former’s “world success is highly based on its high performance in Asian countries,” while the latter </w:t>
      </w:r>
      <w:r w:rsidR="00437621">
        <w:t xml:space="preserve">“was evenly distributed in the world” (Reader 2 report). </w:t>
      </w:r>
      <w:r w:rsidR="003148F0" w:rsidRPr="009474A9">
        <w:t xml:space="preserve">To address their comment, </w:t>
      </w:r>
      <w:r w:rsidR="00064F9F" w:rsidRPr="009474A9">
        <w:t>my revis</w:t>
      </w:r>
      <w:r w:rsidR="00674301" w:rsidRPr="009474A9">
        <w:t>ed article explains</w:t>
      </w:r>
      <w:r w:rsidR="00F921D8" w:rsidRPr="009474A9">
        <w:t xml:space="preserve"> how </w:t>
      </w:r>
      <w:r w:rsidR="00DB6A23" w:rsidRPr="009474A9">
        <w:rPr>
          <w:i/>
        </w:rPr>
        <w:t xml:space="preserve">Hometown Cha-Cha-Cha </w:t>
      </w:r>
      <w:r w:rsidR="00796E4E" w:rsidRPr="009474A9">
        <w:t xml:space="preserve">outperformed </w:t>
      </w:r>
      <w:r w:rsidR="00796E4E" w:rsidRPr="009474A9">
        <w:rPr>
          <w:i/>
        </w:rPr>
        <w:t xml:space="preserve">Squid Game </w:t>
      </w:r>
      <w:r w:rsidR="00796E4E" w:rsidRPr="009474A9">
        <w:t>in Asian countries</w:t>
      </w:r>
      <w:r w:rsidR="00AC5E84" w:rsidRPr="009474A9">
        <w:t xml:space="preserve"> like Singapore</w:t>
      </w:r>
      <w:r w:rsidR="00796E4E" w:rsidRPr="009474A9">
        <w:t>,</w:t>
      </w:r>
      <w:r w:rsidR="00AC5E84" w:rsidRPr="009474A9">
        <w:t xml:space="preserve"> Hong Kong, and Japan</w:t>
      </w:r>
      <w:r w:rsidR="00EE19D7" w:rsidRPr="009474A9">
        <w:t>,</w:t>
      </w:r>
      <w:r w:rsidR="00796E4E" w:rsidRPr="009474A9">
        <w:t xml:space="preserve"> but failed to chart </w:t>
      </w:r>
      <w:r w:rsidR="00EE19D7" w:rsidRPr="009474A9">
        <w:t>in many Western countries.</w:t>
      </w:r>
      <w:r w:rsidR="004C6AF0" w:rsidRPr="009474A9">
        <w:t xml:space="preserve"> However</w:t>
      </w:r>
      <w:r w:rsidR="00C838FE" w:rsidRPr="009474A9">
        <w:t xml:space="preserve">, </w:t>
      </w:r>
      <w:r w:rsidR="00BF4BDC" w:rsidRPr="009474A9">
        <w:t>I</w:t>
      </w:r>
      <w:r w:rsidR="00CE45A1" w:rsidRPr="009474A9">
        <w:t xml:space="preserve"> </w:t>
      </w:r>
      <w:r w:rsidR="00081C4E">
        <w:t xml:space="preserve">draw on </w:t>
      </w:r>
      <w:r w:rsidR="00865F2F">
        <w:t>streaming</w:t>
      </w:r>
      <w:r w:rsidR="00987F61">
        <w:t xml:space="preserve"> viewership</w:t>
      </w:r>
      <w:r w:rsidR="001C26A3">
        <w:t xml:space="preserve"> data</w:t>
      </w:r>
      <w:r w:rsidR="0005353F">
        <w:t xml:space="preserve"> to argue</w:t>
      </w:r>
      <w:r w:rsidR="00063F9F" w:rsidRPr="009474A9">
        <w:t xml:space="preserve"> </w:t>
      </w:r>
      <w:r w:rsidR="005E77EB" w:rsidRPr="009474A9">
        <w:t>that</w:t>
      </w:r>
      <w:r w:rsidR="000A38DD" w:rsidRPr="009474A9">
        <w:t xml:space="preserve"> </w:t>
      </w:r>
      <w:r w:rsidR="00FC15D4" w:rsidRPr="009474A9">
        <w:rPr>
          <w:i/>
        </w:rPr>
        <w:t xml:space="preserve">Hometown Cha-Cha-Cha </w:t>
      </w:r>
      <w:r w:rsidR="00E85BD5" w:rsidRPr="009474A9">
        <w:t>“</w:t>
      </w:r>
      <w:r w:rsidR="00FC15D4" w:rsidRPr="009474A9">
        <w:t xml:space="preserve">nevertheless </w:t>
      </w:r>
      <w:r w:rsidR="00E85BD5" w:rsidRPr="009474A9">
        <w:t xml:space="preserve">bucked trends </w:t>
      </w:r>
      <w:r w:rsidR="007B6178" w:rsidRPr="009474A9">
        <w:t>in conquering diverse markets typically thought of as distinct from each other</w:t>
      </w:r>
      <w:r w:rsidR="002F468D" w:rsidRPr="009474A9">
        <w:t>” (p</w:t>
      </w:r>
      <w:r w:rsidR="008D24D7">
        <w:t>. 25</w:t>
      </w:r>
      <w:r w:rsidR="002F468D" w:rsidRPr="009474A9">
        <w:t>)</w:t>
      </w:r>
      <w:r w:rsidR="002314FD" w:rsidRPr="009474A9">
        <w:t xml:space="preserve">, indicating the first </w:t>
      </w:r>
      <w:r w:rsidR="00F16EAD" w:rsidRPr="009474A9">
        <w:t>signs of a global shift in tast</w:t>
      </w:r>
      <w:r w:rsidR="00204B1A" w:rsidRPr="009474A9">
        <w:t xml:space="preserve">e. </w:t>
      </w:r>
      <w:r w:rsidR="00AA09F7" w:rsidRPr="009474A9">
        <w:t xml:space="preserve">To strengthen this argument, </w:t>
      </w:r>
      <w:r w:rsidR="004F58E8" w:rsidRPr="009474A9">
        <w:t xml:space="preserve">I </w:t>
      </w:r>
      <w:r w:rsidR="007E587D" w:rsidRPr="009474A9">
        <w:t>b</w:t>
      </w:r>
      <w:r w:rsidR="00215D50">
        <w:t>ring</w:t>
      </w:r>
      <w:r w:rsidR="007E587D" w:rsidRPr="009474A9">
        <w:t xml:space="preserve"> in the additional example of </w:t>
      </w:r>
      <w:r w:rsidR="009E4FAB" w:rsidRPr="009474A9">
        <w:rPr>
          <w:i/>
        </w:rPr>
        <w:t>Extraordinary Attorney Woo</w:t>
      </w:r>
      <w:r w:rsidR="00C16F71" w:rsidRPr="009474A9">
        <w:rPr>
          <w:i/>
        </w:rPr>
        <w:t xml:space="preserve">, </w:t>
      </w:r>
      <w:r w:rsidR="00C16F71" w:rsidRPr="009474A9">
        <w:t xml:space="preserve">another </w:t>
      </w:r>
      <w:r w:rsidR="003514E7" w:rsidRPr="009474A9">
        <w:t xml:space="preserve">K-drama operating in the </w:t>
      </w:r>
      <w:r w:rsidR="007B4698" w:rsidRPr="009474A9">
        <w:t xml:space="preserve">mode of the </w:t>
      </w:r>
      <w:r w:rsidR="00C16F71" w:rsidRPr="009474A9">
        <w:t xml:space="preserve">melodramatic mundane </w:t>
      </w:r>
      <w:r w:rsidR="006321A1" w:rsidRPr="009474A9">
        <w:t>that</w:t>
      </w:r>
      <w:r w:rsidR="00686438" w:rsidRPr="009474A9">
        <w:t xml:space="preserve"> is much more similar to </w:t>
      </w:r>
      <w:r w:rsidR="000D4FB9" w:rsidRPr="009474A9">
        <w:rPr>
          <w:i/>
        </w:rPr>
        <w:t xml:space="preserve">Hometown Cha-Cha-Cha </w:t>
      </w:r>
      <w:r w:rsidR="000D4FB9" w:rsidRPr="009474A9">
        <w:t>than</w:t>
      </w:r>
      <w:r w:rsidR="00A9468A" w:rsidRPr="009474A9">
        <w:t xml:space="preserve"> it is to</w:t>
      </w:r>
      <w:r w:rsidR="000D4FB9" w:rsidRPr="009474A9">
        <w:t xml:space="preserve"> </w:t>
      </w:r>
      <w:r w:rsidR="000D4FB9" w:rsidRPr="009474A9">
        <w:rPr>
          <w:i/>
        </w:rPr>
        <w:t>Squid Game.</w:t>
      </w:r>
      <w:r w:rsidR="00031678">
        <w:rPr>
          <w:i/>
        </w:rPr>
        <w:t xml:space="preserve"> </w:t>
      </w:r>
      <w:r w:rsidR="00031678">
        <w:t xml:space="preserve">As I </w:t>
      </w:r>
      <w:r w:rsidR="000C20CA">
        <w:t xml:space="preserve">observed </w:t>
      </w:r>
      <w:r w:rsidR="009E348F">
        <w:t>in my revision,</w:t>
      </w:r>
      <w:r w:rsidR="008A0895" w:rsidRPr="009474A9">
        <w:rPr>
          <w:i/>
        </w:rPr>
        <w:t xml:space="preserve"> </w:t>
      </w:r>
      <w:r w:rsidR="00C146EF">
        <w:t xml:space="preserve">compared to </w:t>
      </w:r>
      <w:r w:rsidR="00C146EF">
        <w:rPr>
          <w:i/>
        </w:rPr>
        <w:t xml:space="preserve">Hometown Cha-Cha-Cha, </w:t>
      </w:r>
      <w:r w:rsidR="008A0895" w:rsidRPr="009474A9">
        <w:rPr>
          <w:i/>
        </w:rPr>
        <w:t xml:space="preserve">Extraordinary Attorney Woo </w:t>
      </w:r>
      <w:r w:rsidR="00D56A68" w:rsidRPr="009474A9">
        <w:t xml:space="preserve">achieved “a much wider scope of </w:t>
      </w:r>
      <w:r w:rsidR="000961F8" w:rsidRPr="009474A9">
        <w:t xml:space="preserve">popularity across </w:t>
      </w:r>
      <w:r w:rsidR="007C3AF4" w:rsidRPr="009474A9">
        <w:t xml:space="preserve">Asian, Middle-Eastern, South American, North American, and European countries,” suggesting that </w:t>
      </w:r>
      <w:r w:rsidR="00B4053A" w:rsidRPr="009474A9">
        <w:t>“</w:t>
      </w:r>
      <w:r w:rsidR="007C3AF4" w:rsidRPr="009474A9">
        <w:t xml:space="preserve">a </w:t>
      </w:r>
      <w:r w:rsidR="006F7F8F" w:rsidRPr="009474A9">
        <w:t>structure of feeling tha</w:t>
      </w:r>
      <w:r w:rsidR="00B4053A" w:rsidRPr="009474A9">
        <w:t xml:space="preserve">t </w:t>
      </w:r>
      <w:r w:rsidR="007C3AF4" w:rsidRPr="009474A9">
        <w:t xml:space="preserve">might have been thought of as more congenial to regional sensibilities </w:t>
      </w:r>
      <w:r w:rsidR="00A63133" w:rsidRPr="00A63133">
        <w:t>appears to be achieving increasing resonance across borders</w:t>
      </w:r>
      <w:r w:rsidR="00933AAE" w:rsidRPr="009474A9">
        <w:t>” (p</w:t>
      </w:r>
      <w:r w:rsidR="00791921">
        <w:t>. 25</w:t>
      </w:r>
      <w:r w:rsidR="00933AAE" w:rsidRPr="009474A9">
        <w:t>).</w:t>
      </w:r>
    </w:p>
    <w:p w14:paraId="2D66D41B" w14:textId="2E2F2CF2" w:rsidR="005C30A1" w:rsidRPr="009474A9" w:rsidRDefault="005C30A1" w:rsidP="00C55814"/>
    <w:p w14:paraId="7E694F49" w14:textId="598A50D4" w:rsidR="00DC2A65" w:rsidRPr="009474A9" w:rsidRDefault="00AB49FA" w:rsidP="00C55814">
      <w:r w:rsidRPr="009474A9">
        <w:t xml:space="preserve">Reader 2 also </w:t>
      </w:r>
      <w:r w:rsidR="002213A4" w:rsidRPr="009474A9">
        <w:t xml:space="preserve">rightly noted that </w:t>
      </w:r>
      <w:r w:rsidR="005F3973" w:rsidRPr="009474A9">
        <w:t xml:space="preserve">my original article used </w:t>
      </w:r>
      <w:r w:rsidR="005E1717" w:rsidRPr="009474A9">
        <w:t xml:space="preserve">“without </w:t>
      </w:r>
      <w:proofErr w:type="spellStart"/>
      <w:r w:rsidR="005E1717" w:rsidRPr="009474A9">
        <w:t>differen</w:t>
      </w:r>
      <w:proofErr w:type="spellEnd"/>
      <w:r w:rsidR="00ED2E00" w:rsidRPr="009474A9">
        <w:t>[</w:t>
      </w:r>
      <w:r w:rsidR="003A08BC" w:rsidRPr="009474A9">
        <w:t>t</w:t>
      </w:r>
      <w:r w:rsidR="00ED2E00" w:rsidRPr="009474A9">
        <w:t>]</w:t>
      </w:r>
      <w:proofErr w:type="spellStart"/>
      <w:r w:rsidR="005E1717" w:rsidRPr="009474A9">
        <w:t>iation</w:t>
      </w:r>
      <w:proofErr w:type="spellEnd"/>
      <w:r w:rsidR="00DC2A65" w:rsidRPr="009474A9">
        <w:t>” Hallyu dramas “</w:t>
      </w:r>
      <w:r w:rsidR="00DA07CC" w:rsidRPr="009474A9">
        <w:t xml:space="preserve">like </w:t>
      </w:r>
      <w:r w:rsidR="00DA07CC" w:rsidRPr="009474A9">
        <w:rPr>
          <w:i/>
        </w:rPr>
        <w:t xml:space="preserve">Hometown Cha-Cha-Cha </w:t>
      </w:r>
      <w:r w:rsidR="00DA07CC" w:rsidRPr="009474A9">
        <w:t>which have been elaborated in the tradition of Korean TV dra</w:t>
      </w:r>
      <w:r w:rsidR="00F348E5" w:rsidRPr="009474A9">
        <w:t>m</w:t>
      </w:r>
      <w:r w:rsidR="00DA07CC" w:rsidRPr="009474A9">
        <w:t xml:space="preserve">a” </w:t>
      </w:r>
      <w:r w:rsidR="00EA32B4" w:rsidRPr="009474A9">
        <w:t xml:space="preserve">and shows like </w:t>
      </w:r>
      <w:r w:rsidR="00EA32B4" w:rsidRPr="009474A9">
        <w:rPr>
          <w:i/>
        </w:rPr>
        <w:t xml:space="preserve">Squid Game </w:t>
      </w:r>
      <w:r w:rsidR="00F52E78" w:rsidRPr="009474A9">
        <w:t>“which were produced as genre contents in order to please the world global OTT market”</w:t>
      </w:r>
      <w:r w:rsidR="00AD1A6C" w:rsidRPr="009474A9">
        <w:t xml:space="preserve"> (Reader 2 report).</w:t>
      </w:r>
      <w:r w:rsidR="00F52E78" w:rsidRPr="009474A9">
        <w:t xml:space="preserve"> </w:t>
      </w:r>
      <w:r w:rsidR="00FD3F81" w:rsidRPr="009474A9">
        <w:t>To rectify</w:t>
      </w:r>
      <w:r w:rsidR="00087D9A" w:rsidRPr="009474A9">
        <w:t xml:space="preserve"> this issue, I added</w:t>
      </w:r>
      <w:r w:rsidR="00B07967" w:rsidRPr="009474A9">
        <w:t xml:space="preserve"> </w:t>
      </w:r>
      <w:r w:rsidR="00244C09" w:rsidRPr="009474A9">
        <w:t xml:space="preserve">the following </w:t>
      </w:r>
      <w:r w:rsidR="00D406BF" w:rsidRPr="009474A9">
        <w:t xml:space="preserve">clarification </w:t>
      </w:r>
      <w:r w:rsidR="005816E8" w:rsidRPr="009474A9">
        <w:t xml:space="preserve">on </w:t>
      </w:r>
      <w:r w:rsidR="006A32E1">
        <w:t>pp. 1-2:</w:t>
      </w:r>
      <w:r w:rsidR="00FD4131" w:rsidRPr="009474A9">
        <w:t xml:space="preserve"> </w:t>
      </w:r>
    </w:p>
    <w:p w14:paraId="108D7AE2" w14:textId="1EAFD8A4" w:rsidR="00244C09" w:rsidRPr="009474A9" w:rsidRDefault="00244C09" w:rsidP="00C55814"/>
    <w:p w14:paraId="459440B4" w14:textId="395824C6" w:rsidR="00E844F9" w:rsidRDefault="006A32E1" w:rsidP="006A32E1">
      <w:pPr>
        <w:ind w:left="720"/>
      </w:pPr>
      <w:r w:rsidRPr="006A32E1">
        <w:lastRenderedPageBreak/>
        <w:t>I distinguish between traditional K-dramas developed for local television, which have driven the popularity of Korean content overseas since Hallyu’s earliest phases, and Korean Netflix Originals, developed exclusively by Netflix for OTT streaming and targeting a global audience.  For clarity, I will refer to the former as K-drama and the latter as Netflix Original.</w:t>
      </w:r>
    </w:p>
    <w:p w14:paraId="05878DEF" w14:textId="77777777" w:rsidR="006A32E1" w:rsidRDefault="006A32E1" w:rsidP="00E844F9"/>
    <w:p w14:paraId="61F58301" w14:textId="7C7D5878" w:rsidR="00CD741E" w:rsidRDefault="00AB2191" w:rsidP="00E844F9">
      <w:r>
        <w:t xml:space="preserve">This </w:t>
      </w:r>
      <w:r w:rsidR="00741322">
        <w:t>wording</w:t>
      </w:r>
      <w:r>
        <w:t xml:space="preserve"> </w:t>
      </w:r>
      <w:r w:rsidR="00741322">
        <w:t>makes it clear</w:t>
      </w:r>
      <w:r>
        <w:t xml:space="preserve"> that the melodramatic mundane emerges out of a K-drama tradition that is distinctively different from Netflix Originals</w:t>
      </w:r>
      <w:r w:rsidR="00741322">
        <w:t xml:space="preserve">, an assertion that Reader 2 makes that I am in agreement with. </w:t>
      </w:r>
      <w:r w:rsidR="009879F1">
        <w:t xml:space="preserve">As I </w:t>
      </w:r>
      <w:r w:rsidR="00685A83">
        <w:t>write on p</w:t>
      </w:r>
      <w:r w:rsidR="00E51321">
        <w:t>age</w:t>
      </w:r>
      <w:r w:rsidR="00685A83">
        <w:t xml:space="preserve"> 1</w:t>
      </w:r>
      <w:r w:rsidR="00CD741E">
        <w:t>7</w:t>
      </w:r>
      <w:r w:rsidR="008D34BC">
        <w:t xml:space="preserve"> of my revised article, </w:t>
      </w:r>
      <w:r w:rsidR="009879F1">
        <w:t>“</w:t>
      </w:r>
      <w:r w:rsidR="00CD741E" w:rsidRPr="00CD741E">
        <w:t xml:space="preserve">Unlike the globally-oriented </w:t>
      </w:r>
      <w:r w:rsidR="00CD741E" w:rsidRPr="00E441A5">
        <w:rPr>
          <w:i/>
        </w:rPr>
        <w:t>Squid Game</w:t>
      </w:r>
      <w:r w:rsidR="00CD741E" w:rsidRPr="00CD741E">
        <w:t>, the melodramatic mundane constitutes a homegrown narrative mode that responds to the problem of everyday precarity not through nihilistic surrender but through engaging with its redemptive possibilities.</w:t>
      </w:r>
      <w:r w:rsidR="00CD741E">
        <w:t>”</w:t>
      </w:r>
    </w:p>
    <w:p w14:paraId="6FB97655" w14:textId="77777777" w:rsidR="00DC2A65" w:rsidRPr="009474A9" w:rsidRDefault="00DC2A65" w:rsidP="00C55814"/>
    <w:p w14:paraId="30E2136E" w14:textId="103F8A53" w:rsidR="00A5277E" w:rsidRDefault="00EC4294">
      <w:r w:rsidRPr="009474A9">
        <w:t>I hope thes</w:t>
      </w:r>
      <w:r w:rsidR="00A06CF6" w:rsidRPr="009474A9">
        <w:t xml:space="preserve">e </w:t>
      </w:r>
      <w:r w:rsidR="00DC0A85" w:rsidRPr="009474A9">
        <w:t xml:space="preserve">revisions </w:t>
      </w:r>
      <w:r w:rsidR="00C635BE" w:rsidRPr="009474A9">
        <w:t xml:space="preserve">adequately address </w:t>
      </w:r>
      <w:r w:rsidR="003525B8" w:rsidRPr="009474A9">
        <w:t>all of the</w:t>
      </w:r>
      <w:r w:rsidR="00EA009D" w:rsidRPr="009474A9">
        <w:t xml:space="preserve"> comments provided in the two reader reports</w:t>
      </w:r>
      <w:r w:rsidR="009474A9">
        <w:t xml:space="preserve">. I </w:t>
      </w:r>
      <w:r w:rsidR="00EA009D" w:rsidRPr="009474A9">
        <w:t>w</w:t>
      </w:r>
      <w:r w:rsidR="000C06F3">
        <w:t>ou</w:t>
      </w:r>
      <w:r w:rsidR="00B30FA3">
        <w:t>l</w:t>
      </w:r>
      <w:r w:rsidR="000C06F3">
        <w:t xml:space="preserve">d </w:t>
      </w:r>
      <w:r w:rsidR="00EA009D" w:rsidRPr="009474A9">
        <w:t xml:space="preserve">be delighted to provide </w:t>
      </w:r>
      <w:r w:rsidR="000C06F3">
        <w:t xml:space="preserve">further information, clarification, and/or revision. </w:t>
      </w:r>
      <w:r w:rsidR="00EA009D" w:rsidRPr="009474A9">
        <w:t xml:space="preserve">Thank you for your time and consideration. </w:t>
      </w:r>
    </w:p>
    <w:p w14:paraId="70AA3C2F" w14:textId="4DD3D374" w:rsidR="00021FC2" w:rsidRDefault="00021FC2"/>
    <w:p w14:paraId="5263F70F" w14:textId="5903E447" w:rsidR="00021FC2" w:rsidRDefault="00021FC2">
      <w:pPr>
        <w:rPr>
          <w:color w:val="FF0000"/>
        </w:rPr>
      </w:pPr>
      <w:r w:rsidRPr="00021FC2">
        <w:rPr>
          <w:color w:val="FF0000"/>
        </w:rPr>
        <w:t>[</w:t>
      </w:r>
      <w:r>
        <w:rPr>
          <w:color w:val="FF0000"/>
        </w:rPr>
        <w:t>Received r</w:t>
      </w:r>
      <w:r w:rsidRPr="00021FC2">
        <w:rPr>
          <w:color w:val="FF0000"/>
        </w:rPr>
        <w:t xml:space="preserve">eader </w:t>
      </w:r>
      <w:r>
        <w:rPr>
          <w:color w:val="FF0000"/>
        </w:rPr>
        <w:t>r</w:t>
      </w:r>
      <w:r w:rsidRPr="00021FC2">
        <w:rPr>
          <w:color w:val="FF0000"/>
        </w:rPr>
        <w:t>eports have been reproduced below in red for easy reference.]</w:t>
      </w:r>
    </w:p>
    <w:p w14:paraId="055957C8" w14:textId="4F893AEB" w:rsidR="00021FC2" w:rsidRDefault="00021FC2">
      <w:pPr>
        <w:rPr>
          <w:color w:val="FF0000"/>
        </w:rPr>
      </w:pPr>
    </w:p>
    <w:p w14:paraId="0FD90A68" w14:textId="77777777" w:rsidR="00021FC2" w:rsidRDefault="00021FC2" w:rsidP="00021FC2">
      <w:pPr>
        <w:rPr>
          <w:color w:val="FF0000"/>
        </w:rPr>
      </w:pPr>
      <w:r w:rsidRPr="00021FC2">
        <w:rPr>
          <w:color w:val="FF0000"/>
        </w:rPr>
        <w:t xml:space="preserve">Reviewer </w:t>
      </w:r>
      <w:r>
        <w:rPr>
          <w:color w:val="FF0000"/>
        </w:rPr>
        <w:t>1</w:t>
      </w:r>
      <w:r w:rsidRPr="00021FC2">
        <w:rPr>
          <w:color w:val="FF0000"/>
        </w:rPr>
        <w:t>:</w:t>
      </w:r>
      <w:r w:rsidRPr="00021FC2">
        <w:rPr>
          <w:color w:val="FF0000"/>
        </w:rPr>
        <w:br/>
        <w:t>Thank you for giving me an opportunity to review “Third Space K-Drama:</w:t>
      </w:r>
      <w:r w:rsidRPr="00021FC2">
        <w:rPr>
          <w:color w:val="FF0000"/>
        </w:rPr>
        <w:br/>
        <w:t>Netflix, Hallyu, and the Melodramatic Mundane.”</w:t>
      </w:r>
      <w:r w:rsidRPr="00021FC2">
        <w:rPr>
          <w:color w:val="FF0000"/>
        </w:rPr>
        <w:br/>
        <w:t> </w:t>
      </w:r>
      <w:r w:rsidRPr="00021FC2">
        <w:rPr>
          <w:color w:val="FF0000"/>
        </w:rPr>
        <w:br/>
        <w:t>The article’s topic is a timely and relevant one that can contribute to</w:t>
      </w:r>
      <w:r w:rsidRPr="00021FC2">
        <w:rPr>
          <w:color w:val="FF0000"/>
        </w:rPr>
        <w:br/>
        <w:t>scholarship in Korean Studies, Communication Studies, and Media Studies, and</w:t>
      </w:r>
      <w:r w:rsidRPr="00021FC2">
        <w:rPr>
          <w:color w:val="FF0000"/>
        </w:rPr>
        <w:br/>
        <w:t>the author’s main argument and the idea of “melodramatic mundane” are</w:t>
      </w:r>
      <w:r w:rsidRPr="00021FC2">
        <w:rPr>
          <w:color w:val="FF0000"/>
        </w:rPr>
        <w:br/>
        <w:t>interesting.</w:t>
      </w:r>
      <w:r w:rsidRPr="00021FC2">
        <w:rPr>
          <w:color w:val="FF0000"/>
        </w:rPr>
        <w:br/>
        <w:t> </w:t>
      </w:r>
      <w:r w:rsidRPr="00021FC2">
        <w:rPr>
          <w:color w:val="FF0000"/>
        </w:rPr>
        <w:br/>
        <w:t xml:space="preserve">However, while the common </w:t>
      </w:r>
      <w:proofErr w:type="spellStart"/>
      <w:r w:rsidRPr="00021FC2">
        <w:rPr>
          <w:color w:val="FF0000"/>
        </w:rPr>
        <w:t>throughline</w:t>
      </w:r>
      <w:proofErr w:type="spellEnd"/>
      <w:r w:rsidRPr="00021FC2">
        <w:rPr>
          <w:color w:val="FF0000"/>
        </w:rPr>
        <w:t xml:space="preserve"> of how everyday life and the</w:t>
      </w:r>
      <w:r w:rsidRPr="00021FC2">
        <w:rPr>
          <w:color w:val="FF0000"/>
        </w:rPr>
        <w:br/>
        <w:t>melodramatic mundane are represented in K-dramas is certainly visible in the</w:t>
      </w:r>
      <w:r w:rsidRPr="00021FC2">
        <w:rPr>
          <w:color w:val="FF0000"/>
        </w:rPr>
        <w:br/>
        <w:t>article, the article reads like two separate documents with a weak</w:t>
      </w:r>
      <w:r w:rsidRPr="00021FC2">
        <w:rPr>
          <w:color w:val="FF0000"/>
        </w:rPr>
        <w:br/>
        <w:t>connection.</w:t>
      </w:r>
      <w:r w:rsidRPr="00021FC2">
        <w:rPr>
          <w:color w:val="FF0000"/>
        </w:rPr>
        <w:br/>
        <w:t> </w:t>
      </w:r>
      <w:r w:rsidRPr="00021FC2">
        <w:rPr>
          <w:color w:val="FF0000"/>
        </w:rPr>
        <w:br/>
        <w:t>The article first analyzes Squid Game, then compares/contrasts Squid Game</w:t>
      </w:r>
      <w:r w:rsidRPr="00021FC2">
        <w:rPr>
          <w:color w:val="FF0000"/>
        </w:rPr>
        <w:br/>
        <w:t>with Liar Game around the representation of the quotidian,</w:t>
      </w:r>
      <w:r w:rsidRPr="00021FC2">
        <w:rPr>
          <w:color w:val="FF0000"/>
        </w:rPr>
        <w:br/>
        <w:t>then moves on and introduces 6-7 other K-dramas (but mostly focusing on Dear</w:t>
      </w:r>
      <w:r w:rsidRPr="00021FC2">
        <w:rPr>
          <w:color w:val="FF0000"/>
        </w:rPr>
        <w:br/>
        <w:t>My Friends), analyzing how the melodramatic mundane is represented, and then</w:t>
      </w:r>
      <w:r w:rsidRPr="00021FC2">
        <w:rPr>
          <w:color w:val="FF0000"/>
        </w:rPr>
        <w:br/>
        <w:t>discusses how such dramas become a potential postcolonial Third Space</w:t>
      </w:r>
      <w:r w:rsidRPr="00021FC2">
        <w:rPr>
          <w:color w:val="FF0000"/>
        </w:rPr>
        <w:br/>
        <w:t>without making a strong connection with the previously analyzed Squid Game</w:t>
      </w:r>
      <w:r w:rsidRPr="00021FC2">
        <w:rPr>
          <w:color w:val="FF0000"/>
        </w:rPr>
        <w:br/>
        <w:t>and Liar Game.</w:t>
      </w:r>
      <w:r w:rsidRPr="00021FC2">
        <w:rPr>
          <w:color w:val="FF0000"/>
        </w:rPr>
        <w:br/>
        <w:t> </w:t>
      </w:r>
      <w:r w:rsidRPr="00021FC2">
        <w:rPr>
          <w:color w:val="FF0000"/>
        </w:rPr>
        <w:br/>
        <w:t>Therefore, the article reads as if two articles (Squid Game &amp; Liar Game’s</w:t>
      </w:r>
      <w:r w:rsidRPr="00021FC2">
        <w:rPr>
          <w:color w:val="FF0000"/>
        </w:rPr>
        <w:br/>
        <w:t>representation of the quotidian / Dear My Friends and 5-6 other dramas’</w:t>
      </w:r>
      <w:r w:rsidRPr="00021FC2">
        <w:rPr>
          <w:color w:val="FF0000"/>
        </w:rPr>
        <w:br/>
        <w:t>representation of the melodramatic mundane) are linked together and the</w:t>
      </w:r>
      <w:r w:rsidRPr="00021FC2">
        <w:rPr>
          <w:color w:val="FF0000"/>
        </w:rPr>
        <w:br/>
        <w:t>cohesion is not articulated strongly.</w:t>
      </w:r>
      <w:r w:rsidRPr="00021FC2">
        <w:rPr>
          <w:color w:val="FF0000"/>
        </w:rPr>
        <w:br/>
        <w:t> </w:t>
      </w:r>
      <w:r w:rsidRPr="00021FC2">
        <w:rPr>
          <w:color w:val="FF0000"/>
        </w:rPr>
        <w:br/>
      </w:r>
      <w:r w:rsidRPr="00021FC2">
        <w:rPr>
          <w:color w:val="FF0000"/>
        </w:rPr>
        <w:lastRenderedPageBreak/>
        <w:t>The reviewer would suggest the author to revise the article with a stronger</w:t>
      </w:r>
      <w:r w:rsidRPr="00021FC2">
        <w:rPr>
          <w:color w:val="FF0000"/>
        </w:rPr>
        <w:br/>
        <w:t>analysis connecting the K-dramas mentioned in the article.</w:t>
      </w:r>
      <w:r w:rsidRPr="00021FC2">
        <w:rPr>
          <w:color w:val="FF0000"/>
        </w:rPr>
        <w:br/>
      </w:r>
      <w:r w:rsidRPr="00021FC2">
        <w:rPr>
          <w:color w:val="FF0000"/>
        </w:rPr>
        <w:br/>
      </w:r>
      <w:r w:rsidRPr="00021FC2">
        <w:rPr>
          <w:color w:val="FF0000"/>
        </w:rPr>
        <w:br/>
        <w:t>------------------------------------------------------</w:t>
      </w:r>
    </w:p>
    <w:p w14:paraId="75ABAB7E" w14:textId="77777777" w:rsidR="00021FC2" w:rsidRDefault="00021FC2" w:rsidP="00021FC2">
      <w:pPr>
        <w:rPr>
          <w:color w:val="FF0000"/>
        </w:rPr>
      </w:pPr>
      <w:r w:rsidRPr="00021FC2">
        <w:rPr>
          <w:color w:val="FF0000"/>
        </w:rPr>
        <w:t xml:space="preserve">Reviewer </w:t>
      </w:r>
      <w:r>
        <w:rPr>
          <w:color w:val="FF0000"/>
        </w:rPr>
        <w:t>2:</w:t>
      </w:r>
    </w:p>
    <w:p w14:paraId="2829807F" w14:textId="0ED75384" w:rsidR="00021FC2" w:rsidRPr="00021FC2" w:rsidRDefault="00021FC2" w:rsidP="00021FC2">
      <w:pPr>
        <w:rPr>
          <w:color w:val="FF0000"/>
        </w:rPr>
      </w:pPr>
      <w:r w:rsidRPr="00021FC2">
        <w:rPr>
          <w:color w:val="FF0000"/>
        </w:rPr>
        <w:br/>
        <w:t>This is an excellent article, well written and highly inspiring. The notion</w:t>
      </w:r>
      <w:r w:rsidRPr="00021FC2">
        <w:rPr>
          <w:color w:val="FF0000"/>
        </w:rPr>
        <w:br/>
        <w:t>of melodramatic mundane will influence the understanding on the Hallyu</w:t>
      </w:r>
      <w:r w:rsidRPr="00021FC2">
        <w:rPr>
          <w:color w:val="FF0000"/>
        </w:rPr>
        <w:br/>
        <w:t>drama's influence and the possibility it opened in the world.</w:t>
      </w:r>
      <w:r w:rsidRPr="00021FC2">
        <w:rPr>
          <w:color w:val="FF0000"/>
        </w:rPr>
        <w:br/>
      </w:r>
      <w:r w:rsidRPr="00021FC2">
        <w:rPr>
          <w:color w:val="FF0000"/>
        </w:rPr>
        <w:br/>
        <w:t>Just 2 littles question that I think needs to be explained:</w:t>
      </w:r>
      <w:r w:rsidRPr="00021FC2">
        <w:rPr>
          <w:color w:val="FF0000"/>
        </w:rPr>
        <w:br/>
      </w:r>
      <w:r w:rsidRPr="00021FC2">
        <w:rPr>
          <w:color w:val="FF0000"/>
        </w:rPr>
        <w:br/>
        <w:t xml:space="preserve">(1) &lt;Hometown </w:t>
      </w:r>
      <w:proofErr w:type="spellStart"/>
      <w:r w:rsidRPr="00021FC2">
        <w:rPr>
          <w:color w:val="FF0000"/>
        </w:rPr>
        <w:t>ChaCha</w:t>
      </w:r>
      <w:proofErr w:type="spellEnd"/>
      <w:r w:rsidRPr="00021FC2">
        <w:rPr>
          <w:color w:val="FF0000"/>
        </w:rPr>
        <w:t xml:space="preserve"> Cha&gt;'s world success is highly based on its high</w:t>
      </w:r>
      <w:r w:rsidRPr="00021FC2">
        <w:rPr>
          <w:color w:val="FF0000"/>
        </w:rPr>
        <w:br/>
        <w:t>performance in Asian countries, considered to that of &lt;Squid Game&gt; which was</w:t>
      </w:r>
      <w:r w:rsidRPr="00021FC2">
        <w:rPr>
          <w:color w:val="FF0000"/>
        </w:rPr>
        <w:br/>
        <w:t>evenly distributed in the world. In many Asian countries, &lt;Squid Game&gt;'s</w:t>
      </w:r>
      <w:r w:rsidRPr="00021FC2">
        <w:rPr>
          <w:color w:val="FF0000"/>
        </w:rPr>
        <w:br/>
        <w:t xml:space="preserve">dominance in the </w:t>
      </w:r>
      <w:proofErr w:type="spellStart"/>
      <w:r w:rsidRPr="00021FC2">
        <w:rPr>
          <w:color w:val="FF0000"/>
        </w:rPr>
        <w:t>palmares</w:t>
      </w:r>
      <w:proofErr w:type="spellEnd"/>
      <w:r w:rsidRPr="00021FC2">
        <w:rPr>
          <w:color w:val="FF0000"/>
        </w:rPr>
        <w:t xml:space="preserve"> at the moment of its airing is replaced relatively</w:t>
      </w:r>
      <w:r w:rsidRPr="00021FC2">
        <w:rPr>
          <w:color w:val="FF0000"/>
        </w:rPr>
        <w:br/>
        <w:t xml:space="preserve">quickly by &lt;Hometown </w:t>
      </w:r>
      <w:proofErr w:type="spellStart"/>
      <w:r w:rsidRPr="00021FC2">
        <w:rPr>
          <w:color w:val="FF0000"/>
        </w:rPr>
        <w:t>ChaChaCha</w:t>
      </w:r>
      <w:proofErr w:type="spellEnd"/>
      <w:r w:rsidRPr="00021FC2">
        <w:rPr>
          <w:color w:val="FF0000"/>
        </w:rPr>
        <w:t>&gt;. This difference in structure of feeling or</w:t>
      </w:r>
      <w:r w:rsidRPr="00021FC2">
        <w:rPr>
          <w:color w:val="FF0000"/>
        </w:rPr>
        <w:br/>
        <w:t>what so ever difference in appreciation between the East and the West need</w:t>
      </w:r>
      <w:r w:rsidRPr="00021FC2">
        <w:rPr>
          <w:color w:val="FF0000"/>
        </w:rPr>
        <w:br/>
        <w:t>to take into consideration.</w:t>
      </w:r>
      <w:r w:rsidRPr="00021FC2">
        <w:rPr>
          <w:color w:val="FF0000"/>
        </w:rPr>
        <w:br/>
      </w:r>
      <w:r w:rsidRPr="00021FC2">
        <w:rPr>
          <w:color w:val="FF0000"/>
        </w:rPr>
        <w:br/>
        <w:t xml:space="preserve">(2) In this article, the author is using without </w:t>
      </w:r>
      <w:proofErr w:type="spellStart"/>
      <w:r w:rsidRPr="00021FC2">
        <w:rPr>
          <w:color w:val="FF0000"/>
        </w:rPr>
        <w:t>differenciation</w:t>
      </w:r>
      <w:proofErr w:type="spellEnd"/>
      <w:r w:rsidRPr="00021FC2">
        <w:rPr>
          <w:color w:val="FF0000"/>
        </w:rPr>
        <w:t xml:space="preserve"> the K drama</w:t>
      </w:r>
      <w:r w:rsidRPr="00021FC2">
        <w:rPr>
          <w:color w:val="FF0000"/>
        </w:rPr>
        <w:br/>
        <w:t xml:space="preserve">as signifying the Hallyu dramas (like &lt; Hometown </w:t>
      </w:r>
      <w:proofErr w:type="spellStart"/>
      <w:r w:rsidRPr="00021FC2">
        <w:rPr>
          <w:color w:val="FF0000"/>
        </w:rPr>
        <w:t>ChaChaCha</w:t>
      </w:r>
      <w:proofErr w:type="spellEnd"/>
      <w:r w:rsidRPr="00021FC2">
        <w:rPr>
          <w:color w:val="FF0000"/>
        </w:rPr>
        <w:t>&gt; which have been</w:t>
      </w:r>
      <w:r w:rsidRPr="00021FC2">
        <w:rPr>
          <w:color w:val="FF0000"/>
        </w:rPr>
        <w:br/>
        <w:t>elaborated in the tradition of Korean TV drama) and the K drama, like &lt;</w:t>
      </w:r>
      <w:r w:rsidRPr="00021FC2">
        <w:rPr>
          <w:color w:val="FF0000"/>
        </w:rPr>
        <w:br/>
        <w:t>Squid Game&gt; which were produced as genre contents in order to please the</w:t>
      </w:r>
      <w:r w:rsidRPr="00021FC2">
        <w:rPr>
          <w:color w:val="FF0000"/>
        </w:rPr>
        <w:br/>
        <w:t>world global OTT market. I think that the notion of "melodramatic mundane"</w:t>
      </w:r>
      <w:r w:rsidRPr="00021FC2">
        <w:rPr>
          <w:color w:val="FF0000"/>
        </w:rPr>
        <w:br/>
        <w:t xml:space="preserve">is the quality of the Hallyu drama according to my </w:t>
      </w:r>
      <w:proofErr w:type="spellStart"/>
      <w:r w:rsidRPr="00021FC2">
        <w:rPr>
          <w:color w:val="FF0000"/>
        </w:rPr>
        <w:t>diffenciation</w:t>
      </w:r>
      <w:proofErr w:type="spellEnd"/>
      <w:r w:rsidRPr="00021FC2">
        <w:rPr>
          <w:color w:val="FF0000"/>
        </w:rPr>
        <w:t>.</w:t>
      </w:r>
      <w:r w:rsidRPr="00021FC2">
        <w:rPr>
          <w:color w:val="FF0000"/>
        </w:rPr>
        <w:br/>
      </w:r>
      <w:r w:rsidRPr="00021FC2">
        <w:rPr>
          <w:color w:val="FF0000"/>
        </w:rPr>
        <w:br/>
        <w:t>I think that very significant improvement can be made Integrating (1) and</w:t>
      </w:r>
      <w:r w:rsidRPr="00021FC2">
        <w:rPr>
          <w:color w:val="FF0000"/>
        </w:rPr>
        <w:br/>
        <w:t xml:space="preserve">(2) into this article's final </w:t>
      </w:r>
      <w:proofErr w:type="spellStart"/>
      <w:r w:rsidRPr="00021FC2">
        <w:rPr>
          <w:color w:val="FF0000"/>
        </w:rPr>
        <w:t>asserions</w:t>
      </w:r>
      <w:proofErr w:type="spellEnd"/>
      <w:r w:rsidRPr="00021FC2">
        <w:rPr>
          <w:color w:val="FF0000"/>
        </w:rPr>
        <w:t>. article</w:t>
      </w:r>
    </w:p>
    <w:p w14:paraId="5EA62A1A" w14:textId="77777777" w:rsidR="00021FC2" w:rsidRPr="00021FC2" w:rsidRDefault="00021FC2">
      <w:pPr>
        <w:rPr>
          <w:color w:val="FF0000"/>
        </w:rPr>
      </w:pPr>
    </w:p>
    <w:sectPr w:rsidR="00021FC2" w:rsidRPr="00021FC2" w:rsidSect="008E3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E895" w14:textId="77777777" w:rsidR="000D4888" w:rsidRDefault="000D4888" w:rsidP="00A5277E">
      <w:r>
        <w:separator/>
      </w:r>
    </w:p>
  </w:endnote>
  <w:endnote w:type="continuationSeparator" w:id="0">
    <w:p w14:paraId="3052BD07" w14:textId="77777777" w:rsidR="000D4888" w:rsidRDefault="000D4888" w:rsidP="00A5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A5C7" w14:textId="77777777" w:rsidR="000D4888" w:rsidRDefault="000D4888" w:rsidP="00A5277E">
      <w:r>
        <w:separator/>
      </w:r>
    </w:p>
  </w:footnote>
  <w:footnote w:type="continuationSeparator" w:id="0">
    <w:p w14:paraId="2BA6C037" w14:textId="77777777" w:rsidR="000D4888" w:rsidRDefault="000D4888" w:rsidP="00A52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7E"/>
    <w:rsid w:val="000006D6"/>
    <w:rsid w:val="000007F5"/>
    <w:rsid w:val="000008F1"/>
    <w:rsid w:val="000013D7"/>
    <w:rsid w:val="00003449"/>
    <w:rsid w:val="00007A58"/>
    <w:rsid w:val="00014630"/>
    <w:rsid w:val="00020255"/>
    <w:rsid w:val="00021033"/>
    <w:rsid w:val="00021FC2"/>
    <w:rsid w:val="00031678"/>
    <w:rsid w:val="00035B79"/>
    <w:rsid w:val="00035EF2"/>
    <w:rsid w:val="00037311"/>
    <w:rsid w:val="000427A5"/>
    <w:rsid w:val="0004381D"/>
    <w:rsid w:val="00045956"/>
    <w:rsid w:val="0005018D"/>
    <w:rsid w:val="000506DF"/>
    <w:rsid w:val="0005104D"/>
    <w:rsid w:val="000519D7"/>
    <w:rsid w:val="0005353F"/>
    <w:rsid w:val="0005620A"/>
    <w:rsid w:val="000579E1"/>
    <w:rsid w:val="000600D0"/>
    <w:rsid w:val="0006189F"/>
    <w:rsid w:val="0006203F"/>
    <w:rsid w:val="00063F9F"/>
    <w:rsid w:val="00064F9F"/>
    <w:rsid w:val="000709A8"/>
    <w:rsid w:val="000729B4"/>
    <w:rsid w:val="000731F9"/>
    <w:rsid w:val="000743D0"/>
    <w:rsid w:val="000773D8"/>
    <w:rsid w:val="000779F5"/>
    <w:rsid w:val="00081C4E"/>
    <w:rsid w:val="0008521C"/>
    <w:rsid w:val="00085C83"/>
    <w:rsid w:val="00087D9A"/>
    <w:rsid w:val="00087F27"/>
    <w:rsid w:val="00090271"/>
    <w:rsid w:val="000943B1"/>
    <w:rsid w:val="00094A37"/>
    <w:rsid w:val="00094DE4"/>
    <w:rsid w:val="00096109"/>
    <w:rsid w:val="000961F8"/>
    <w:rsid w:val="000A38DD"/>
    <w:rsid w:val="000A5316"/>
    <w:rsid w:val="000A544C"/>
    <w:rsid w:val="000B03EB"/>
    <w:rsid w:val="000B0876"/>
    <w:rsid w:val="000B1802"/>
    <w:rsid w:val="000C06F3"/>
    <w:rsid w:val="000C20CA"/>
    <w:rsid w:val="000C5122"/>
    <w:rsid w:val="000C5754"/>
    <w:rsid w:val="000D4888"/>
    <w:rsid w:val="000D4E99"/>
    <w:rsid w:val="000D4FB9"/>
    <w:rsid w:val="000D5FC5"/>
    <w:rsid w:val="000E0E44"/>
    <w:rsid w:val="000E2E31"/>
    <w:rsid w:val="000E31C8"/>
    <w:rsid w:val="000E5B68"/>
    <w:rsid w:val="000F6556"/>
    <w:rsid w:val="00102248"/>
    <w:rsid w:val="00104D77"/>
    <w:rsid w:val="00105258"/>
    <w:rsid w:val="00110610"/>
    <w:rsid w:val="0011150C"/>
    <w:rsid w:val="001212BC"/>
    <w:rsid w:val="00124E51"/>
    <w:rsid w:val="00131D37"/>
    <w:rsid w:val="001322BE"/>
    <w:rsid w:val="00135394"/>
    <w:rsid w:val="0014192B"/>
    <w:rsid w:val="00147E76"/>
    <w:rsid w:val="00147ECE"/>
    <w:rsid w:val="00151A56"/>
    <w:rsid w:val="00152875"/>
    <w:rsid w:val="00153947"/>
    <w:rsid w:val="00156D06"/>
    <w:rsid w:val="00164176"/>
    <w:rsid w:val="00164803"/>
    <w:rsid w:val="00165472"/>
    <w:rsid w:val="00166D0E"/>
    <w:rsid w:val="001670CD"/>
    <w:rsid w:val="0016720D"/>
    <w:rsid w:val="001705A6"/>
    <w:rsid w:val="0017080F"/>
    <w:rsid w:val="001719D6"/>
    <w:rsid w:val="00173122"/>
    <w:rsid w:val="00182620"/>
    <w:rsid w:val="00183D57"/>
    <w:rsid w:val="00190184"/>
    <w:rsid w:val="001911CA"/>
    <w:rsid w:val="00193370"/>
    <w:rsid w:val="0019632E"/>
    <w:rsid w:val="0019670D"/>
    <w:rsid w:val="00197C83"/>
    <w:rsid w:val="001A1CAB"/>
    <w:rsid w:val="001A2B3C"/>
    <w:rsid w:val="001A7BDB"/>
    <w:rsid w:val="001C2330"/>
    <w:rsid w:val="001C26A3"/>
    <w:rsid w:val="001C48AD"/>
    <w:rsid w:val="001C564A"/>
    <w:rsid w:val="001D286E"/>
    <w:rsid w:val="001D29C5"/>
    <w:rsid w:val="001D2C53"/>
    <w:rsid w:val="001D4112"/>
    <w:rsid w:val="001D70B2"/>
    <w:rsid w:val="001E42BD"/>
    <w:rsid w:val="001E5244"/>
    <w:rsid w:val="002049B0"/>
    <w:rsid w:val="00204B1A"/>
    <w:rsid w:val="00210E50"/>
    <w:rsid w:val="0021286A"/>
    <w:rsid w:val="00212AFB"/>
    <w:rsid w:val="0021378E"/>
    <w:rsid w:val="00213C37"/>
    <w:rsid w:val="00215924"/>
    <w:rsid w:val="00215D50"/>
    <w:rsid w:val="002213A4"/>
    <w:rsid w:val="002269B4"/>
    <w:rsid w:val="00227C1F"/>
    <w:rsid w:val="0023141C"/>
    <w:rsid w:val="002314FD"/>
    <w:rsid w:val="00233373"/>
    <w:rsid w:val="00235499"/>
    <w:rsid w:val="00237473"/>
    <w:rsid w:val="00244C09"/>
    <w:rsid w:val="002456A8"/>
    <w:rsid w:val="002474FF"/>
    <w:rsid w:val="0024762B"/>
    <w:rsid w:val="00251148"/>
    <w:rsid w:val="00252020"/>
    <w:rsid w:val="002530CF"/>
    <w:rsid w:val="002604DB"/>
    <w:rsid w:val="002615C6"/>
    <w:rsid w:val="0027339E"/>
    <w:rsid w:val="002740ED"/>
    <w:rsid w:val="00275426"/>
    <w:rsid w:val="0027676C"/>
    <w:rsid w:val="00276ACE"/>
    <w:rsid w:val="00280687"/>
    <w:rsid w:val="00280AD8"/>
    <w:rsid w:val="00280F95"/>
    <w:rsid w:val="00281676"/>
    <w:rsid w:val="00282114"/>
    <w:rsid w:val="00284489"/>
    <w:rsid w:val="00285B2F"/>
    <w:rsid w:val="00290BCB"/>
    <w:rsid w:val="002920B1"/>
    <w:rsid w:val="00293E4C"/>
    <w:rsid w:val="00295A53"/>
    <w:rsid w:val="00297765"/>
    <w:rsid w:val="002A014C"/>
    <w:rsid w:val="002A123A"/>
    <w:rsid w:val="002C1F3B"/>
    <w:rsid w:val="002C31AC"/>
    <w:rsid w:val="002C352B"/>
    <w:rsid w:val="002C7601"/>
    <w:rsid w:val="002D3890"/>
    <w:rsid w:val="002D4461"/>
    <w:rsid w:val="002E46BF"/>
    <w:rsid w:val="002E4DD7"/>
    <w:rsid w:val="002E5927"/>
    <w:rsid w:val="002E5CE0"/>
    <w:rsid w:val="002E7947"/>
    <w:rsid w:val="002F01C3"/>
    <w:rsid w:val="002F42CF"/>
    <w:rsid w:val="002F468D"/>
    <w:rsid w:val="00301671"/>
    <w:rsid w:val="003028F7"/>
    <w:rsid w:val="00303D9F"/>
    <w:rsid w:val="00303F93"/>
    <w:rsid w:val="0031342B"/>
    <w:rsid w:val="003148F0"/>
    <w:rsid w:val="00314CEB"/>
    <w:rsid w:val="003210EA"/>
    <w:rsid w:val="00322E9F"/>
    <w:rsid w:val="00325671"/>
    <w:rsid w:val="00327025"/>
    <w:rsid w:val="003272A4"/>
    <w:rsid w:val="00335AC9"/>
    <w:rsid w:val="003375EB"/>
    <w:rsid w:val="00344C74"/>
    <w:rsid w:val="003514E7"/>
    <w:rsid w:val="003525B8"/>
    <w:rsid w:val="00353BFA"/>
    <w:rsid w:val="0035563E"/>
    <w:rsid w:val="003615C8"/>
    <w:rsid w:val="00363661"/>
    <w:rsid w:val="00366AC2"/>
    <w:rsid w:val="00371DF1"/>
    <w:rsid w:val="00372070"/>
    <w:rsid w:val="00373A33"/>
    <w:rsid w:val="00374E82"/>
    <w:rsid w:val="00376722"/>
    <w:rsid w:val="003831AB"/>
    <w:rsid w:val="003839F8"/>
    <w:rsid w:val="00386C8F"/>
    <w:rsid w:val="0038735F"/>
    <w:rsid w:val="003911CB"/>
    <w:rsid w:val="00393815"/>
    <w:rsid w:val="00395187"/>
    <w:rsid w:val="003952A2"/>
    <w:rsid w:val="00395DDA"/>
    <w:rsid w:val="003A08BC"/>
    <w:rsid w:val="003A1716"/>
    <w:rsid w:val="003B17FD"/>
    <w:rsid w:val="003B3513"/>
    <w:rsid w:val="003B4D0D"/>
    <w:rsid w:val="003B58F4"/>
    <w:rsid w:val="003C3262"/>
    <w:rsid w:val="003C585A"/>
    <w:rsid w:val="003C7FAB"/>
    <w:rsid w:val="003D119F"/>
    <w:rsid w:val="003D2425"/>
    <w:rsid w:val="003D2458"/>
    <w:rsid w:val="003D72E8"/>
    <w:rsid w:val="003E010C"/>
    <w:rsid w:val="003E3704"/>
    <w:rsid w:val="003E40BD"/>
    <w:rsid w:val="003E6FBE"/>
    <w:rsid w:val="003F0E11"/>
    <w:rsid w:val="003F0E17"/>
    <w:rsid w:val="003F1C9A"/>
    <w:rsid w:val="003F26AF"/>
    <w:rsid w:val="003F388C"/>
    <w:rsid w:val="003F5462"/>
    <w:rsid w:val="003F5E01"/>
    <w:rsid w:val="00404C0B"/>
    <w:rsid w:val="00405DBE"/>
    <w:rsid w:val="00412A2F"/>
    <w:rsid w:val="004164C9"/>
    <w:rsid w:val="00416994"/>
    <w:rsid w:val="00416D8A"/>
    <w:rsid w:val="00417FFC"/>
    <w:rsid w:val="004247B3"/>
    <w:rsid w:val="0042786A"/>
    <w:rsid w:val="00430920"/>
    <w:rsid w:val="00434F35"/>
    <w:rsid w:val="00437621"/>
    <w:rsid w:val="00445DB4"/>
    <w:rsid w:val="004505B8"/>
    <w:rsid w:val="004512C8"/>
    <w:rsid w:val="0045188C"/>
    <w:rsid w:val="00454514"/>
    <w:rsid w:val="0045617B"/>
    <w:rsid w:val="004615DB"/>
    <w:rsid w:val="004649E5"/>
    <w:rsid w:val="0047005F"/>
    <w:rsid w:val="004779A0"/>
    <w:rsid w:val="00482375"/>
    <w:rsid w:val="00485212"/>
    <w:rsid w:val="00485C6E"/>
    <w:rsid w:val="00485DCD"/>
    <w:rsid w:val="0049220A"/>
    <w:rsid w:val="004932BA"/>
    <w:rsid w:val="004944B3"/>
    <w:rsid w:val="00494F51"/>
    <w:rsid w:val="00495818"/>
    <w:rsid w:val="004966C5"/>
    <w:rsid w:val="004A577C"/>
    <w:rsid w:val="004A68D6"/>
    <w:rsid w:val="004B56F9"/>
    <w:rsid w:val="004B6AB7"/>
    <w:rsid w:val="004B7CF9"/>
    <w:rsid w:val="004C0A31"/>
    <w:rsid w:val="004C5F2D"/>
    <w:rsid w:val="004C6AF0"/>
    <w:rsid w:val="004D47E1"/>
    <w:rsid w:val="004E52AA"/>
    <w:rsid w:val="004E6948"/>
    <w:rsid w:val="004E6E87"/>
    <w:rsid w:val="004F58E8"/>
    <w:rsid w:val="00500EE1"/>
    <w:rsid w:val="00502046"/>
    <w:rsid w:val="00502FF2"/>
    <w:rsid w:val="00503302"/>
    <w:rsid w:val="00513500"/>
    <w:rsid w:val="00513BC1"/>
    <w:rsid w:val="00514882"/>
    <w:rsid w:val="0052298F"/>
    <w:rsid w:val="00522C3D"/>
    <w:rsid w:val="00523299"/>
    <w:rsid w:val="005249DC"/>
    <w:rsid w:val="005252E6"/>
    <w:rsid w:val="00530865"/>
    <w:rsid w:val="00533D96"/>
    <w:rsid w:val="00535588"/>
    <w:rsid w:val="00536734"/>
    <w:rsid w:val="005415D8"/>
    <w:rsid w:val="00551DD4"/>
    <w:rsid w:val="00557F5B"/>
    <w:rsid w:val="005616B7"/>
    <w:rsid w:val="00562A75"/>
    <w:rsid w:val="00563BF1"/>
    <w:rsid w:val="005669A7"/>
    <w:rsid w:val="00566BAA"/>
    <w:rsid w:val="005753E5"/>
    <w:rsid w:val="00575BB7"/>
    <w:rsid w:val="005816E8"/>
    <w:rsid w:val="00582785"/>
    <w:rsid w:val="00586663"/>
    <w:rsid w:val="005921E9"/>
    <w:rsid w:val="0059587B"/>
    <w:rsid w:val="00595F3E"/>
    <w:rsid w:val="00596899"/>
    <w:rsid w:val="00596DE6"/>
    <w:rsid w:val="005A062D"/>
    <w:rsid w:val="005A46B4"/>
    <w:rsid w:val="005A6E8B"/>
    <w:rsid w:val="005B2183"/>
    <w:rsid w:val="005B2738"/>
    <w:rsid w:val="005B3443"/>
    <w:rsid w:val="005B7D91"/>
    <w:rsid w:val="005C225A"/>
    <w:rsid w:val="005C291E"/>
    <w:rsid w:val="005C30A1"/>
    <w:rsid w:val="005C70FD"/>
    <w:rsid w:val="005D006C"/>
    <w:rsid w:val="005D34BE"/>
    <w:rsid w:val="005E1717"/>
    <w:rsid w:val="005E33DF"/>
    <w:rsid w:val="005E577F"/>
    <w:rsid w:val="005E704C"/>
    <w:rsid w:val="005E77EB"/>
    <w:rsid w:val="005F0151"/>
    <w:rsid w:val="005F1AC5"/>
    <w:rsid w:val="005F2B86"/>
    <w:rsid w:val="005F3973"/>
    <w:rsid w:val="005F5467"/>
    <w:rsid w:val="005F7449"/>
    <w:rsid w:val="005F7AAF"/>
    <w:rsid w:val="00602571"/>
    <w:rsid w:val="00602F9E"/>
    <w:rsid w:val="0060306F"/>
    <w:rsid w:val="00605B23"/>
    <w:rsid w:val="006068C9"/>
    <w:rsid w:val="0060798F"/>
    <w:rsid w:val="00607DFA"/>
    <w:rsid w:val="00610BEF"/>
    <w:rsid w:val="006135DA"/>
    <w:rsid w:val="00620859"/>
    <w:rsid w:val="00621956"/>
    <w:rsid w:val="00622CAC"/>
    <w:rsid w:val="00623715"/>
    <w:rsid w:val="00623939"/>
    <w:rsid w:val="00624344"/>
    <w:rsid w:val="00626BAC"/>
    <w:rsid w:val="006315CF"/>
    <w:rsid w:val="006321A1"/>
    <w:rsid w:val="006332CC"/>
    <w:rsid w:val="00633AF1"/>
    <w:rsid w:val="00633F90"/>
    <w:rsid w:val="00634D63"/>
    <w:rsid w:val="006350EF"/>
    <w:rsid w:val="006372E3"/>
    <w:rsid w:val="0063751D"/>
    <w:rsid w:val="0063764D"/>
    <w:rsid w:val="006409A0"/>
    <w:rsid w:val="00640A93"/>
    <w:rsid w:val="00641C54"/>
    <w:rsid w:val="00644C59"/>
    <w:rsid w:val="0064587B"/>
    <w:rsid w:val="006506EC"/>
    <w:rsid w:val="00650F06"/>
    <w:rsid w:val="00653812"/>
    <w:rsid w:val="006605BE"/>
    <w:rsid w:val="0066095A"/>
    <w:rsid w:val="00662188"/>
    <w:rsid w:val="00666C93"/>
    <w:rsid w:val="0067085A"/>
    <w:rsid w:val="00670F1D"/>
    <w:rsid w:val="00674301"/>
    <w:rsid w:val="00674F62"/>
    <w:rsid w:val="00675305"/>
    <w:rsid w:val="00677572"/>
    <w:rsid w:val="0068010E"/>
    <w:rsid w:val="0068474B"/>
    <w:rsid w:val="00685A83"/>
    <w:rsid w:val="00686160"/>
    <w:rsid w:val="00686438"/>
    <w:rsid w:val="00691F35"/>
    <w:rsid w:val="0069613D"/>
    <w:rsid w:val="00697DD3"/>
    <w:rsid w:val="006A25D1"/>
    <w:rsid w:val="006A32E1"/>
    <w:rsid w:val="006A39D0"/>
    <w:rsid w:val="006A5888"/>
    <w:rsid w:val="006B047F"/>
    <w:rsid w:val="006B2ED5"/>
    <w:rsid w:val="006B394C"/>
    <w:rsid w:val="006B644E"/>
    <w:rsid w:val="006B68E1"/>
    <w:rsid w:val="006B7684"/>
    <w:rsid w:val="006C0CCB"/>
    <w:rsid w:val="006C2F20"/>
    <w:rsid w:val="006C3554"/>
    <w:rsid w:val="006D1DD9"/>
    <w:rsid w:val="006D28B9"/>
    <w:rsid w:val="006D3968"/>
    <w:rsid w:val="006D4355"/>
    <w:rsid w:val="006D711C"/>
    <w:rsid w:val="006D7B94"/>
    <w:rsid w:val="006E64F6"/>
    <w:rsid w:val="006E7F59"/>
    <w:rsid w:val="006F165F"/>
    <w:rsid w:val="006F361B"/>
    <w:rsid w:val="006F4992"/>
    <w:rsid w:val="006F7E7B"/>
    <w:rsid w:val="006F7F8F"/>
    <w:rsid w:val="00703298"/>
    <w:rsid w:val="0070369E"/>
    <w:rsid w:val="007107C4"/>
    <w:rsid w:val="007167DE"/>
    <w:rsid w:val="00717AF8"/>
    <w:rsid w:val="00721E7B"/>
    <w:rsid w:val="007235B9"/>
    <w:rsid w:val="007244CE"/>
    <w:rsid w:val="007256E8"/>
    <w:rsid w:val="007264E2"/>
    <w:rsid w:val="0073381D"/>
    <w:rsid w:val="00741322"/>
    <w:rsid w:val="00751ECB"/>
    <w:rsid w:val="00752595"/>
    <w:rsid w:val="0075368F"/>
    <w:rsid w:val="0075570E"/>
    <w:rsid w:val="00757B1A"/>
    <w:rsid w:val="0076057C"/>
    <w:rsid w:val="00763213"/>
    <w:rsid w:val="00764945"/>
    <w:rsid w:val="007721F9"/>
    <w:rsid w:val="00772865"/>
    <w:rsid w:val="00777023"/>
    <w:rsid w:val="007800BA"/>
    <w:rsid w:val="007839FD"/>
    <w:rsid w:val="007849D5"/>
    <w:rsid w:val="00785F36"/>
    <w:rsid w:val="00791921"/>
    <w:rsid w:val="0079362F"/>
    <w:rsid w:val="00794212"/>
    <w:rsid w:val="00794F23"/>
    <w:rsid w:val="00795B71"/>
    <w:rsid w:val="00795C05"/>
    <w:rsid w:val="00795E77"/>
    <w:rsid w:val="00796E4E"/>
    <w:rsid w:val="007A62F7"/>
    <w:rsid w:val="007B2EAA"/>
    <w:rsid w:val="007B4698"/>
    <w:rsid w:val="007B480B"/>
    <w:rsid w:val="007B6178"/>
    <w:rsid w:val="007C1348"/>
    <w:rsid w:val="007C3495"/>
    <w:rsid w:val="007C3AF4"/>
    <w:rsid w:val="007C543B"/>
    <w:rsid w:val="007C7A0F"/>
    <w:rsid w:val="007D4B78"/>
    <w:rsid w:val="007D6939"/>
    <w:rsid w:val="007D6E8C"/>
    <w:rsid w:val="007E5267"/>
    <w:rsid w:val="007E587D"/>
    <w:rsid w:val="007F085F"/>
    <w:rsid w:val="007F0F6A"/>
    <w:rsid w:val="007F413F"/>
    <w:rsid w:val="007F4DE7"/>
    <w:rsid w:val="007F4E59"/>
    <w:rsid w:val="007F4FFA"/>
    <w:rsid w:val="007F5E91"/>
    <w:rsid w:val="00801C46"/>
    <w:rsid w:val="00806B98"/>
    <w:rsid w:val="008072C8"/>
    <w:rsid w:val="00812966"/>
    <w:rsid w:val="008163C8"/>
    <w:rsid w:val="00822742"/>
    <w:rsid w:val="008246C9"/>
    <w:rsid w:val="00824AF8"/>
    <w:rsid w:val="008260E5"/>
    <w:rsid w:val="0083067B"/>
    <w:rsid w:val="00831BBC"/>
    <w:rsid w:val="008372E1"/>
    <w:rsid w:val="00837BF7"/>
    <w:rsid w:val="00841D19"/>
    <w:rsid w:val="0084511B"/>
    <w:rsid w:val="00845648"/>
    <w:rsid w:val="008469E7"/>
    <w:rsid w:val="00851301"/>
    <w:rsid w:val="008528D3"/>
    <w:rsid w:val="00852FE5"/>
    <w:rsid w:val="00855462"/>
    <w:rsid w:val="00860721"/>
    <w:rsid w:val="00861020"/>
    <w:rsid w:val="0086178E"/>
    <w:rsid w:val="00862889"/>
    <w:rsid w:val="00863C92"/>
    <w:rsid w:val="00865F2F"/>
    <w:rsid w:val="00866806"/>
    <w:rsid w:val="00873222"/>
    <w:rsid w:val="008743FE"/>
    <w:rsid w:val="0087677F"/>
    <w:rsid w:val="00881C9D"/>
    <w:rsid w:val="00884DD0"/>
    <w:rsid w:val="00891456"/>
    <w:rsid w:val="00891B9D"/>
    <w:rsid w:val="008944EC"/>
    <w:rsid w:val="00895CFA"/>
    <w:rsid w:val="008A0895"/>
    <w:rsid w:val="008A11C1"/>
    <w:rsid w:val="008A357B"/>
    <w:rsid w:val="008A58F5"/>
    <w:rsid w:val="008A6E2E"/>
    <w:rsid w:val="008B3DAE"/>
    <w:rsid w:val="008C2EDF"/>
    <w:rsid w:val="008C60F2"/>
    <w:rsid w:val="008D0A20"/>
    <w:rsid w:val="008D1A12"/>
    <w:rsid w:val="008D24D7"/>
    <w:rsid w:val="008D34BC"/>
    <w:rsid w:val="008D3C72"/>
    <w:rsid w:val="008D3DB5"/>
    <w:rsid w:val="008D77C6"/>
    <w:rsid w:val="008E29AA"/>
    <w:rsid w:val="008E36E1"/>
    <w:rsid w:val="008E7872"/>
    <w:rsid w:val="008F03BD"/>
    <w:rsid w:val="008F1F9D"/>
    <w:rsid w:val="008F6131"/>
    <w:rsid w:val="008F7AE4"/>
    <w:rsid w:val="00900C9A"/>
    <w:rsid w:val="00906673"/>
    <w:rsid w:val="00910AA1"/>
    <w:rsid w:val="00916095"/>
    <w:rsid w:val="00917EC5"/>
    <w:rsid w:val="00920280"/>
    <w:rsid w:val="00920A14"/>
    <w:rsid w:val="00921685"/>
    <w:rsid w:val="00931091"/>
    <w:rsid w:val="009326C0"/>
    <w:rsid w:val="00933AAE"/>
    <w:rsid w:val="009345F7"/>
    <w:rsid w:val="009470A9"/>
    <w:rsid w:val="009474A9"/>
    <w:rsid w:val="00953697"/>
    <w:rsid w:val="00953F52"/>
    <w:rsid w:val="0095424D"/>
    <w:rsid w:val="00961EB6"/>
    <w:rsid w:val="009628CB"/>
    <w:rsid w:val="009743EA"/>
    <w:rsid w:val="009776F2"/>
    <w:rsid w:val="009879F1"/>
    <w:rsid w:val="00987F61"/>
    <w:rsid w:val="009A35D2"/>
    <w:rsid w:val="009A3EA2"/>
    <w:rsid w:val="009A7EE2"/>
    <w:rsid w:val="009B3DB9"/>
    <w:rsid w:val="009B5117"/>
    <w:rsid w:val="009B7793"/>
    <w:rsid w:val="009C15D0"/>
    <w:rsid w:val="009C3AFD"/>
    <w:rsid w:val="009C5B70"/>
    <w:rsid w:val="009D0D32"/>
    <w:rsid w:val="009D5515"/>
    <w:rsid w:val="009E09D0"/>
    <w:rsid w:val="009E14FD"/>
    <w:rsid w:val="009E1529"/>
    <w:rsid w:val="009E2A44"/>
    <w:rsid w:val="009E348F"/>
    <w:rsid w:val="009E4FAB"/>
    <w:rsid w:val="009E6A8D"/>
    <w:rsid w:val="009F0F13"/>
    <w:rsid w:val="009F3873"/>
    <w:rsid w:val="009F4E80"/>
    <w:rsid w:val="00A01B69"/>
    <w:rsid w:val="00A0246F"/>
    <w:rsid w:val="00A053ED"/>
    <w:rsid w:val="00A06CF6"/>
    <w:rsid w:val="00A12727"/>
    <w:rsid w:val="00A12E4D"/>
    <w:rsid w:val="00A13F9F"/>
    <w:rsid w:val="00A14948"/>
    <w:rsid w:val="00A15CCD"/>
    <w:rsid w:val="00A2024B"/>
    <w:rsid w:val="00A23301"/>
    <w:rsid w:val="00A247BA"/>
    <w:rsid w:val="00A33ECA"/>
    <w:rsid w:val="00A35B03"/>
    <w:rsid w:val="00A37E5F"/>
    <w:rsid w:val="00A46A92"/>
    <w:rsid w:val="00A5277E"/>
    <w:rsid w:val="00A52A16"/>
    <w:rsid w:val="00A57FBD"/>
    <w:rsid w:val="00A63133"/>
    <w:rsid w:val="00A651CB"/>
    <w:rsid w:val="00A65795"/>
    <w:rsid w:val="00A70499"/>
    <w:rsid w:val="00A72069"/>
    <w:rsid w:val="00A7266F"/>
    <w:rsid w:val="00A811AD"/>
    <w:rsid w:val="00A8208B"/>
    <w:rsid w:val="00A82824"/>
    <w:rsid w:val="00A8367F"/>
    <w:rsid w:val="00A903C4"/>
    <w:rsid w:val="00A91D13"/>
    <w:rsid w:val="00A923F4"/>
    <w:rsid w:val="00A92824"/>
    <w:rsid w:val="00A9468A"/>
    <w:rsid w:val="00A96667"/>
    <w:rsid w:val="00A973BD"/>
    <w:rsid w:val="00AA09F7"/>
    <w:rsid w:val="00AA3F2C"/>
    <w:rsid w:val="00AA6CDD"/>
    <w:rsid w:val="00AA7C5A"/>
    <w:rsid w:val="00AB2191"/>
    <w:rsid w:val="00AB322E"/>
    <w:rsid w:val="00AB49FA"/>
    <w:rsid w:val="00AB5AB2"/>
    <w:rsid w:val="00AB61F3"/>
    <w:rsid w:val="00AC1879"/>
    <w:rsid w:val="00AC1F09"/>
    <w:rsid w:val="00AC2C68"/>
    <w:rsid w:val="00AC3E37"/>
    <w:rsid w:val="00AC5E84"/>
    <w:rsid w:val="00AC700B"/>
    <w:rsid w:val="00AC7F78"/>
    <w:rsid w:val="00AD1A6C"/>
    <w:rsid w:val="00AD2AEC"/>
    <w:rsid w:val="00AD550F"/>
    <w:rsid w:val="00AD6462"/>
    <w:rsid w:val="00AD6679"/>
    <w:rsid w:val="00AD745F"/>
    <w:rsid w:val="00AD7B17"/>
    <w:rsid w:val="00AE2A61"/>
    <w:rsid w:val="00AE3D6B"/>
    <w:rsid w:val="00AF175E"/>
    <w:rsid w:val="00B022BA"/>
    <w:rsid w:val="00B07967"/>
    <w:rsid w:val="00B1393D"/>
    <w:rsid w:val="00B14F6E"/>
    <w:rsid w:val="00B15341"/>
    <w:rsid w:val="00B1749B"/>
    <w:rsid w:val="00B22F42"/>
    <w:rsid w:val="00B25C85"/>
    <w:rsid w:val="00B30FA3"/>
    <w:rsid w:val="00B326E6"/>
    <w:rsid w:val="00B363C6"/>
    <w:rsid w:val="00B4053A"/>
    <w:rsid w:val="00B42176"/>
    <w:rsid w:val="00B428A7"/>
    <w:rsid w:val="00B51CE8"/>
    <w:rsid w:val="00B52AD6"/>
    <w:rsid w:val="00B5620B"/>
    <w:rsid w:val="00B623EE"/>
    <w:rsid w:val="00B632C8"/>
    <w:rsid w:val="00B6384A"/>
    <w:rsid w:val="00B710BB"/>
    <w:rsid w:val="00B710FC"/>
    <w:rsid w:val="00B71D45"/>
    <w:rsid w:val="00B71D96"/>
    <w:rsid w:val="00B729D7"/>
    <w:rsid w:val="00B73ECB"/>
    <w:rsid w:val="00B801FF"/>
    <w:rsid w:val="00B85B0B"/>
    <w:rsid w:val="00B916E1"/>
    <w:rsid w:val="00B92057"/>
    <w:rsid w:val="00B93AF7"/>
    <w:rsid w:val="00B96214"/>
    <w:rsid w:val="00BA341D"/>
    <w:rsid w:val="00BA505A"/>
    <w:rsid w:val="00BA66AC"/>
    <w:rsid w:val="00BA6C58"/>
    <w:rsid w:val="00BA7322"/>
    <w:rsid w:val="00BA7552"/>
    <w:rsid w:val="00BA78C9"/>
    <w:rsid w:val="00BA7BF8"/>
    <w:rsid w:val="00BB2BC7"/>
    <w:rsid w:val="00BB3146"/>
    <w:rsid w:val="00BB4D6C"/>
    <w:rsid w:val="00BB735D"/>
    <w:rsid w:val="00BC013E"/>
    <w:rsid w:val="00BC0165"/>
    <w:rsid w:val="00BC03ED"/>
    <w:rsid w:val="00BC27AF"/>
    <w:rsid w:val="00BC3B55"/>
    <w:rsid w:val="00BC4159"/>
    <w:rsid w:val="00BC48D4"/>
    <w:rsid w:val="00BC5B02"/>
    <w:rsid w:val="00BC666E"/>
    <w:rsid w:val="00BC6704"/>
    <w:rsid w:val="00BD0314"/>
    <w:rsid w:val="00BD41C2"/>
    <w:rsid w:val="00BD4FE0"/>
    <w:rsid w:val="00BE53A8"/>
    <w:rsid w:val="00BE7478"/>
    <w:rsid w:val="00BE75DA"/>
    <w:rsid w:val="00BF2061"/>
    <w:rsid w:val="00BF314D"/>
    <w:rsid w:val="00BF37DC"/>
    <w:rsid w:val="00BF4BDC"/>
    <w:rsid w:val="00BF6951"/>
    <w:rsid w:val="00C107F7"/>
    <w:rsid w:val="00C146EF"/>
    <w:rsid w:val="00C148E8"/>
    <w:rsid w:val="00C159E6"/>
    <w:rsid w:val="00C16F71"/>
    <w:rsid w:val="00C174BF"/>
    <w:rsid w:val="00C21E58"/>
    <w:rsid w:val="00C2256B"/>
    <w:rsid w:val="00C2399E"/>
    <w:rsid w:val="00C2502A"/>
    <w:rsid w:val="00C27A45"/>
    <w:rsid w:val="00C27B6D"/>
    <w:rsid w:val="00C301A6"/>
    <w:rsid w:val="00C306F1"/>
    <w:rsid w:val="00C520BD"/>
    <w:rsid w:val="00C54ACA"/>
    <w:rsid w:val="00C55814"/>
    <w:rsid w:val="00C57E3D"/>
    <w:rsid w:val="00C62354"/>
    <w:rsid w:val="00C635BE"/>
    <w:rsid w:val="00C70B7D"/>
    <w:rsid w:val="00C71DAE"/>
    <w:rsid w:val="00C72BC7"/>
    <w:rsid w:val="00C74A67"/>
    <w:rsid w:val="00C761C5"/>
    <w:rsid w:val="00C76D6E"/>
    <w:rsid w:val="00C81DB6"/>
    <w:rsid w:val="00C8280C"/>
    <w:rsid w:val="00C838FE"/>
    <w:rsid w:val="00C85AFD"/>
    <w:rsid w:val="00C92285"/>
    <w:rsid w:val="00C928A8"/>
    <w:rsid w:val="00C93453"/>
    <w:rsid w:val="00C93C90"/>
    <w:rsid w:val="00CA0866"/>
    <w:rsid w:val="00CB08DC"/>
    <w:rsid w:val="00CB1680"/>
    <w:rsid w:val="00CB1950"/>
    <w:rsid w:val="00CB20EA"/>
    <w:rsid w:val="00CB2C01"/>
    <w:rsid w:val="00CB2C0C"/>
    <w:rsid w:val="00CB38DF"/>
    <w:rsid w:val="00CC1684"/>
    <w:rsid w:val="00CC2031"/>
    <w:rsid w:val="00CC62D3"/>
    <w:rsid w:val="00CD0357"/>
    <w:rsid w:val="00CD073A"/>
    <w:rsid w:val="00CD295B"/>
    <w:rsid w:val="00CD741E"/>
    <w:rsid w:val="00CD7979"/>
    <w:rsid w:val="00CE06E3"/>
    <w:rsid w:val="00CE0DEA"/>
    <w:rsid w:val="00CE45A1"/>
    <w:rsid w:val="00CE4855"/>
    <w:rsid w:val="00CF16E8"/>
    <w:rsid w:val="00CF1844"/>
    <w:rsid w:val="00CF4AB1"/>
    <w:rsid w:val="00CF4EB6"/>
    <w:rsid w:val="00CF761F"/>
    <w:rsid w:val="00D004C4"/>
    <w:rsid w:val="00D10254"/>
    <w:rsid w:val="00D2254E"/>
    <w:rsid w:val="00D333DF"/>
    <w:rsid w:val="00D35885"/>
    <w:rsid w:val="00D406BF"/>
    <w:rsid w:val="00D44E2A"/>
    <w:rsid w:val="00D50A26"/>
    <w:rsid w:val="00D52FF8"/>
    <w:rsid w:val="00D56A68"/>
    <w:rsid w:val="00D64507"/>
    <w:rsid w:val="00D64681"/>
    <w:rsid w:val="00D70363"/>
    <w:rsid w:val="00D7228C"/>
    <w:rsid w:val="00D739E2"/>
    <w:rsid w:val="00D74A43"/>
    <w:rsid w:val="00D74CC7"/>
    <w:rsid w:val="00D8688C"/>
    <w:rsid w:val="00D8751B"/>
    <w:rsid w:val="00D9027A"/>
    <w:rsid w:val="00D90A2C"/>
    <w:rsid w:val="00D91DB7"/>
    <w:rsid w:val="00D9512C"/>
    <w:rsid w:val="00DA07CC"/>
    <w:rsid w:val="00DA0B17"/>
    <w:rsid w:val="00DA0F62"/>
    <w:rsid w:val="00DA1696"/>
    <w:rsid w:val="00DA3D82"/>
    <w:rsid w:val="00DA5D11"/>
    <w:rsid w:val="00DA70B8"/>
    <w:rsid w:val="00DB526F"/>
    <w:rsid w:val="00DB6A23"/>
    <w:rsid w:val="00DB7197"/>
    <w:rsid w:val="00DC0A85"/>
    <w:rsid w:val="00DC2A65"/>
    <w:rsid w:val="00DC7FFC"/>
    <w:rsid w:val="00DD1943"/>
    <w:rsid w:val="00DE37D0"/>
    <w:rsid w:val="00DF2F34"/>
    <w:rsid w:val="00DF3DA3"/>
    <w:rsid w:val="00E00925"/>
    <w:rsid w:val="00E067F0"/>
    <w:rsid w:val="00E06B2C"/>
    <w:rsid w:val="00E148C3"/>
    <w:rsid w:val="00E20B46"/>
    <w:rsid w:val="00E22AE9"/>
    <w:rsid w:val="00E27BB4"/>
    <w:rsid w:val="00E300C3"/>
    <w:rsid w:val="00E32165"/>
    <w:rsid w:val="00E32517"/>
    <w:rsid w:val="00E3418E"/>
    <w:rsid w:val="00E34E96"/>
    <w:rsid w:val="00E376B7"/>
    <w:rsid w:val="00E37CC1"/>
    <w:rsid w:val="00E441A5"/>
    <w:rsid w:val="00E51321"/>
    <w:rsid w:val="00E51E7A"/>
    <w:rsid w:val="00E54417"/>
    <w:rsid w:val="00E57035"/>
    <w:rsid w:val="00E601ED"/>
    <w:rsid w:val="00E6085D"/>
    <w:rsid w:val="00E6280F"/>
    <w:rsid w:val="00E703DD"/>
    <w:rsid w:val="00E70B18"/>
    <w:rsid w:val="00E729B4"/>
    <w:rsid w:val="00E76B37"/>
    <w:rsid w:val="00E76F82"/>
    <w:rsid w:val="00E819CF"/>
    <w:rsid w:val="00E835BD"/>
    <w:rsid w:val="00E844F9"/>
    <w:rsid w:val="00E845F2"/>
    <w:rsid w:val="00E85BD5"/>
    <w:rsid w:val="00E90C69"/>
    <w:rsid w:val="00E91C31"/>
    <w:rsid w:val="00E93770"/>
    <w:rsid w:val="00E93F27"/>
    <w:rsid w:val="00EA009D"/>
    <w:rsid w:val="00EA143A"/>
    <w:rsid w:val="00EA2AC9"/>
    <w:rsid w:val="00EA2FD6"/>
    <w:rsid w:val="00EA32B4"/>
    <w:rsid w:val="00EA3DD3"/>
    <w:rsid w:val="00EA3E54"/>
    <w:rsid w:val="00EA533B"/>
    <w:rsid w:val="00EA7106"/>
    <w:rsid w:val="00EB5637"/>
    <w:rsid w:val="00EB7A7D"/>
    <w:rsid w:val="00EC1C42"/>
    <w:rsid w:val="00EC4294"/>
    <w:rsid w:val="00EC7A40"/>
    <w:rsid w:val="00ED1146"/>
    <w:rsid w:val="00ED2E00"/>
    <w:rsid w:val="00ED6BF2"/>
    <w:rsid w:val="00EE02CE"/>
    <w:rsid w:val="00EE19D7"/>
    <w:rsid w:val="00EE22E0"/>
    <w:rsid w:val="00EE53C2"/>
    <w:rsid w:val="00EE7963"/>
    <w:rsid w:val="00EF1DDA"/>
    <w:rsid w:val="00EF6247"/>
    <w:rsid w:val="00EF7EB7"/>
    <w:rsid w:val="00F00F64"/>
    <w:rsid w:val="00F01B26"/>
    <w:rsid w:val="00F045D4"/>
    <w:rsid w:val="00F0519B"/>
    <w:rsid w:val="00F11B4E"/>
    <w:rsid w:val="00F13EF4"/>
    <w:rsid w:val="00F16EAD"/>
    <w:rsid w:val="00F20F59"/>
    <w:rsid w:val="00F27F08"/>
    <w:rsid w:val="00F33921"/>
    <w:rsid w:val="00F348E5"/>
    <w:rsid w:val="00F35D1E"/>
    <w:rsid w:val="00F37109"/>
    <w:rsid w:val="00F41559"/>
    <w:rsid w:val="00F421F0"/>
    <w:rsid w:val="00F42F62"/>
    <w:rsid w:val="00F44444"/>
    <w:rsid w:val="00F50EAE"/>
    <w:rsid w:val="00F5287A"/>
    <w:rsid w:val="00F52E78"/>
    <w:rsid w:val="00F5463F"/>
    <w:rsid w:val="00F56FC1"/>
    <w:rsid w:val="00F5719B"/>
    <w:rsid w:val="00F57516"/>
    <w:rsid w:val="00F62F68"/>
    <w:rsid w:val="00F65FDC"/>
    <w:rsid w:val="00F70E02"/>
    <w:rsid w:val="00F70E03"/>
    <w:rsid w:val="00F72A53"/>
    <w:rsid w:val="00F731BA"/>
    <w:rsid w:val="00F77477"/>
    <w:rsid w:val="00F80F6E"/>
    <w:rsid w:val="00F82AD0"/>
    <w:rsid w:val="00F83EC8"/>
    <w:rsid w:val="00F841A0"/>
    <w:rsid w:val="00F846EA"/>
    <w:rsid w:val="00F85645"/>
    <w:rsid w:val="00F90B7C"/>
    <w:rsid w:val="00F90C99"/>
    <w:rsid w:val="00F921D8"/>
    <w:rsid w:val="00F94426"/>
    <w:rsid w:val="00F950AE"/>
    <w:rsid w:val="00F976FA"/>
    <w:rsid w:val="00F97EBC"/>
    <w:rsid w:val="00FA20A5"/>
    <w:rsid w:val="00FA2527"/>
    <w:rsid w:val="00FA373E"/>
    <w:rsid w:val="00FA4D69"/>
    <w:rsid w:val="00FB4B93"/>
    <w:rsid w:val="00FB53BB"/>
    <w:rsid w:val="00FB6B97"/>
    <w:rsid w:val="00FC0BBD"/>
    <w:rsid w:val="00FC15D4"/>
    <w:rsid w:val="00FC223F"/>
    <w:rsid w:val="00FC237D"/>
    <w:rsid w:val="00FC24A4"/>
    <w:rsid w:val="00FC45D5"/>
    <w:rsid w:val="00FD0139"/>
    <w:rsid w:val="00FD13A3"/>
    <w:rsid w:val="00FD2209"/>
    <w:rsid w:val="00FD3DE7"/>
    <w:rsid w:val="00FD3F81"/>
    <w:rsid w:val="00FD4131"/>
    <w:rsid w:val="00FD4556"/>
    <w:rsid w:val="00FD6A2E"/>
    <w:rsid w:val="00FE20C5"/>
    <w:rsid w:val="00FE4D5A"/>
    <w:rsid w:val="00FF0A33"/>
    <w:rsid w:val="00FF2140"/>
    <w:rsid w:val="00FF39B8"/>
    <w:rsid w:val="00FF4174"/>
    <w:rsid w:val="00FF4566"/>
    <w:rsid w:val="00FF59D9"/>
    <w:rsid w:val="00FF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67C8"/>
  <w14:defaultImageDpi w14:val="32767"/>
  <w15:chartTrackingRefBased/>
  <w15:docId w15:val="{40A5CCC9-3828-574E-B130-2E90BCD9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FC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77E"/>
    <w:rPr>
      <w:sz w:val="20"/>
      <w:szCs w:val="20"/>
    </w:rPr>
  </w:style>
  <w:style w:type="character" w:customStyle="1" w:styleId="FootnoteTextChar">
    <w:name w:val="Footnote Text Char"/>
    <w:basedOn w:val="DefaultParagraphFont"/>
    <w:link w:val="FootnoteText"/>
    <w:uiPriority w:val="99"/>
    <w:semiHidden/>
    <w:rsid w:val="00A5277E"/>
    <w:rPr>
      <w:sz w:val="20"/>
      <w:szCs w:val="20"/>
    </w:rPr>
  </w:style>
  <w:style w:type="character" w:styleId="FootnoteReference">
    <w:name w:val="footnote reference"/>
    <w:basedOn w:val="DefaultParagraphFont"/>
    <w:uiPriority w:val="99"/>
    <w:semiHidden/>
    <w:unhideWhenUsed/>
    <w:rsid w:val="00A52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3585">
      <w:bodyDiv w:val="1"/>
      <w:marLeft w:val="0"/>
      <w:marRight w:val="0"/>
      <w:marTop w:val="0"/>
      <w:marBottom w:val="0"/>
      <w:divBdr>
        <w:top w:val="none" w:sz="0" w:space="0" w:color="auto"/>
        <w:left w:val="none" w:sz="0" w:space="0" w:color="auto"/>
        <w:bottom w:val="none" w:sz="0" w:space="0" w:color="auto"/>
        <w:right w:val="none" w:sz="0" w:space="0" w:color="auto"/>
      </w:divBdr>
    </w:div>
    <w:div w:id="267351752">
      <w:bodyDiv w:val="1"/>
      <w:marLeft w:val="0"/>
      <w:marRight w:val="0"/>
      <w:marTop w:val="0"/>
      <w:marBottom w:val="0"/>
      <w:divBdr>
        <w:top w:val="none" w:sz="0" w:space="0" w:color="auto"/>
        <w:left w:val="none" w:sz="0" w:space="0" w:color="auto"/>
        <w:bottom w:val="none" w:sz="0" w:space="0" w:color="auto"/>
        <w:right w:val="none" w:sz="0" w:space="0" w:color="auto"/>
      </w:divBdr>
    </w:div>
    <w:div w:id="466434488">
      <w:bodyDiv w:val="1"/>
      <w:marLeft w:val="0"/>
      <w:marRight w:val="0"/>
      <w:marTop w:val="0"/>
      <w:marBottom w:val="0"/>
      <w:divBdr>
        <w:top w:val="none" w:sz="0" w:space="0" w:color="auto"/>
        <w:left w:val="none" w:sz="0" w:space="0" w:color="auto"/>
        <w:bottom w:val="none" w:sz="0" w:space="0" w:color="auto"/>
        <w:right w:val="none" w:sz="0" w:space="0" w:color="auto"/>
      </w:divBdr>
    </w:div>
    <w:div w:id="598760453">
      <w:bodyDiv w:val="1"/>
      <w:marLeft w:val="0"/>
      <w:marRight w:val="0"/>
      <w:marTop w:val="0"/>
      <w:marBottom w:val="0"/>
      <w:divBdr>
        <w:top w:val="none" w:sz="0" w:space="0" w:color="auto"/>
        <w:left w:val="none" w:sz="0" w:space="0" w:color="auto"/>
        <w:bottom w:val="none" w:sz="0" w:space="0" w:color="auto"/>
        <w:right w:val="none" w:sz="0" w:space="0" w:color="auto"/>
      </w:divBdr>
    </w:div>
    <w:div w:id="733968120">
      <w:bodyDiv w:val="1"/>
      <w:marLeft w:val="0"/>
      <w:marRight w:val="0"/>
      <w:marTop w:val="0"/>
      <w:marBottom w:val="0"/>
      <w:divBdr>
        <w:top w:val="none" w:sz="0" w:space="0" w:color="auto"/>
        <w:left w:val="none" w:sz="0" w:space="0" w:color="auto"/>
        <w:bottom w:val="none" w:sz="0" w:space="0" w:color="auto"/>
        <w:right w:val="none" w:sz="0" w:space="0" w:color="auto"/>
      </w:divBdr>
    </w:div>
    <w:div w:id="887454991">
      <w:bodyDiv w:val="1"/>
      <w:marLeft w:val="0"/>
      <w:marRight w:val="0"/>
      <w:marTop w:val="0"/>
      <w:marBottom w:val="0"/>
      <w:divBdr>
        <w:top w:val="none" w:sz="0" w:space="0" w:color="auto"/>
        <w:left w:val="none" w:sz="0" w:space="0" w:color="auto"/>
        <w:bottom w:val="none" w:sz="0" w:space="0" w:color="auto"/>
        <w:right w:val="none" w:sz="0" w:space="0" w:color="auto"/>
      </w:divBdr>
    </w:div>
    <w:div w:id="937177519">
      <w:bodyDiv w:val="1"/>
      <w:marLeft w:val="0"/>
      <w:marRight w:val="0"/>
      <w:marTop w:val="0"/>
      <w:marBottom w:val="0"/>
      <w:divBdr>
        <w:top w:val="none" w:sz="0" w:space="0" w:color="auto"/>
        <w:left w:val="none" w:sz="0" w:space="0" w:color="auto"/>
        <w:bottom w:val="none" w:sz="0" w:space="0" w:color="auto"/>
        <w:right w:val="none" w:sz="0" w:space="0" w:color="auto"/>
      </w:divBdr>
    </w:div>
    <w:div w:id="995374462">
      <w:bodyDiv w:val="1"/>
      <w:marLeft w:val="0"/>
      <w:marRight w:val="0"/>
      <w:marTop w:val="0"/>
      <w:marBottom w:val="0"/>
      <w:divBdr>
        <w:top w:val="none" w:sz="0" w:space="0" w:color="auto"/>
        <w:left w:val="none" w:sz="0" w:space="0" w:color="auto"/>
        <w:bottom w:val="none" w:sz="0" w:space="0" w:color="auto"/>
        <w:right w:val="none" w:sz="0" w:space="0" w:color="auto"/>
      </w:divBdr>
    </w:div>
    <w:div w:id="1269046104">
      <w:bodyDiv w:val="1"/>
      <w:marLeft w:val="0"/>
      <w:marRight w:val="0"/>
      <w:marTop w:val="0"/>
      <w:marBottom w:val="0"/>
      <w:divBdr>
        <w:top w:val="none" w:sz="0" w:space="0" w:color="auto"/>
        <w:left w:val="none" w:sz="0" w:space="0" w:color="auto"/>
        <w:bottom w:val="none" w:sz="0" w:space="0" w:color="auto"/>
        <w:right w:val="none" w:sz="0" w:space="0" w:color="auto"/>
      </w:divBdr>
    </w:div>
    <w:div w:id="1374303038">
      <w:bodyDiv w:val="1"/>
      <w:marLeft w:val="0"/>
      <w:marRight w:val="0"/>
      <w:marTop w:val="0"/>
      <w:marBottom w:val="0"/>
      <w:divBdr>
        <w:top w:val="none" w:sz="0" w:space="0" w:color="auto"/>
        <w:left w:val="none" w:sz="0" w:space="0" w:color="auto"/>
        <w:bottom w:val="none" w:sz="0" w:space="0" w:color="auto"/>
        <w:right w:val="none" w:sz="0" w:space="0" w:color="auto"/>
      </w:divBdr>
    </w:div>
    <w:div w:id="17531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2023-02-04T01:29:00Z</dcterms:created>
  <dcterms:modified xsi:type="dcterms:W3CDTF">2023-02-04T01:40:00Z</dcterms:modified>
</cp:coreProperties>
</file>