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9D0F1" w14:textId="341791D4" w:rsidR="006644F2" w:rsidRDefault="006644F2" w:rsidP="00143CB8">
      <w:pPr>
        <w:pStyle w:val="NormalWeb"/>
        <w:spacing w:before="160" w:after="0"/>
        <w:jc w:val="center"/>
        <w:rPr>
          <w:b/>
          <w:bCs/>
        </w:rPr>
      </w:pPr>
      <w:r>
        <w:rPr>
          <w:b/>
          <w:bCs/>
        </w:rPr>
        <w:t>Online Appendix</w:t>
      </w:r>
      <w:r w:rsidR="00143CB8">
        <w:rPr>
          <w:b/>
          <w:bCs/>
        </w:rPr>
        <w:t>: Supplementary Information</w:t>
      </w:r>
      <w:r>
        <w:rPr>
          <w:b/>
          <w:bCs/>
        </w:rPr>
        <w:t xml:space="preserve"> for “Political Campaign Ads on </w:t>
      </w:r>
      <w:r w:rsidR="00AB1D87">
        <w:rPr>
          <w:b/>
          <w:bCs/>
        </w:rPr>
        <w:t>Facebook</w:t>
      </w:r>
      <w:r>
        <w:rPr>
          <w:b/>
          <w:bCs/>
        </w:rPr>
        <w:t>: Investigating the Effects of Incivility in Videos and User Comments on Affective Polarization and Mobilization” </w:t>
      </w:r>
    </w:p>
    <w:p w14:paraId="7AAD1E54" w14:textId="77777777" w:rsidR="00D21581" w:rsidRDefault="00D21581" w:rsidP="00143CB8">
      <w:pPr>
        <w:pStyle w:val="NormalWeb"/>
        <w:spacing w:before="160" w:after="0"/>
        <w:jc w:val="center"/>
        <w:rPr>
          <w:rFonts w:ascii="Helvetica Neue" w:eastAsia="Helvetica Neue" w:hAnsi="Helvetica Neue" w:cs="Helvetica Neue"/>
        </w:rPr>
      </w:pPr>
    </w:p>
    <w:p w14:paraId="234D6A70" w14:textId="55C84B14" w:rsidR="00642F81" w:rsidRDefault="00642F81" w:rsidP="00D21581">
      <w:pPr>
        <w:jc w:val="center"/>
        <w:rPr>
          <w:b/>
          <w:bCs/>
          <w:lang w:val="en-US"/>
        </w:rPr>
      </w:pPr>
      <w:r>
        <w:rPr>
          <w:b/>
          <w:bCs/>
          <w:lang w:val="en-US"/>
        </w:rPr>
        <w:t>Table of Contents</w:t>
      </w:r>
    </w:p>
    <w:p w14:paraId="17C247CB" w14:textId="6AF8850F" w:rsidR="00457C56" w:rsidRDefault="00457C56" w:rsidP="00203153">
      <w:pPr>
        <w:rPr>
          <w:b/>
          <w:bCs/>
          <w:lang w:val="en-US"/>
        </w:rPr>
      </w:pPr>
    </w:p>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6095"/>
        <w:gridCol w:w="1385"/>
      </w:tblGrid>
      <w:tr w:rsidR="00553C16" w14:paraId="46DB4893" w14:textId="77777777" w:rsidTr="00C64BC5">
        <w:tc>
          <w:tcPr>
            <w:tcW w:w="1648" w:type="dxa"/>
            <w:tcBorders>
              <w:bottom w:val="single" w:sz="4" w:space="0" w:color="auto"/>
            </w:tcBorders>
          </w:tcPr>
          <w:p w14:paraId="45FBB835" w14:textId="7AE39153" w:rsidR="00553C16" w:rsidRPr="00C64BC5" w:rsidRDefault="009B65E3" w:rsidP="00553C16">
            <w:pPr>
              <w:jc w:val="center"/>
              <w:rPr>
                <w:b/>
                <w:bCs/>
                <w:lang w:val="en-US"/>
              </w:rPr>
            </w:pPr>
            <w:r>
              <w:rPr>
                <w:b/>
                <w:bCs/>
                <w:lang w:val="en-US"/>
              </w:rPr>
              <w:t>Appendix No.</w:t>
            </w:r>
          </w:p>
        </w:tc>
        <w:tc>
          <w:tcPr>
            <w:tcW w:w="6095" w:type="dxa"/>
            <w:tcBorders>
              <w:bottom w:val="single" w:sz="4" w:space="0" w:color="auto"/>
            </w:tcBorders>
          </w:tcPr>
          <w:p w14:paraId="64D6AAC5" w14:textId="0B461D3E" w:rsidR="00553C16" w:rsidRPr="00C64BC5" w:rsidRDefault="00553C16" w:rsidP="00203153">
            <w:pPr>
              <w:rPr>
                <w:b/>
                <w:bCs/>
                <w:lang w:val="en-US"/>
              </w:rPr>
            </w:pPr>
            <w:r w:rsidRPr="00C64BC5">
              <w:rPr>
                <w:b/>
                <w:bCs/>
                <w:lang w:val="en-US"/>
              </w:rPr>
              <w:t>Topic</w:t>
            </w:r>
          </w:p>
        </w:tc>
        <w:tc>
          <w:tcPr>
            <w:tcW w:w="1385" w:type="dxa"/>
            <w:tcBorders>
              <w:bottom w:val="single" w:sz="4" w:space="0" w:color="auto"/>
            </w:tcBorders>
          </w:tcPr>
          <w:p w14:paraId="1A62441A" w14:textId="0C370819" w:rsidR="00553C16" w:rsidRPr="00C64BC5" w:rsidRDefault="00553C16" w:rsidP="00553C16">
            <w:pPr>
              <w:jc w:val="center"/>
              <w:rPr>
                <w:b/>
                <w:bCs/>
                <w:lang w:val="en-US"/>
              </w:rPr>
            </w:pPr>
            <w:r w:rsidRPr="00C64BC5">
              <w:rPr>
                <w:b/>
                <w:bCs/>
                <w:lang w:val="en-US"/>
              </w:rPr>
              <w:t>Page</w:t>
            </w:r>
          </w:p>
        </w:tc>
      </w:tr>
      <w:tr w:rsidR="00C64BC5" w14:paraId="7EF23E44" w14:textId="77777777" w:rsidTr="00C64BC5">
        <w:tc>
          <w:tcPr>
            <w:tcW w:w="1648" w:type="dxa"/>
            <w:tcBorders>
              <w:top w:val="single" w:sz="4" w:space="0" w:color="auto"/>
            </w:tcBorders>
            <w:vAlign w:val="center"/>
          </w:tcPr>
          <w:p w14:paraId="1108354F" w14:textId="0590A980" w:rsidR="00457C56" w:rsidRPr="00C64BC5" w:rsidRDefault="00457C56" w:rsidP="00C64BC5">
            <w:pPr>
              <w:jc w:val="center"/>
              <w:rPr>
                <w:lang w:val="en-US"/>
              </w:rPr>
            </w:pPr>
            <w:r w:rsidRPr="0093171B">
              <w:rPr>
                <w:lang w:val="en-US"/>
              </w:rPr>
              <w:t>1a</w:t>
            </w:r>
          </w:p>
        </w:tc>
        <w:tc>
          <w:tcPr>
            <w:tcW w:w="6095" w:type="dxa"/>
            <w:tcBorders>
              <w:top w:val="single" w:sz="4" w:space="0" w:color="auto"/>
            </w:tcBorders>
          </w:tcPr>
          <w:p w14:paraId="02F1C449" w14:textId="0B9601EB" w:rsidR="00457C56" w:rsidRPr="00C64BC5" w:rsidRDefault="00457C56" w:rsidP="00203153">
            <w:pPr>
              <w:rPr>
                <w:lang w:val="en-US"/>
              </w:rPr>
            </w:pPr>
            <w:r w:rsidRPr="00C64BC5">
              <w:rPr>
                <w:lang w:val="en-US"/>
              </w:rPr>
              <w:t>Copy of Preregistration</w:t>
            </w:r>
          </w:p>
        </w:tc>
        <w:tc>
          <w:tcPr>
            <w:tcW w:w="1385" w:type="dxa"/>
            <w:tcBorders>
              <w:top w:val="single" w:sz="4" w:space="0" w:color="auto"/>
            </w:tcBorders>
            <w:vAlign w:val="center"/>
          </w:tcPr>
          <w:p w14:paraId="1003DAEC" w14:textId="2B49E26C" w:rsidR="00457C56" w:rsidRPr="00C64BC5" w:rsidRDefault="00457C56" w:rsidP="00C64BC5">
            <w:pPr>
              <w:jc w:val="center"/>
              <w:rPr>
                <w:lang w:val="en-US"/>
              </w:rPr>
            </w:pPr>
            <w:r w:rsidRPr="00C64BC5">
              <w:rPr>
                <w:lang w:val="en-US"/>
              </w:rPr>
              <w:t>1</w:t>
            </w:r>
          </w:p>
        </w:tc>
      </w:tr>
      <w:tr w:rsidR="00C64BC5" w14:paraId="7C3AF991" w14:textId="77777777" w:rsidTr="00C64BC5">
        <w:tc>
          <w:tcPr>
            <w:tcW w:w="1648" w:type="dxa"/>
            <w:vAlign w:val="center"/>
          </w:tcPr>
          <w:p w14:paraId="2E4B9FD4" w14:textId="75DC9B97" w:rsidR="00457C56" w:rsidRPr="00C64BC5" w:rsidRDefault="00457C56" w:rsidP="00C64BC5">
            <w:pPr>
              <w:jc w:val="center"/>
              <w:rPr>
                <w:lang w:val="en-US"/>
              </w:rPr>
            </w:pPr>
            <w:r w:rsidRPr="00C64BC5">
              <w:rPr>
                <w:lang w:val="en-US"/>
              </w:rPr>
              <w:t>1b</w:t>
            </w:r>
          </w:p>
        </w:tc>
        <w:tc>
          <w:tcPr>
            <w:tcW w:w="6095" w:type="dxa"/>
          </w:tcPr>
          <w:p w14:paraId="263F5BDD" w14:textId="67AD5A7D" w:rsidR="00457C56" w:rsidRPr="00C64BC5" w:rsidRDefault="00457C56" w:rsidP="00203153">
            <w:pPr>
              <w:rPr>
                <w:lang w:val="en-US"/>
              </w:rPr>
            </w:pPr>
            <w:r w:rsidRPr="00C64BC5">
              <w:rPr>
                <w:lang w:val="en-US"/>
              </w:rPr>
              <w:t xml:space="preserve">The empirical context  </w:t>
            </w:r>
          </w:p>
        </w:tc>
        <w:tc>
          <w:tcPr>
            <w:tcW w:w="1385" w:type="dxa"/>
            <w:vAlign w:val="center"/>
          </w:tcPr>
          <w:p w14:paraId="67B3EA93" w14:textId="5597515F" w:rsidR="00457C56" w:rsidRPr="00C64BC5" w:rsidRDefault="001037FD" w:rsidP="00C64BC5">
            <w:pPr>
              <w:jc w:val="center"/>
              <w:rPr>
                <w:lang w:val="en-US"/>
              </w:rPr>
            </w:pPr>
            <w:r>
              <w:rPr>
                <w:lang w:val="en-US"/>
              </w:rPr>
              <w:t>5</w:t>
            </w:r>
          </w:p>
        </w:tc>
      </w:tr>
      <w:tr w:rsidR="00C64BC5" w14:paraId="4BD35A39" w14:textId="77777777" w:rsidTr="00C64BC5">
        <w:tc>
          <w:tcPr>
            <w:tcW w:w="1648" w:type="dxa"/>
            <w:vAlign w:val="center"/>
          </w:tcPr>
          <w:p w14:paraId="7D852CA7" w14:textId="188D08E2" w:rsidR="00457C56" w:rsidRPr="00C64BC5" w:rsidRDefault="00457C56" w:rsidP="00C64BC5">
            <w:pPr>
              <w:jc w:val="center"/>
              <w:rPr>
                <w:lang w:val="en-US"/>
              </w:rPr>
            </w:pPr>
            <w:r w:rsidRPr="00C64BC5">
              <w:rPr>
                <w:lang w:val="en-US"/>
              </w:rPr>
              <w:t>2a</w:t>
            </w:r>
          </w:p>
        </w:tc>
        <w:tc>
          <w:tcPr>
            <w:tcW w:w="6095" w:type="dxa"/>
          </w:tcPr>
          <w:p w14:paraId="790F01F8" w14:textId="1F56E5BC" w:rsidR="00457C56" w:rsidRPr="0090326C" w:rsidRDefault="0090326C" w:rsidP="00203153">
            <w:pPr>
              <w:rPr>
                <w:lang w:val="en-US"/>
              </w:rPr>
            </w:pPr>
            <w:r w:rsidRPr="0090326C">
              <w:t>Manipulation Check and</w:t>
            </w:r>
            <w:r w:rsidRPr="0090326C">
              <w:rPr>
                <w:lang w:val="en-US"/>
              </w:rPr>
              <w:t xml:space="preserve"> </w:t>
            </w:r>
            <w:r w:rsidR="00457C56" w:rsidRPr="0090326C">
              <w:rPr>
                <w:lang w:val="en-US"/>
              </w:rPr>
              <w:t>Descriptive Statistics for Randomization</w:t>
            </w:r>
          </w:p>
        </w:tc>
        <w:tc>
          <w:tcPr>
            <w:tcW w:w="1385" w:type="dxa"/>
            <w:vAlign w:val="center"/>
          </w:tcPr>
          <w:p w14:paraId="4FCB784F" w14:textId="51AE926E" w:rsidR="00457C56" w:rsidRPr="00C64BC5" w:rsidRDefault="001037FD" w:rsidP="00C64BC5">
            <w:pPr>
              <w:jc w:val="center"/>
              <w:rPr>
                <w:lang w:val="en-US"/>
              </w:rPr>
            </w:pPr>
            <w:r>
              <w:rPr>
                <w:lang w:val="en-US"/>
              </w:rPr>
              <w:t>6</w:t>
            </w:r>
          </w:p>
        </w:tc>
      </w:tr>
      <w:tr w:rsidR="00C64BC5" w14:paraId="6C889871" w14:textId="77777777" w:rsidTr="00C64BC5">
        <w:tc>
          <w:tcPr>
            <w:tcW w:w="1648" w:type="dxa"/>
            <w:vAlign w:val="center"/>
          </w:tcPr>
          <w:p w14:paraId="0639094A" w14:textId="4058F9FB" w:rsidR="00457C56" w:rsidRPr="00C64BC5" w:rsidRDefault="00457C56" w:rsidP="00C64BC5">
            <w:pPr>
              <w:jc w:val="center"/>
              <w:rPr>
                <w:lang w:val="en-US"/>
              </w:rPr>
            </w:pPr>
            <w:r w:rsidRPr="00C64BC5">
              <w:rPr>
                <w:lang w:val="en-US"/>
              </w:rPr>
              <w:t>2b</w:t>
            </w:r>
          </w:p>
        </w:tc>
        <w:tc>
          <w:tcPr>
            <w:tcW w:w="6095" w:type="dxa"/>
          </w:tcPr>
          <w:p w14:paraId="5526016C" w14:textId="307AE2E2" w:rsidR="00457C56" w:rsidRPr="00C64BC5" w:rsidRDefault="00457C56" w:rsidP="00203153">
            <w:pPr>
              <w:rPr>
                <w:lang w:val="en-US"/>
              </w:rPr>
            </w:pPr>
            <w:r w:rsidRPr="00C64BC5">
              <w:t>Study Design</w:t>
            </w:r>
          </w:p>
        </w:tc>
        <w:tc>
          <w:tcPr>
            <w:tcW w:w="1385" w:type="dxa"/>
            <w:vAlign w:val="center"/>
          </w:tcPr>
          <w:p w14:paraId="2E116626" w14:textId="667E8381" w:rsidR="00457C56" w:rsidRPr="00C64BC5" w:rsidRDefault="008F6D71" w:rsidP="00C64BC5">
            <w:pPr>
              <w:jc w:val="center"/>
              <w:rPr>
                <w:lang w:val="en-US"/>
              </w:rPr>
            </w:pPr>
            <w:r>
              <w:rPr>
                <w:lang w:val="en-US"/>
              </w:rPr>
              <w:t>8</w:t>
            </w:r>
          </w:p>
        </w:tc>
      </w:tr>
      <w:tr w:rsidR="00C64BC5" w14:paraId="234A7F49" w14:textId="77777777" w:rsidTr="00C64BC5">
        <w:tc>
          <w:tcPr>
            <w:tcW w:w="1648" w:type="dxa"/>
            <w:vAlign w:val="center"/>
          </w:tcPr>
          <w:p w14:paraId="4F4D22AF" w14:textId="4C7FB796" w:rsidR="00457C56" w:rsidRPr="00C64BC5" w:rsidRDefault="00457C56" w:rsidP="00C64BC5">
            <w:pPr>
              <w:jc w:val="center"/>
              <w:rPr>
                <w:lang w:val="en-US"/>
              </w:rPr>
            </w:pPr>
            <w:r w:rsidRPr="00C64BC5">
              <w:rPr>
                <w:lang w:val="en-US"/>
              </w:rPr>
              <w:t>2c</w:t>
            </w:r>
          </w:p>
        </w:tc>
        <w:tc>
          <w:tcPr>
            <w:tcW w:w="6095" w:type="dxa"/>
          </w:tcPr>
          <w:p w14:paraId="5D386253" w14:textId="3910D7DB" w:rsidR="00457C56" w:rsidRPr="00C64BC5" w:rsidRDefault="00457C56" w:rsidP="00203153">
            <w:pPr>
              <w:rPr>
                <w:lang w:val="en-US"/>
              </w:rPr>
            </w:pPr>
            <w:r w:rsidRPr="00C64BC5">
              <w:t>Manipulation check</w:t>
            </w:r>
          </w:p>
        </w:tc>
        <w:tc>
          <w:tcPr>
            <w:tcW w:w="1385" w:type="dxa"/>
            <w:vAlign w:val="center"/>
          </w:tcPr>
          <w:p w14:paraId="5720E052" w14:textId="374441C6" w:rsidR="00457C56" w:rsidRPr="00C64BC5" w:rsidRDefault="00457C56" w:rsidP="00C64BC5">
            <w:pPr>
              <w:jc w:val="center"/>
              <w:rPr>
                <w:lang w:val="en-US"/>
              </w:rPr>
            </w:pPr>
            <w:r w:rsidRPr="00C64BC5">
              <w:rPr>
                <w:lang w:val="en-US"/>
              </w:rPr>
              <w:t>1</w:t>
            </w:r>
            <w:r w:rsidR="001037FD">
              <w:rPr>
                <w:lang w:val="en-US"/>
              </w:rPr>
              <w:t>6</w:t>
            </w:r>
          </w:p>
        </w:tc>
      </w:tr>
      <w:tr w:rsidR="00C64BC5" w14:paraId="4751A0AF" w14:textId="77777777" w:rsidTr="00C64BC5">
        <w:tc>
          <w:tcPr>
            <w:tcW w:w="1648" w:type="dxa"/>
            <w:vAlign w:val="center"/>
          </w:tcPr>
          <w:p w14:paraId="7C01D0A8" w14:textId="6760231D" w:rsidR="00457C56" w:rsidRPr="00C64BC5" w:rsidRDefault="00457C56" w:rsidP="00C64BC5">
            <w:pPr>
              <w:jc w:val="center"/>
              <w:rPr>
                <w:lang w:val="en-US"/>
              </w:rPr>
            </w:pPr>
            <w:r w:rsidRPr="00C64BC5">
              <w:rPr>
                <w:lang w:val="en-US"/>
              </w:rPr>
              <w:t>3</w:t>
            </w:r>
          </w:p>
        </w:tc>
        <w:tc>
          <w:tcPr>
            <w:tcW w:w="6095" w:type="dxa"/>
          </w:tcPr>
          <w:p w14:paraId="6CAEC5A0" w14:textId="002F86FF" w:rsidR="00457C56" w:rsidRPr="00C64BC5" w:rsidRDefault="001274A0" w:rsidP="00203153">
            <w:pPr>
              <w:rPr>
                <w:lang w:val="en-US"/>
              </w:rPr>
            </w:pPr>
            <w:r w:rsidRPr="00C64BC5">
              <w:t>Dependent variables used in the model</w:t>
            </w:r>
          </w:p>
        </w:tc>
        <w:tc>
          <w:tcPr>
            <w:tcW w:w="1385" w:type="dxa"/>
            <w:vAlign w:val="center"/>
          </w:tcPr>
          <w:p w14:paraId="07E06A10" w14:textId="1261808F" w:rsidR="00457C56" w:rsidRPr="00C64BC5" w:rsidRDefault="001274A0" w:rsidP="00C64BC5">
            <w:pPr>
              <w:jc w:val="center"/>
              <w:rPr>
                <w:lang w:val="en-US"/>
              </w:rPr>
            </w:pPr>
            <w:r w:rsidRPr="00C64BC5">
              <w:rPr>
                <w:lang w:val="en-US"/>
              </w:rPr>
              <w:t>1</w:t>
            </w:r>
            <w:r w:rsidR="001037FD">
              <w:rPr>
                <w:lang w:val="en-US"/>
              </w:rPr>
              <w:t>8</w:t>
            </w:r>
          </w:p>
        </w:tc>
      </w:tr>
      <w:tr w:rsidR="00C64BC5" w14:paraId="0AEB6EAF" w14:textId="77777777" w:rsidTr="00C64BC5">
        <w:tc>
          <w:tcPr>
            <w:tcW w:w="1648" w:type="dxa"/>
            <w:vAlign w:val="center"/>
          </w:tcPr>
          <w:p w14:paraId="218E2E3F" w14:textId="4708EACB" w:rsidR="00457C56" w:rsidRPr="00C64BC5" w:rsidRDefault="001274A0" w:rsidP="00C64BC5">
            <w:pPr>
              <w:jc w:val="center"/>
              <w:rPr>
                <w:lang w:val="en-US"/>
              </w:rPr>
            </w:pPr>
            <w:r w:rsidRPr="00C64BC5">
              <w:rPr>
                <w:lang w:val="en-US"/>
              </w:rPr>
              <w:t>4</w:t>
            </w:r>
          </w:p>
        </w:tc>
        <w:tc>
          <w:tcPr>
            <w:tcW w:w="6095" w:type="dxa"/>
          </w:tcPr>
          <w:p w14:paraId="6690E41A" w14:textId="7E311BED" w:rsidR="00457C56" w:rsidRPr="00C64BC5" w:rsidRDefault="001274A0" w:rsidP="00203153">
            <w:pPr>
              <w:rPr>
                <w:lang w:val="en-US"/>
              </w:rPr>
            </w:pPr>
            <w:r w:rsidRPr="00C64BC5">
              <w:t>Covariates Used in the Models</w:t>
            </w:r>
          </w:p>
        </w:tc>
        <w:tc>
          <w:tcPr>
            <w:tcW w:w="1385" w:type="dxa"/>
            <w:vAlign w:val="center"/>
          </w:tcPr>
          <w:p w14:paraId="5F8BA2A5" w14:textId="09C49838" w:rsidR="00457C56" w:rsidRPr="00C64BC5" w:rsidRDefault="00C74903" w:rsidP="00C64BC5">
            <w:pPr>
              <w:jc w:val="center"/>
              <w:rPr>
                <w:lang w:val="en-US"/>
              </w:rPr>
            </w:pPr>
            <w:r>
              <w:rPr>
                <w:lang w:val="en-US"/>
              </w:rPr>
              <w:t>20</w:t>
            </w:r>
          </w:p>
        </w:tc>
      </w:tr>
    </w:tbl>
    <w:p w14:paraId="72C0D6AC" w14:textId="77777777" w:rsidR="00457C56" w:rsidRDefault="00457C56" w:rsidP="00203153">
      <w:pPr>
        <w:rPr>
          <w:lang w:val="en-US"/>
        </w:rPr>
      </w:pPr>
    </w:p>
    <w:p w14:paraId="4AE7DB2B" w14:textId="4C4D7BAE" w:rsidR="00642F81" w:rsidRDefault="00642F81" w:rsidP="00203153">
      <w:pPr>
        <w:rPr>
          <w:b/>
          <w:bCs/>
          <w:lang w:val="en-US"/>
        </w:rPr>
      </w:pPr>
    </w:p>
    <w:p w14:paraId="538E9A8D" w14:textId="20CBF2FC" w:rsidR="002B77F2" w:rsidRDefault="002B77F2" w:rsidP="00203153">
      <w:pPr>
        <w:rPr>
          <w:b/>
          <w:bCs/>
          <w:lang w:val="en-US"/>
        </w:rPr>
      </w:pPr>
    </w:p>
    <w:p w14:paraId="4B356644" w14:textId="5AA12BCC" w:rsidR="002B77F2" w:rsidRDefault="002B77F2" w:rsidP="00203153">
      <w:pPr>
        <w:rPr>
          <w:b/>
          <w:bCs/>
          <w:lang w:val="en-US"/>
        </w:rPr>
      </w:pPr>
    </w:p>
    <w:p w14:paraId="741A1CEE" w14:textId="28D4BEEA" w:rsidR="002B77F2" w:rsidRDefault="002B77F2" w:rsidP="00203153">
      <w:pPr>
        <w:rPr>
          <w:b/>
          <w:bCs/>
          <w:lang w:val="en-US"/>
        </w:rPr>
      </w:pPr>
    </w:p>
    <w:p w14:paraId="04ACD294" w14:textId="75173AC0" w:rsidR="002B77F2" w:rsidRDefault="002B77F2" w:rsidP="00203153">
      <w:pPr>
        <w:rPr>
          <w:b/>
          <w:bCs/>
          <w:lang w:val="en-US"/>
        </w:rPr>
      </w:pPr>
    </w:p>
    <w:p w14:paraId="1735C06D" w14:textId="0423E600" w:rsidR="002B77F2" w:rsidRDefault="002B77F2" w:rsidP="00203153">
      <w:pPr>
        <w:rPr>
          <w:b/>
          <w:bCs/>
          <w:lang w:val="en-US"/>
        </w:rPr>
      </w:pPr>
    </w:p>
    <w:p w14:paraId="703B3DA7" w14:textId="2BB91D97" w:rsidR="002B77F2" w:rsidRDefault="002B77F2" w:rsidP="00203153">
      <w:pPr>
        <w:rPr>
          <w:b/>
          <w:bCs/>
          <w:lang w:val="en-US"/>
        </w:rPr>
      </w:pPr>
    </w:p>
    <w:p w14:paraId="77B0EF50" w14:textId="59D9B883" w:rsidR="002B77F2" w:rsidRDefault="002B77F2" w:rsidP="00203153">
      <w:pPr>
        <w:rPr>
          <w:b/>
          <w:bCs/>
          <w:lang w:val="en-US"/>
        </w:rPr>
      </w:pPr>
    </w:p>
    <w:p w14:paraId="10885B86" w14:textId="5A2BE6AA" w:rsidR="002B77F2" w:rsidRDefault="002B77F2" w:rsidP="00203153">
      <w:pPr>
        <w:rPr>
          <w:b/>
          <w:bCs/>
          <w:lang w:val="en-US"/>
        </w:rPr>
      </w:pPr>
    </w:p>
    <w:p w14:paraId="613CF06E" w14:textId="79E0A2A5" w:rsidR="002B77F2" w:rsidRDefault="002B77F2" w:rsidP="00203153">
      <w:pPr>
        <w:rPr>
          <w:b/>
          <w:bCs/>
          <w:lang w:val="en-US"/>
        </w:rPr>
      </w:pPr>
    </w:p>
    <w:p w14:paraId="39CC895B" w14:textId="76BE33CF" w:rsidR="002B77F2" w:rsidRDefault="002B77F2" w:rsidP="00203153">
      <w:pPr>
        <w:rPr>
          <w:b/>
          <w:bCs/>
          <w:lang w:val="en-US"/>
        </w:rPr>
      </w:pPr>
    </w:p>
    <w:p w14:paraId="79D67E89" w14:textId="34C1552A" w:rsidR="002B77F2" w:rsidRDefault="002B77F2" w:rsidP="00203153">
      <w:pPr>
        <w:rPr>
          <w:b/>
          <w:bCs/>
          <w:lang w:val="en-US"/>
        </w:rPr>
      </w:pPr>
    </w:p>
    <w:p w14:paraId="77ED0EC9" w14:textId="5C5D2FC0" w:rsidR="002B77F2" w:rsidRDefault="002B77F2" w:rsidP="00203153">
      <w:pPr>
        <w:rPr>
          <w:b/>
          <w:bCs/>
          <w:lang w:val="en-US"/>
        </w:rPr>
      </w:pPr>
    </w:p>
    <w:p w14:paraId="7DFDC6F7" w14:textId="0BC6F95B" w:rsidR="002B77F2" w:rsidRDefault="002B77F2" w:rsidP="00203153">
      <w:pPr>
        <w:rPr>
          <w:b/>
          <w:bCs/>
          <w:lang w:val="en-US"/>
        </w:rPr>
      </w:pPr>
    </w:p>
    <w:p w14:paraId="6B58C2D7" w14:textId="4737A771" w:rsidR="002B77F2" w:rsidRDefault="002B77F2" w:rsidP="00203153">
      <w:pPr>
        <w:rPr>
          <w:b/>
          <w:bCs/>
          <w:lang w:val="en-US"/>
        </w:rPr>
      </w:pPr>
    </w:p>
    <w:p w14:paraId="3D1F8546" w14:textId="7D48A57E" w:rsidR="002B77F2" w:rsidRDefault="002B77F2" w:rsidP="00203153">
      <w:pPr>
        <w:rPr>
          <w:b/>
          <w:bCs/>
          <w:lang w:val="en-US"/>
        </w:rPr>
      </w:pPr>
    </w:p>
    <w:p w14:paraId="6701D585" w14:textId="4C694E2B" w:rsidR="002B77F2" w:rsidRDefault="002B77F2" w:rsidP="00203153">
      <w:pPr>
        <w:rPr>
          <w:b/>
          <w:bCs/>
          <w:lang w:val="en-US"/>
        </w:rPr>
      </w:pPr>
    </w:p>
    <w:p w14:paraId="7EE8B550" w14:textId="0119E387" w:rsidR="002B77F2" w:rsidRDefault="002B77F2" w:rsidP="00203153">
      <w:pPr>
        <w:rPr>
          <w:b/>
          <w:bCs/>
          <w:lang w:val="en-US"/>
        </w:rPr>
      </w:pPr>
    </w:p>
    <w:p w14:paraId="593A5F86" w14:textId="2F6F7B56" w:rsidR="00446D87" w:rsidRDefault="00446D87" w:rsidP="00203153">
      <w:pPr>
        <w:rPr>
          <w:b/>
          <w:bCs/>
          <w:lang w:val="en-US"/>
        </w:rPr>
      </w:pPr>
    </w:p>
    <w:p w14:paraId="62DB6782" w14:textId="161EDB31" w:rsidR="00446D87" w:rsidRDefault="00446D87" w:rsidP="00203153">
      <w:pPr>
        <w:rPr>
          <w:b/>
          <w:bCs/>
          <w:lang w:val="en-US"/>
        </w:rPr>
      </w:pPr>
    </w:p>
    <w:p w14:paraId="38CBAF08" w14:textId="7906A3A3" w:rsidR="00446D87" w:rsidRDefault="00446D87" w:rsidP="00203153">
      <w:pPr>
        <w:rPr>
          <w:b/>
          <w:bCs/>
          <w:lang w:val="en-US"/>
        </w:rPr>
      </w:pPr>
    </w:p>
    <w:p w14:paraId="0EC0AD56" w14:textId="10C67F4E" w:rsidR="00446D87" w:rsidRDefault="00446D87" w:rsidP="00203153">
      <w:pPr>
        <w:rPr>
          <w:b/>
          <w:bCs/>
          <w:lang w:val="en-US"/>
        </w:rPr>
      </w:pPr>
    </w:p>
    <w:p w14:paraId="2A0E9C9E" w14:textId="0D9B259B" w:rsidR="00446D87" w:rsidRDefault="00446D87" w:rsidP="00203153">
      <w:pPr>
        <w:rPr>
          <w:b/>
          <w:bCs/>
          <w:lang w:val="en-US"/>
        </w:rPr>
      </w:pPr>
    </w:p>
    <w:p w14:paraId="13FE545F" w14:textId="1EF788AC" w:rsidR="00446D87" w:rsidRDefault="00446D87" w:rsidP="00203153">
      <w:pPr>
        <w:rPr>
          <w:b/>
          <w:bCs/>
          <w:lang w:val="en-US"/>
        </w:rPr>
      </w:pPr>
    </w:p>
    <w:p w14:paraId="1942DEE4" w14:textId="356D9158" w:rsidR="00446D87" w:rsidRDefault="00446D87" w:rsidP="00203153">
      <w:pPr>
        <w:rPr>
          <w:b/>
          <w:bCs/>
          <w:lang w:val="en-US"/>
        </w:rPr>
      </w:pPr>
    </w:p>
    <w:p w14:paraId="476D9F81" w14:textId="538CFD17" w:rsidR="00446D87" w:rsidRDefault="00446D87" w:rsidP="00203153">
      <w:pPr>
        <w:rPr>
          <w:b/>
          <w:bCs/>
          <w:lang w:val="en-US"/>
        </w:rPr>
      </w:pPr>
    </w:p>
    <w:p w14:paraId="62D64467" w14:textId="510B1695" w:rsidR="00446D87" w:rsidRDefault="00446D87" w:rsidP="00203153">
      <w:pPr>
        <w:rPr>
          <w:b/>
          <w:bCs/>
          <w:lang w:val="en-US"/>
        </w:rPr>
      </w:pPr>
    </w:p>
    <w:p w14:paraId="316E32F0" w14:textId="6BA4EEBC" w:rsidR="00446D87" w:rsidRDefault="00446D87" w:rsidP="00203153">
      <w:pPr>
        <w:rPr>
          <w:b/>
          <w:bCs/>
          <w:lang w:val="en-US"/>
        </w:rPr>
      </w:pPr>
    </w:p>
    <w:p w14:paraId="3167A26D" w14:textId="6FCEFA73" w:rsidR="00446D87" w:rsidRDefault="00446D87" w:rsidP="00203153">
      <w:pPr>
        <w:rPr>
          <w:b/>
          <w:bCs/>
          <w:lang w:val="en-US"/>
        </w:rPr>
      </w:pPr>
    </w:p>
    <w:p w14:paraId="726AF939" w14:textId="0CE7EBD5" w:rsidR="00446D87" w:rsidRDefault="00446D87" w:rsidP="00203153">
      <w:pPr>
        <w:rPr>
          <w:b/>
          <w:bCs/>
          <w:lang w:val="en-US"/>
        </w:rPr>
      </w:pPr>
    </w:p>
    <w:p w14:paraId="384F020D" w14:textId="77777777" w:rsidR="00446D87" w:rsidRDefault="00446D87" w:rsidP="00203153">
      <w:pPr>
        <w:rPr>
          <w:b/>
          <w:bCs/>
          <w:lang w:val="en-US"/>
        </w:rPr>
      </w:pPr>
    </w:p>
    <w:p w14:paraId="259D0DA0" w14:textId="15207883" w:rsidR="002B77F2" w:rsidRDefault="002B77F2" w:rsidP="00203153">
      <w:pPr>
        <w:rPr>
          <w:b/>
          <w:bCs/>
          <w:lang w:val="en-US"/>
        </w:rPr>
      </w:pPr>
    </w:p>
    <w:p w14:paraId="3C085AD7" w14:textId="2791B197" w:rsidR="002B77F2" w:rsidRDefault="002B77F2" w:rsidP="00203153">
      <w:pPr>
        <w:rPr>
          <w:b/>
          <w:bCs/>
          <w:lang w:val="en-US"/>
        </w:rPr>
      </w:pPr>
    </w:p>
    <w:p w14:paraId="3620DC8F" w14:textId="6BF902A8" w:rsidR="00203153" w:rsidRPr="00D67940" w:rsidRDefault="00203153" w:rsidP="00203153">
      <w:pPr>
        <w:rPr>
          <w:b/>
          <w:bCs/>
          <w:lang w:val="en-US"/>
        </w:rPr>
      </w:pPr>
      <w:r w:rsidRPr="00D67940">
        <w:rPr>
          <w:b/>
          <w:bCs/>
          <w:lang w:val="en-US"/>
        </w:rPr>
        <w:t>Appendix 1</w:t>
      </w:r>
      <w:r w:rsidR="0042620A" w:rsidRPr="00D67940">
        <w:rPr>
          <w:b/>
          <w:bCs/>
          <w:lang w:val="en-US"/>
        </w:rPr>
        <w:t>a</w:t>
      </w:r>
      <w:r w:rsidRPr="00D67940">
        <w:rPr>
          <w:b/>
          <w:bCs/>
          <w:lang w:val="en-US"/>
        </w:rPr>
        <w:t>. Copy of Preregistration:</w:t>
      </w:r>
    </w:p>
    <w:p w14:paraId="25BA2062" w14:textId="77777777" w:rsidR="00203153" w:rsidRPr="009B573A" w:rsidRDefault="00203153" w:rsidP="00203153">
      <w:pPr>
        <w:rPr>
          <w:lang w:val="en-US"/>
        </w:rPr>
      </w:pPr>
    </w:p>
    <w:p w14:paraId="70791F8C" w14:textId="77EEFDEC" w:rsidR="00203153" w:rsidRPr="009B573A" w:rsidRDefault="00203153" w:rsidP="00203153">
      <w:pPr>
        <w:spacing w:before="100" w:beforeAutospacing="1" w:after="100" w:afterAutospacing="1"/>
        <w:jc w:val="center"/>
        <w:outlineLvl w:val="2"/>
        <w:rPr>
          <w:b/>
          <w:bCs/>
          <w:sz w:val="27"/>
          <w:szCs w:val="27"/>
        </w:rPr>
      </w:pPr>
      <w:r w:rsidRPr="009B573A">
        <w:rPr>
          <w:b/>
          <w:bCs/>
          <w:sz w:val="27"/>
          <w:szCs w:val="27"/>
        </w:rPr>
        <w:t>As Predicted:</w:t>
      </w:r>
      <w:r w:rsidR="00FC0BBD">
        <w:rPr>
          <w:b/>
          <w:bCs/>
          <w:i/>
          <w:iCs/>
          <w:sz w:val="27"/>
          <w:szCs w:val="27"/>
        </w:rPr>
        <w:t xml:space="preserve"> “</w:t>
      </w:r>
      <w:r w:rsidRPr="009B573A">
        <w:rPr>
          <w:b/>
          <w:bCs/>
          <w:i/>
          <w:iCs/>
          <w:sz w:val="27"/>
          <w:szCs w:val="27"/>
        </w:rPr>
        <w:t xml:space="preserve">Social Media Political Campaign Ads in West Bengal, India </w:t>
      </w:r>
      <w:r w:rsidR="00FC0BBD">
        <w:rPr>
          <w:b/>
          <w:bCs/>
          <w:i/>
          <w:iCs/>
          <w:sz w:val="27"/>
          <w:szCs w:val="27"/>
        </w:rPr>
        <w:t>–</w:t>
      </w:r>
      <w:r w:rsidRPr="009B573A">
        <w:rPr>
          <w:b/>
          <w:bCs/>
          <w:i/>
          <w:iCs/>
          <w:sz w:val="27"/>
          <w:szCs w:val="27"/>
        </w:rPr>
        <w:t xml:space="preserve"> 2021</w:t>
      </w:r>
      <w:r w:rsidR="00FC0BBD">
        <w:rPr>
          <w:b/>
          <w:bCs/>
          <w:i/>
          <w:iCs/>
          <w:sz w:val="27"/>
          <w:szCs w:val="27"/>
        </w:rPr>
        <w:t>”</w:t>
      </w:r>
      <w:r w:rsidRPr="009B573A">
        <w:rPr>
          <w:b/>
          <w:bCs/>
          <w:sz w:val="27"/>
          <w:szCs w:val="27"/>
        </w:rPr>
        <w:t xml:space="preserve"> (#61516)</w:t>
      </w:r>
    </w:p>
    <w:p w14:paraId="332A63A5" w14:textId="59C82B35" w:rsidR="00001CD8" w:rsidRDefault="00001CD8" w:rsidP="00001CD8">
      <w:r w:rsidRPr="009B573A">
        <w:rPr>
          <w:b/>
          <w:bCs/>
        </w:rPr>
        <w:t>Created:</w:t>
      </w:r>
      <w:r w:rsidRPr="009B573A">
        <w:t xml:space="preserve">        03/22/2021 07:40 AM (PT) </w:t>
      </w:r>
    </w:p>
    <w:p w14:paraId="6F2E71CF" w14:textId="77777777" w:rsidR="00DC4C11" w:rsidRDefault="00DC4C11" w:rsidP="00001CD8"/>
    <w:p w14:paraId="500A348D" w14:textId="328EEC7A" w:rsidR="00DC4C11" w:rsidRPr="009B573A" w:rsidRDefault="00DC4C11" w:rsidP="00001CD8">
      <w:r w:rsidRPr="007A7381">
        <w:rPr>
          <w:rStyle w:val="eop"/>
          <w:rFonts w:eastAsia="Arial Unicode MS"/>
        </w:rPr>
        <w:t>This study received IRB approval at the authors university [Redacted for peer review].</w:t>
      </w:r>
    </w:p>
    <w:p w14:paraId="14C6A1AC" w14:textId="77777777" w:rsidR="008C4389" w:rsidRPr="009B573A" w:rsidRDefault="008C4389" w:rsidP="002B5BC8">
      <w:pPr>
        <w:rPr>
          <w:lang w:val="en-US"/>
        </w:rPr>
      </w:pPr>
    </w:p>
    <w:p w14:paraId="1DCA5416" w14:textId="77777777" w:rsidR="00C33AF5" w:rsidRPr="0093171B" w:rsidRDefault="00C33AF5" w:rsidP="00C64BC5">
      <w:pPr>
        <w:jc w:val="both"/>
        <w:rPr>
          <w:lang w:val="en-US"/>
        </w:rPr>
      </w:pPr>
    </w:p>
    <w:p w14:paraId="044CE39A" w14:textId="29B18043" w:rsidR="00203153" w:rsidRDefault="00203153" w:rsidP="00203153">
      <w:r w:rsidRPr="009B573A">
        <w:rPr>
          <w:b/>
          <w:bCs/>
        </w:rPr>
        <w:t>1) Have any data been collected for this study already?</w:t>
      </w:r>
      <w:r w:rsidRPr="009B573A">
        <w:br/>
        <w:t>No, no data have been collected for this study yet.</w:t>
      </w:r>
      <w:r w:rsidRPr="009B573A">
        <w:br/>
      </w:r>
      <w:r w:rsidRPr="009B573A">
        <w:br/>
      </w:r>
      <w:r w:rsidRPr="009B573A">
        <w:rPr>
          <w:b/>
          <w:bCs/>
        </w:rPr>
        <w:t>2) What's the main question being asked or hypothesis being tested in this study?</w:t>
      </w:r>
      <w:r w:rsidRPr="009B573A">
        <w:br/>
        <w:t xml:space="preserve">H1. Participants who view </w:t>
      </w:r>
      <w:proofErr w:type="spellStart"/>
      <w:r w:rsidRPr="009B573A">
        <w:t>unfavorable</w:t>
      </w:r>
      <w:proofErr w:type="spellEnd"/>
      <w:r w:rsidRPr="009B573A">
        <w:t xml:space="preserve"> ads [ads by rival candidate/party whom they do not support; as a function of respondent party ID and ad source] will </w:t>
      </w:r>
      <w:r w:rsidRPr="009B573A">
        <w:br/>
        <w:t xml:space="preserve">a) evaluate ads more negatively and </w:t>
      </w:r>
      <w:r w:rsidRPr="008051B3">
        <w:t>interact with them more,</w:t>
      </w:r>
      <w:r w:rsidRPr="009B573A">
        <w:br/>
        <w:t xml:space="preserve">b) exhibit greater attitude backfiring, </w:t>
      </w:r>
      <w:r w:rsidRPr="009B573A">
        <w:br/>
        <w:t xml:space="preserve">c) get mobilized more (vote intention) compared to participants who view </w:t>
      </w:r>
      <w:proofErr w:type="spellStart"/>
      <w:r w:rsidRPr="009B573A">
        <w:t>unfavorable</w:t>
      </w:r>
      <w:proofErr w:type="spellEnd"/>
      <w:r w:rsidRPr="009B573A">
        <w:t xml:space="preserve"> </w:t>
      </w:r>
      <w:r w:rsidRPr="009B573A">
        <w:br/>
        <w:t>ads attacking their own candidate.</w:t>
      </w:r>
      <w:r w:rsidRPr="009B573A">
        <w:br/>
        <w:t>Among BJP supporters: C1-4 &gt; C5-8</w:t>
      </w:r>
      <w:r w:rsidRPr="009B573A">
        <w:br/>
        <w:t>Among TMC supporters: C5-8 &gt; C1-4</w:t>
      </w:r>
      <w:r w:rsidRPr="009B573A">
        <w:br/>
        <w:t>H2. Participants who view uncivil ads, as opposed to civil ads, will exhibit greater attitudinal, emotional, and intentional/</w:t>
      </w:r>
      <w:proofErr w:type="spellStart"/>
      <w:r w:rsidRPr="009B573A">
        <w:t>behavioral</w:t>
      </w:r>
      <w:proofErr w:type="spellEnd"/>
      <w:r w:rsidRPr="009B573A">
        <w:t xml:space="preserve"> changes than those viewing civil ads. </w:t>
      </w:r>
      <w:r w:rsidRPr="009B573A">
        <w:br/>
        <w:t>C3, C4, C7, C8 &gt; C1, C2, C5, C6</w:t>
      </w:r>
      <w:r w:rsidRPr="009B573A">
        <w:br/>
        <w:t xml:space="preserve">H3. Incivility of the ad will moderate the effect between </w:t>
      </w:r>
      <w:proofErr w:type="spellStart"/>
      <w:r w:rsidRPr="009B573A">
        <w:t>unfavorable</w:t>
      </w:r>
      <w:proofErr w:type="spellEnd"/>
      <w:r w:rsidRPr="009B573A">
        <w:t xml:space="preserve"> ads and out-party hostility/mobilization. Those who view out-party uncivil ad will be more extreme in their attitudes</w:t>
      </w:r>
      <w:r w:rsidRPr="009B573A">
        <w:br/>
        <w:t>Among BJP supporters: C7, C8 &gt; C5, C6</w:t>
      </w:r>
      <w:r w:rsidRPr="009B573A">
        <w:br/>
        <w:t>Among TMC supporters: C3, C4, &gt; C1, C2</w:t>
      </w:r>
      <w:r w:rsidRPr="009B573A">
        <w:br/>
        <w:t>H4. Civility of comments will moderate the relationship between civility of ads and outcome variables (H2 and H3). The presence of uncivil comments will increase the effect of incivility in ads on out-party hostility and mobilization.</w:t>
      </w:r>
      <w:r w:rsidRPr="009B573A">
        <w:br/>
        <w:t>Among BJP supporters: C7 &lt; C8; C5 &lt; C6</w:t>
      </w:r>
      <w:r w:rsidRPr="009B573A">
        <w:br/>
        <w:t>Among TMC supporters: C3 &lt; C4, &gt; C1 &lt; C2</w:t>
      </w:r>
      <w:r w:rsidRPr="009B573A">
        <w:br/>
        <w:t>H5. We expect that uncivil ads and comments will lead to polarization of views of both parties' supporters (non-heterogenous effects), that is C3, C4, C7, C8 &gt; C1, C2, C5, C6 across both BJP and TMC respondents.</w:t>
      </w:r>
      <w:r w:rsidRPr="009B573A">
        <w:br/>
        <w:t>H6. Those with greater political interest, knowledge and issue involvement will exhibit greater differences among conditions (H1, H2, H3, H4), H5 across all outcome variables.</w:t>
      </w:r>
      <w:r w:rsidRPr="009B573A">
        <w:br/>
      </w:r>
      <w:r w:rsidRPr="009B573A">
        <w:br/>
      </w:r>
      <w:r w:rsidRPr="009B573A">
        <w:rPr>
          <w:b/>
          <w:bCs/>
        </w:rPr>
        <w:t>3) Describe the key dependent variable(s) specifying how they will be measured.</w:t>
      </w:r>
      <w:r w:rsidRPr="009B573A">
        <w:br/>
        <w:t xml:space="preserve">Due to space issues, not all details of the questionnaire (such as response options) are provided here. A full questionnaire is available in the following link: https://docs.google.com/document/d/1Tl4OSPeXgfzGNaFy5jUV2RkowCVNSSFHfLidOiadDlU/edit?usp=sharing </w:t>
      </w:r>
      <w:r w:rsidRPr="009B573A">
        <w:br/>
        <w:t>List of key outcome variables:</w:t>
      </w:r>
      <w:r w:rsidRPr="009B573A">
        <w:br/>
        <w:t>[Q_ AFFECTIVE_POLARIZATION_13] – Rating scale slider</w:t>
      </w:r>
      <w:r w:rsidRPr="009B573A">
        <w:br/>
      </w:r>
      <w:r w:rsidRPr="009B573A">
        <w:lastRenderedPageBreak/>
        <w:t>[Q_ POST_EVALUATION_14] How informative do you find this post about the West Bengal assembly elections?</w:t>
      </w:r>
      <w:r w:rsidRPr="009B573A">
        <w:br/>
        <w:t>[Q_ POST_COMMENTS_15] How likely are you to read other comments on this post?</w:t>
      </w:r>
      <w:r w:rsidRPr="009B573A">
        <w:br/>
        <w:t>[Q_ POST_REPLY_16] How likely are you to reply to this comment seen in the post?</w:t>
      </w:r>
      <w:r w:rsidRPr="009B573A">
        <w:br/>
        <w:t>[Q_SHARING_INTENTION_17] How likely is it that you will share this post with friends and family in the following medium</w:t>
      </w:r>
      <w:r w:rsidRPr="009B573A">
        <w:br/>
        <w:t xml:space="preserve">[Q_ EMOTION _18] To what extent do you feel the following emotions after reading this Facebook post? </w:t>
      </w:r>
      <w:r w:rsidRPr="009B573A">
        <w:br/>
        <w:t>[Q_SEMANTIC_DIFFERENTIAL_19] After reading the story, how do you rate it in terms of the following. E.g. Untrustworthy…Trustworthy</w:t>
      </w:r>
      <w:r w:rsidRPr="009B573A">
        <w:br/>
        <w:t xml:space="preserve">[Q_INTENTION_VOTE_20] How likely is it that you will vote in the coming West Bengal assembly election </w:t>
      </w:r>
      <w:r w:rsidRPr="009B573A">
        <w:br/>
        <w:t xml:space="preserve">[Q_INTENTION_VOTE_21] How likely is it that you will cast your vote to one of the following political parties in the coming West Bengal assembly election ? </w:t>
      </w:r>
      <w:r w:rsidRPr="009B573A">
        <w:br/>
        <w:t>[Q_INTENTION_VOLUNTEER_22] How likely is it that you'll volunteer to campaign for your favourite political party in the coming West Bengal assembly election</w:t>
      </w:r>
      <w:r w:rsidRPr="009B573A">
        <w:br/>
        <w:t>[Q_INTENTION_POLITICAL PARTICIPATION_23] How likely is it, in general, that you'll participate in the following activities in the coming West Bengal assembly election for the following political parties. e.g. I intend to collect donation BJP vs TMC</w:t>
      </w:r>
      <w:r w:rsidRPr="009B573A">
        <w:br/>
      </w:r>
      <w:r w:rsidRPr="009B573A">
        <w:br/>
      </w:r>
      <w:r w:rsidRPr="009B573A">
        <w:rPr>
          <w:b/>
          <w:bCs/>
        </w:rPr>
        <w:t>4) How many and which conditions will participants be assigned to?</w:t>
      </w:r>
      <w:r w:rsidRPr="009B573A">
        <w:br/>
        <w:t>8 conditions in total: 2 by 2 by 2: ad source (political campaign, BJP vs TMC) X civility of post (civil vs uncivil) X civility of comments on Facebook (civil vs uncivil):</w:t>
      </w:r>
      <w:r w:rsidRPr="009B573A">
        <w:br/>
        <w:t>C1. BJP, civil post, civil comment</w:t>
      </w:r>
      <w:r w:rsidRPr="009B573A">
        <w:br/>
        <w:t>C2. BJP, civil post, uncivil comment</w:t>
      </w:r>
      <w:r w:rsidRPr="009B573A">
        <w:br/>
        <w:t>C3. BJP, uncivil post, civil comment</w:t>
      </w:r>
      <w:r w:rsidRPr="009B573A">
        <w:br/>
        <w:t>C4. BJP, uncivil post, uncivil comment</w:t>
      </w:r>
      <w:r w:rsidRPr="009B573A">
        <w:br/>
        <w:t>C5. TMC, civil post, civil comment</w:t>
      </w:r>
      <w:r w:rsidRPr="009B573A">
        <w:br/>
        <w:t>C6. TMC, civil post, uncivil comment</w:t>
      </w:r>
      <w:r w:rsidRPr="009B573A">
        <w:br/>
        <w:t>C7. TMC, uncivil post, civil comment</w:t>
      </w:r>
      <w:r w:rsidRPr="009B573A">
        <w:br/>
        <w:t>C8. TMC, uncivil post, uncivil comment</w:t>
      </w:r>
      <w:r w:rsidRPr="009B573A">
        <w:br/>
        <w:t>Each respondent will be randomly assigned, N=125 per condition.</w:t>
      </w:r>
      <w:r w:rsidRPr="009B573A">
        <w:br/>
        <w:t>Equal number (N=62) of BJP and TMC supporting respondents will be assigned to each condition.</w:t>
      </w:r>
      <w:r w:rsidRPr="009B573A">
        <w:br/>
      </w:r>
      <w:r w:rsidRPr="009B573A">
        <w:br/>
      </w:r>
      <w:r w:rsidRPr="009B573A">
        <w:rPr>
          <w:b/>
          <w:bCs/>
        </w:rPr>
        <w:t>5) Specify exactly which analyses you will conduct to examine the main question/hypothesis.</w:t>
      </w:r>
      <w:r w:rsidRPr="009B573A">
        <w:br/>
        <w:t>The analysis will be conducted with ANCOVA – analysis of covariance and general linear models. We will examine the main effects and interactions controlling for a set of demographic variables. We will also examine the moderating effect of party identification and political involvement.</w:t>
      </w:r>
      <w:r w:rsidRPr="009B573A">
        <w:br/>
      </w:r>
      <w:r w:rsidRPr="009B573A">
        <w:br/>
      </w:r>
      <w:r w:rsidRPr="009B573A">
        <w:rPr>
          <w:b/>
          <w:bCs/>
        </w:rPr>
        <w:t>6) Describe exactly how outliers will be defined and handled, and your precise rule(s) for excluding observations.</w:t>
      </w:r>
      <w:r w:rsidRPr="009B573A">
        <w:br/>
        <w:t>Individuals who (A) fail the three attention checks in the survey prior to the experimental module and (B) fail the exposure (audio-visual) check and C) fail the manipulation check substantively after the viewing of the experimental message will be excluded from the analysis. The manipulation check will be analyzed in aggregate, but participants who fail it completely will be removed from analyses as robustness check.</w:t>
      </w:r>
      <w:r w:rsidRPr="009B573A">
        <w:br/>
      </w:r>
      <w:r w:rsidRPr="009B573A">
        <w:br/>
      </w:r>
      <w:r w:rsidRPr="009B573A">
        <w:rPr>
          <w:b/>
          <w:bCs/>
        </w:rPr>
        <w:lastRenderedPageBreak/>
        <w:t>7) How many observations will be collected or what will determine sample size?</w:t>
      </w:r>
      <w:r w:rsidRPr="009B573A">
        <w:rPr>
          <w:b/>
          <w:bCs/>
        </w:rPr>
        <w:br/>
      </w:r>
      <w:r w:rsidRPr="009B573A">
        <w:rPr>
          <w:b/>
          <w:bCs/>
          <w:sz w:val="20"/>
          <w:szCs w:val="20"/>
        </w:rPr>
        <w:t xml:space="preserve">No need to justify decision, but be precise about </w:t>
      </w:r>
      <w:r w:rsidRPr="009B573A">
        <w:rPr>
          <w:b/>
          <w:bCs/>
          <w:sz w:val="20"/>
          <w:szCs w:val="20"/>
          <w:u w:val="single"/>
        </w:rPr>
        <w:t>exactly</w:t>
      </w:r>
      <w:r w:rsidRPr="009B573A">
        <w:rPr>
          <w:b/>
          <w:bCs/>
          <w:sz w:val="20"/>
          <w:szCs w:val="20"/>
        </w:rPr>
        <w:t xml:space="preserve"> how the number will be determined.</w:t>
      </w:r>
      <w:r w:rsidRPr="009B573A">
        <w:br/>
        <w:t>1000 respondents will be randomly assigned to one of the eight conditions, hence there will be approximately 125 respondents in each condition.</w:t>
      </w:r>
      <w:r w:rsidRPr="009B573A">
        <w:br/>
      </w:r>
      <w:r w:rsidRPr="009B573A">
        <w:br/>
      </w:r>
      <w:r w:rsidRPr="009B573A">
        <w:rPr>
          <w:b/>
          <w:bCs/>
        </w:rPr>
        <w:t xml:space="preserve">8) Anything else you would like to pre-register? </w:t>
      </w:r>
      <w:r w:rsidRPr="009B573A">
        <w:rPr>
          <w:b/>
          <w:bCs/>
        </w:rPr>
        <w:br/>
      </w:r>
      <w:r w:rsidRPr="009B573A">
        <w:rPr>
          <w:b/>
          <w:bCs/>
          <w:sz w:val="20"/>
          <w:szCs w:val="20"/>
        </w:rPr>
        <w:t>(e.g., secondary analyses, variables collected for exploratory purposes, unusual analyses planned?)</w:t>
      </w:r>
      <w:r w:rsidRPr="009B573A">
        <w:br/>
        <w:t>Permanent Link to the Experimental Videos:</w:t>
      </w:r>
      <w:r w:rsidRPr="009B573A">
        <w:br/>
        <w:t>https://mynbox.nus.edu.sg/u/zYmGKLCJhjTfiYY4/7ef7bd6f-2ee7-4eaa-a167-12d3dfa3788b?l</w:t>
      </w:r>
      <w:r w:rsidRPr="009B573A">
        <w:br/>
        <w:t>Survey Instrument / List of Questions with Details: https://docs.google.com/document/d/1Tl4OSPeXgfzGNaFy5jUV2RkowCVNSSFHfLidOiadDlU/edit?usp=sharing</w:t>
      </w:r>
    </w:p>
    <w:p w14:paraId="19925CB0" w14:textId="7E0DBBB3" w:rsidR="003F2CA3" w:rsidRDefault="003F2CA3" w:rsidP="00203153"/>
    <w:p w14:paraId="6FE6CBBE" w14:textId="042332D6" w:rsidR="003F2CA3" w:rsidRDefault="003F2CA3" w:rsidP="00203153"/>
    <w:p w14:paraId="7F688005" w14:textId="77777777" w:rsidR="003F2CA3" w:rsidRDefault="003F2CA3" w:rsidP="00203153"/>
    <w:p w14:paraId="0357CE05" w14:textId="77777777" w:rsidR="003F2CA3" w:rsidRPr="009B573A" w:rsidRDefault="003F2CA3" w:rsidP="003F2CA3">
      <w:pPr>
        <w:rPr>
          <w:u w:val="single"/>
          <w:lang w:val="en-US"/>
        </w:rPr>
      </w:pPr>
      <w:r w:rsidRPr="009B573A">
        <w:rPr>
          <w:u w:val="single"/>
          <w:lang w:val="en-US"/>
        </w:rPr>
        <w:t>Deviations from Preregistration</w:t>
      </w:r>
    </w:p>
    <w:p w14:paraId="5A8742D9" w14:textId="77777777" w:rsidR="003F2CA3" w:rsidRPr="009B573A" w:rsidRDefault="003F2CA3" w:rsidP="003F2CA3">
      <w:pPr>
        <w:rPr>
          <w:lang w:val="en-US"/>
        </w:rPr>
      </w:pPr>
    </w:p>
    <w:p w14:paraId="121C5F0B" w14:textId="77777777" w:rsidR="003F2CA3" w:rsidRPr="009B573A" w:rsidRDefault="003F2CA3" w:rsidP="003F2CA3">
      <w:pPr>
        <w:pStyle w:val="ListParagraph"/>
        <w:numPr>
          <w:ilvl w:val="0"/>
          <w:numId w:val="3"/>
        </w:numPr>
        <w:jc w:val="both"/>
        <w:rPr>
          <w:lang w:val="en-US"/>
        </w:rPr>
      </w:pPr>
      <w:r w:rsidRPr="009B573A">
        <w:rPr>
          <w:lang w:val="en-US"/>
        </w:rPr>
        <w:t>Hypotheses are re-numbered in the context of paper based on their theoretical presentation order, not based on the preregistration order.</w:t>
      </w:r>
    </w:p>
    <w:p w14:paraId="6576E529" w14:textId="77777777" w:rsidR="003F2CA3" w:rsidRPr="009B573A" w:rsidRDefault="003F2CA3" w:rsidP="003F2CA3">
      <w:pPr>
        <w:pStyle w:val="ListParagraph"/>
        <w:numPr>
          <w:ilvl w:val="0"/>
          <w:numId w:val="3"/>
        </w:numPr>
        <w:jc w:val="both"/>
        <w:rPr>
          <w:lang w:val="en-US"/>
        </w:rPr>
      </w:pPr>
      <w:r w:rsidRPr="009B573A">
        <w:rPr>
          <w:lang w:val="en-US"/>
        </w:rPr>
        <w:t xml:space="preserve">Some statements were not clear in the preregistration, such as the H2b which refers to backfiring effect. </w:t>
      </w:r>
    </w:p>
    <w:p w14:paraId="1D4250A1" w14:textId="77777777" w:rsidR="003F2CA3" w:rsidRDefault="003F2CA3" w:rsidP="003F2CA3">
      <w:pPr>
        <w:pStyle w:val="ListParagraph"/>
        <w:numPr>
          <w:ilvl w:val="0"/>
          <w:numId w:val="3"/>
        </w:numPr>
        <w:jc w:val="both"/>
        <w:rPr>
          <w:lang w:val="en-US"/>
        </w:rPr>
      </w:pPr>
      <w:r w:rsidRPr="009B573A">
        <w:rPr>
          <w:lang w:val="en-US"/>
        </w:rPr>
        <w:t>Political interest moderation was not included in the main paper, but is included in Appendix</w:t>
      </w:r>
      <w:r>
        <w:rPr>
          <w:lang w:val="en-US"/>
        </w:rPr>
        <w:t xml:space="preserve"> (5 &amp; 6)</w:t>
      </w:r>
      <w:r w:rsidRPr="009B573A">
        <w:rPr>
          <w:lang w:val="en-US"/>
        </w:rPr>
        <w:t xml:space="preserve"> for our main models. </w:t>
      </w:r>
    </w:p>
    <w:p w14:paraId="141BF833" w14:textId="77777777" w:rsidR="003F2CA3" w:rsidRPr="009B573A" w:rsidRDefault="003F2CA3" w:rsidP="003F2CA3">
      <w:pPr>
        <w:pStyle w:val="ListParagraph"/>
        <w:numPr>
          <w:ilvl w:val="0"/>
          <w:numId w:val="3"/>
        </w:numPr>
        <w:jc w:val="both"/>
        <w:rPr>
          <w:lang w:val="en-US"/>
        </w:rPr>
      </w:pPr>
      <w:r>
        <w:rPr>
          <w:lang w:val="en-US"/>
        </w:rPr>
        <w:t>Issue involvement as mentioned in H6 was not included in the main paper.</w:t>
      </w:r>
    </w:p>
    <w:p w14:paraId="100D697D" w14:textId="77777777" w:rsidR="003F2CA3" w:rsidRPr="009B573A" w:rsidRDefault="003F2CA3" w:rsidP="003F2CA3">
      <w:pPr>
        <w:pStyle w:val="ListParagraph"/>
        <w:numPr>
          <w:ilvl w:val="0"/>
          <w:numId w:val="3"/>
        </w:numPr>
        <w:jc w:val="both"/>
        <w:rPr>
          <w:lang w:val="en-US"/>
        </w:rPr>
      </w:pPr>
      <w:r w:rsidRPr="009B573A">
        <w:rPr>
          <w:lang w:val="en-US"/>
        </w:rPr>
        <w:t>The outcome measures, as seen in Item 3 below, include some political participation questions; these political participation questions have been first averaged into an index and then analyzed in the paper. This was not clarified in the preregistration.</w:t>
      </w:r>
    </w:p>
    <w:p w14:paraId="6D949349" w14:textId="77777777" w:rsidR="003F2CA3" w:rsidRDefault="003F2CA3" w:rsidP="003F2CA3">
      <w:pPr>
        <w:pStyle w:val="ListParagraph"/>
        <w:numPr>
          <w:ilvl w:val="0"/>
          <w:numId w:val="3"/>
        </w:numPr>
        <w:jc w:val="both"/>
        <w:rPr>
          <w:lang w:val="en-US"/>
        </w:rPr>
      </w:pPr>
      <w:r w:rsidRPr="009B573A">
        <w:rPr>
          <w:lang w:val="en-US"/>
        </w:rPr>
        <w:t>As reported in the paper, we had a display logic with two manipulation check questions, since those questions were not used and no participants were dropped based on them. Still, we utilized one manipulation check question, which indicated that manipulation worked.</w:t>
      </w:r>
    </w:p>
    <w:p w14:paraId="77E33E2B" w14:textId="77777777" w:rsidR="003F2CA3" w:rsidRDefault="003F2CA3" w:rsidP="003F2CA3">
      <w:pPr>
        <w:pStyle w:val="ListParagraph"/>
        <w:numPr>
          <w:ilvl w:val="0"/>
          <w:numId w:val="3"/>
        </w:numPr>
        <w:jc w:val="both"/>
        <w:rPr>
          <w:lang w:val="en-US"/>
        </w:rPr>
      </w:pPr>
      <w:r w:rsidRPr="006B0158">
        <w:rPr>
          <w:lang w:val="en-US"/>
        </w:rPr>
        <w:t xml:space="preserve">Instead of using the composite variable of in-party and out-party ad exposure as predictors, we used interactions (which is the same thing), so that it is consistent across different analyses because the use of compositive variable was not optimal in all models.  </w:t>
      </w:r>
    </w:p>
    <w:p w14:paraId="5FD82D89" w14:textId="77777777" w:rsidR="003F2CA3" w:rsidRPr="009B573A" w:rsidRDefault="003F2CA3" w:rsidP="00203153"/>
    <w:p w14:paraId="14C44A0A" w14:textId="77777777" w:rsidR="00203153" w:rsidRPr="009B573A" w:rsidRDefault="00203153" w:rsidP="00203153">
      <w:pPr>
        <w:rPr>
          <w:lang w:val="en-US"/>
        </w:rPr>
      </w:pPr>
    </w:p>
    <w:p w14:paraId="261239B9" w14:textId="243D3AC9" w:rsidR="00086CF9" w:rsidRDefault="00086CF9" w:rsidP="00203153">
      <w:pPr>
        <w:spacing w:before="100" w:beforeAutospacing="1" w:after="100" w:afterAutospacing="1"/>
        <w:jc w:val="center"/>
        <w:outlineLvl w:val="2"/>
        <w:rPr>
          <w:b/>
          <w:bCs/>
          <w:sz w:val="27"/>
          <w:szCs w:val="27"/>
        </w:rPr>
      </w:pPr>
    </w:p>
    <w:p w14:paraId="5C04FCEC" w14:textId="4667C3A6" w:rsidR="00086CF9" w:rsidRDefault="00086CF9" w:rsidP="00203153">
      <w:pPr>
        <w:spacing w:before="100" w:beforeAutospacing="1" w:after="100" w:afterAutospacing="1"/>
        <w:jc w:val="center"/>
        <w:outlineLvl w:val="2"/>
        <w:rPr>
          <w:b/>
          <w:bCs/>
          <w:sz w:val="27"/>
          <w:szCs w:val="27"/>
        </w:rPr>
      </w:pPr>
    </w:p>
    <w:p w14:paraId="15C98FF3" w14:textId="70A40C2E" w:rsidR="00086CF9" w:rsidRDefault="00086CF9" w:rsidP="00203153">
      <w:pPr>
        <w:spacing w:before="100" w:beforeAutospacing="1" w:after="100" w:afterAutospacing="1"/>
        <w:jc w:val="center"/>
        <w:outlineLvl w:val="2"/>
        <w:rPr>
          <w:b/>
          <w:bCs/>
          <w:sz w:val="27"/>
          <w:szCs w:val="27"/>
        </w:rPr>
      </w:pPr>
    </w:p>
    <w:p w14:paraId="607435AC" w14:textId="653BF627" w:rsidR="00086CF9" w:rsidRDefault="00086CF9" w:rsidP="00203153">
      <w:pPr>
        <w:spacing w:before="100" w:beforeAutospacing="1" w:after="100" w:afterAutospacing="1"/>
        <w:jc w:val="center"/>
        <w:outlineLvl w:val="2"/>
        <w:rPr>
          <w:b/>
          <w:bCs/>
          <w:sz w:val="27"/>
          <w:szCs w:val="27"/>
        </w:rPr>
      </w:pPr>
    </w:p>
    <w:p w14:paraId="48A99297" w14:textId="2C69890B" w:rsidR="00086CF9" w:rsidRDefault="00086CF9" w:rsidP="00203153">
      <w:pPr>
        <w:spacing w:before="100" w:beforeAutospacing="1" w:after="100" w:afterAutospacing="1"/>
        <w:jc w:val="center"/>
        <w:outlineLvl w:val="2"/>
        <w:rPr>
          <w:b/>
          <w:bCs/>
          <w:sz w:val="27"/>
          <w:szCs w:val="27"/>
        </w:rPr>
      </w:pPr>
    </w:p>
    <w:p w14:paraId="71BC36CA" w14:textId="771D21C3" w:rsidR="003C0EE9" w:rsidRDefault="003C0EE9">
      <w:pPr>
        <w:rPr>
          <w:b/>
          <w:bCs/>
          <w:sz w:val="27"/>
          <w:szCs w:val="27"/>
        </w:rPr>
      </w:pPr>
    </w:p>
    <w:p w14:paraId="3C355E0B" w14:textId="77777777" w:rsidR="000141BB" w:rsidRDefault="000141BB" w:rsidP="00203153">
      <w:pPr>
        <w:rPr>
          <w:b/>
          <w:bCs/>
        </w:rPr>
      </w:pPr>
    </w:p>
    <w:p w14:paraId="2D631F08" w14:textId="02CAE164" w:rsidR="00203153" w:rsidRPr="00480262" w:rsidRDefault="00A46BB2" w:rsidP="00203153">
      <w:pPr>
        <w:rPr>
          <w:b/>
          <w:bCs/>
        </w:rPr>
      </w:pPr>
      <w:r w:rsidRPr="00480262">
        <w:rPr>
          <w:b/>
          <w:bCs/>
        </w:rPr>
        <w:t>Appendix 1b</w:t>
      </w:r>
    </w:p>
    <w:p w14:paraId="60D877FE" w14:textId="77777777" w:rsidR="00042B4F" w:rsidRPr="009B573A" w:rsidRDefault="00042B4F" w:rsidP="00203153"/>
    <w:p w14:paraId="7C66792A" w14:textId="77777777" w:rsidR="00A46BB2" w:rsidRPr="007A7381" w:rsidRDefault="00A46BB2" w:rsidP="00A46BB2">
      <w:pPr>
        <w:pStyle w:val="paragraph"/>
        <w:spacing w:before="0" w:after="0" w:line="480" w:lineRule="auto"/>
        <w:rPr>
          <w:rStyle w:val="eop"/>
          <w:rFonts w:cs="Times New Roman"/>
        </w:rPr>
      </w:pPr>
      <w:r w:rsidRPr="007A7381">
        <w:rPr>
          <w:rFonts w:cs="Times New Roman"/>
          <w:b/>
          <w:bCs/>
        </w:rPr>
        <w:t>The empirical context</w:t>
      </w:r>
      <w:r w:rsidRPr="007A7381">
        <w:rPr>
          <w:rStyle w:val="eop"/>
          <w:rFonts w:cs="Times New Roman"/>
        </w:rPr>
        <w:t>  </w:t>
      </w:r>
    </w:p>
    <w:p w14:paraId="6FDD13C3" w14:textId="77777777" w:rsidR="00A46BB2" w:rsidRPr="007A7381" w:rsidRDefault="00A46BB2" w:rsidP="00A46BB2">
      <w:pPr>
        <w:pStyle w:val="paragraph"/>
        <w:spacing w:before="0" w:after="0"/>
        <w:rPr>
          <w:rStyle w:val="eop"/>
          <w:rFonts w:cs="Times New Roman"/>
        </w:rPr>
      </w:pPr>
      <w:r w:rsidRPr="007A7381">
        <w:rPr>
          <w:rStyle w:val="eop"/>
          <w:rFonts w:cs="Times New Roman"/>
        </w:rPr>
        <w:t xml:space="preserve">In an intense attack campaign, the BJP organized several rallies and road shows with at least one union minister and other party leaders present in West Bengal every day to mobilize support. Prime Minister Narendra Modi held seven campaign rallies in the state while the home minister Amit Shah conducted more than 40 rallies. During campaign rallies, there were several barbed exchanges between BJP and TMC leaders. In an attempt to ridicule Mamata Banerjee, the prime minister himself made mocking – and allegedly sexist - allusions by calling her </w:t>
      </w:r>
      <w:proofErr w:type="spellStart"/>
      <w:r w:rsidRPr="007A7381">
        <w:rPr>
          <w:rStyle w:val="eop"/>
          <w:rFonts w:cs="Times New Roman"/>
        </w:rPr>
        <w:t>didi’o</w:t>
      </w:r>
      <w:proofErr w:type="spellEnd"/>
      <w:r w:rsidRPr="007A7381">
        <w:rPr>
          <w:rStyle w:val="eop"/>
          <w:rFonts w:cs="Times New Roman"/>
        </w:rPr>
        <w:t xml:space="preserve"> </w:t>
      </w:r>
      <w:proofErr w:type="spellStart"/>
      <w:r w:rsidRPr="007A7381">
        <w:rPr>
          <w:rStyle w:val="eop"/>
          <w:rFonts w:cs="Times New Roman"/>
        </w:rPr>
        <w:t>didi</w:t>
      </w:r>
      <w:proofErr w:type="spellEnd"/>
      <w:r w:rsidRPr="007A7381">
        <w:rPr>
          <w:rStyle w:val="eop"/>
          <w:rFonts w:cs="Times New Roman"/>
        </w:rPr>
        <w:t xml:space="preserve"> (George, 2021). While </w:t>
      </w:r>
      <w:proofErr w:type="spellStart"/>
      <w:r w:rsidRPr="007A7381">
        <w:rPr>
          <w:rStyle w:val="eop"/>
          <w:rFonts w:cs="Times New Roman"/>
        </w:rPr>
        <w:t>didi’o</w:t>
      </w:r>
      <w:proofErr w:type="spellEnd"/>
      <w:r w:rsidRPr="007A7381">
        <w:rPr>
          <w:rStyle w:val="eop"/>
          <w:rFonts w:cs="Times New Roman"/>
        </w:rPr>
        <w:t xml:space="preserve"> </w:t>
      </w:r>
      <w:proofErr w:type="spellStart"/>
      <w:r w:rsidRPr="007A7381">
        <w:rPr>
          <w:rStyle w:val="eop"/>
          <w:rFonts w:cs="Times New Roman"/>
        </w:rPr>
        <w:t>didi</w:t>
      </w:r>
      <w:proofErr w:type="spellEnd"/>
      <w:r w:rsidRPr="007A7381">
        <w:rPr>
          <w:rStyle w:val="eop"/>
          <w:rFonts w:cs="Times New Roman"/>
        </w:rPr>
        <w:t xml:space="preserve"> in local language meant elder sister, the way it was invoked by Prime Minister Modi denoted disdain and disrespect towards women (George, 2021). Similarly, the BJP state president, </w:t>
      </w:r>
      <w:proofErr w:type="spellStart"/>
      <w:r w:rsidRPr="007A7381">
        <w:rPr>
          <w:rStyle w:val="eop"/>
          <w:rFonts w:cs="Times New Roman"/>
        </w:rPr>
        <w:t>Dilip</w:t>
      </w:r>
      <w:proofErr w:type="spellEnd"/>
      <w:r w:rsidRPr="007A7381">
        <w:rPr>
          <w:rStyle w:val="eop"/>
          <w:rFonts w:cs="Times New Roman"/>
        </w:rPr>
        <w:t xml:space="preserve"> Ghosh in a campaign speech asked the chief minister to wear Bermudas and not saris if she wanted to show her legs (George, 2021). This misogynist and uncivil remark came after Mamata Banerjee fractured her leg in an accident during the campaign trail, following which she moved around in a wheelchair with her plastered leg clearly visible. While the BJP accused her of using the accident to mobilize the sympathy vote, Mamata Banerjee attacked the BJP by calling it a party of </w:t>
      </w:r>
      <w:proofErr w:type="spellStart"/>
      <w:r w:rsidRPr="007A7381">
        <w:rPr>
          <w:rStyle w:val="HTMLCite"/>
          <w:rFonts w:cs="Times New Roman"/>
        </w:rPr>
        <w:t>Tolabaaz</w:t>
      </w:r>
      <w:proofErr w:type="spellEnd"/>
      <w:r w:rsidRPr="007A7381">
        <w:rPr>
          <w:rStyle w:val="eop"/>
          <w:rFonts w:cs="Times New Roman"/>
        </w:rPr>
        <w:t xml:space="preserve"> (“extortionist and feudal landlords”) and </w:t>
      </w:r>
      <w:proofErr w:type="spellStart"/>
      <w:r w:rsidRPr="007A7381">
        <w:rPr>
          <w:rStyle w:val="HTMLCite"/>
          <w:rFonts w:cs="Times New Roman"/>
        </w:rPr>
        <w:t>Bohiragoto</w:t>
      </w:r>
      <w:proofErr w:type="spellEnd"/>
      <w:r w:rsidRPr="007A7381">
        <w:rPr>
          <w:rStyle w:val="eop"/>
          <w:rFonts w:cs="Times New Roman"/>
        </w:rPr>
        <w:t xml:space="preserve"> (outsider). Prime Minister Modi’s remark of </w:t>
      </w:r>
      <w:proofErr w:type="spellStart"/>
      <w:r w:rsidRPr="007A7381">
        <w:rPr>
          <w:rStyle w:val="eop"/>
          <w:rFonts w:cs="Times New Roman"/>
        </w:rPr>
        <w:t>didi’o</w:t>
      </w:r>
      <w:proofErr w:type="spellEnd"/>
      <w:r w:rsidRPr="007A7381">
        <w:rPr>
          <w:rStyle w:val="eop"/>
          <w:rFonts w:cs="Times New Roman"/>
        </w:rPr>
        <w:t xml:space="preserve"> </w:t>
      </w:r>
      <w:proofErr w:type="spellStart"/>
      <w:r w:rsidRPr="007A7381">
        <w:rPr>
          <w:rStyle w:val="eop"/>
          <w:rFonts w:cs="Times New Roman"/>
        </w:rPr>
        <w:t>didi</w:t>
      </w:r>
      <w:proofErr w:type="spellEnd"/>
      <w:r w:rsidRPr="007A7381">
        <w:rPr>
          <w:rStyle w:val="eop"/>
          <w:rFonts w:cs="Times New Roman"/>
        </w:rPr>
        <w:t xml:space="preserve"> was projected by TMC leaders as a catcall, and they used the local Bengali phrase “rock-er </w:t>
      </w:r>
      <w:proofErr w:type="spellStart"/>
      <w:r w:rsidRPr="007A7381">
        <w:rPr>
          <w:rStyle w:val="eop"/>
          <w:rFonts w:cs="Times New Roman"/>
        </w:rPr>
        <w:t>chhele</w:t>
      </w:r>
      <w:proofErr w:type="spellEnd"/>
      <w:r w:rsidRPr="007A7381">
        <w:rPr>
          <w:rStyle w:val="eop"/>
          <w:rFonts w:cs="Times New Roman"/>
        </w:rPr>
        <w:t xml:space="preserve">” to highlight the sexist nature of the remark. “Rock-er </w:t>
      </w:r>
      <w:proofErr w:type="spellStart"/>
      <w:r w:rsidRPr="007A7381">
        <w:rPr>
          <w:rStyle w:val="eop"/>
          <w:rFonts w:cs="Times New Roman"/>
        </w:rPr>
        <w:t>chhele</w:t>
      </w:r>
      <w:proofErr w:type="spellEnd"/>
      <w:r w:rsidRPr="007A7381">
        <w:rPr>
          <w:rStyle w:val="eop"/>
          <w:rFonts w:cs="Times New Roman"/>
        </w:rPr>
        <w:t>” in Bengali means street-side loafers sitting on a wall and teasing women passers-by. These exchanges of personal attacks further polarized the campaigns, which potentially elicited affectively charged reactions from the voters.</w:t>
      </w:r>
    </w:p>
    <w:p w14:paraId="2CEC51F2" w14:textId="77777777" w:rsidR="006E6461" w:rsidRDefault="006E6461">
      <w:pPr>
        <w:rPr>
          <w:rFonts w:eastAsia="Arial Unicode MS"/>
          <w:b/>
          <w:bCs/>
          <w:color w:val="000000"/>
          <w:u w:color="000000"/>
          <w:bdr w:val="nil"/>
          <w:lang w:val="en-US"/>
        </w:rPr>
      </w:pPr>
      <w:r>
        <w:rPr>
          <w:b/>
          <w:bCs/>
        </w:rPr>
        <w:br w:type="page"/>
      </w:r>
    </w:p>
    <w:p w14:paraId="5BABCAC1" w14:textId="77777777" w:rsidR="0096438C" w:rsidRDefault="0096438C" w:rsidP="00430A22">
      <w:pPr>
        <w:pStyle w:val="paragraph"/>
        <w:spacing w:before="0" w:after="0" w:line="480" w:lineRule="auto"/>
        <w:rPr>
          <w:rFonts w:cs="Times New Roman"/>
          <w:b/>
          <w:bCs/>
        </w:rPr>
        <w:sectPr w:rsidR="0096438C">
          <w:headerReference w:type="even" r:id="rId8"/>
          <w:headerReference w:type="default" r:id="rId9"/>
          <w:headerReference w:type="first" r:id="rId10"/>
          <w:pgSz w:w="11900" w:h="16840"/>
          <w:pgMar w:top="1440" w:right="1440" w:bottom="1440" w:left="1440" w:header="709" w:footer="709" w:gutter="0"/>
          <w:cols w:space="720"/>
          <w:titlePg/>
        </w:sectPr>
      </w:pPr>
    </w:p>
    <w:p w14:paraId="20E16145" w14:textId="563FBCE7" w:rsidR="00376A35" w:rsidRDefault="0096438C" w:rsidP="0096438C">
      <w:pPr>
        <w:pStyle w:val="paragraph"/>
        <w:spacing w:before="0" w:after="0"/>
        <w:rPr>
          <w:rFonts w:cs="Times New Roman"/>
          <w:b/>
          <w:bCs/>
        </w:rPr>
      </w:pPr>
      <w:r w:rsidRPr="0096438C">
        <w:rPr>
          <w:rFonts w:cs="Times New Roman"/>
          <w:b/>
          <w:bCs/>
        </w:rPr>
        <w:lastRenderedPageBreak/>
        <w:t>Appendix 2</w:t>
      </w:r>
      <w:r>
        <w:rPr>
          <w:rFonts w:cs="Times New Roman"/>
          <w:b/>
          <w:bCs/>
        </w:rPr>
        <w:t>a.</w:t>
      </w:r>
      <w:r w:rsidR="00457C56">
        <w:rPr>
          <w:rFonts w:cs="Times New Roman"/>
          <w:b/>
          <w:bCs/>
        </w:rPr>
        <w:t xml:space="preserve"> </w:t>
      </w:r>
      <w:r w:rsidR="00380E5F">
        <w:rPr>
          <w:rFonts w:cs="Times New Roman"/>
          <w:b/>
          <w:bCs/>
        </w:rPr>
        <w:t xml:space="preserve">Manipulation Check and </w:t>
      </w:r>
      <w:r w:rsidR="00457C56" w:rsidRPr="00457C56">
        <w:rPr>
          <w:rFonts w:cs="Times New Roman"/>
          <w:b/>
          <w:bCs/>
        </w:rPr>
        <w:t>Descriptive Statistics for Randomization</w:t>
      </w:r>
    </w:p>
    <w:p w14:paraId="45186D7A" w14:textId="77777777" w:rsidR="00380E5F" w:rsidRDefault="00380E5F" w:rsidP="00380E5F">
      <w:pPr>
        <w:pStyle w:val="paragraph"/>
        <w:jc w:val="both"/>
        <w:rPr>
          <w:rFonts w:cs="Times New Roman"/>
          <w:b/>
          <w:bCs/>
        </w:rPr>
      </w:pPr>
    </w:p>
    <w:p w14:paraId="0D465A56" w14:textId="5F045AB3" w:rsidR="00380E5F" w:rsidRDefault="00380E5F" w:rsidP="00380E5F">
      <w:pPr>
        <w:pStyle w:val="paragraph"/>
        <w:jc w:val="both"/>
        <w:rPr>
          <w:rFonts w:cs="Times New Roman"/>
          <w:b/>
          <w:bCs/>
        </w:rPr>
      </w:pPr>
      <w:r>
        <w:rPr>
          <w:rFonts w:cs="Times New Roman"/>
          <w:b/>
          <w:bCs/>
        </w:rPr>
        <w:t xml:space="preserve">Manipulation Check </w:t>
      </w:r>
    </w:p>
    <w:p w14:paraId="65D5A9DE" w14:textId="5B154EC9" w:rsidR="00380E5F" w:rsidRDefault="004931BF" w:rsidP="00380E5F">
      <w:pPr>
        <w:pStyle w:val="paragraph"/>
        <w:ind w:firstLine="720"/>
        <w:jc w:val="both"/>
        <w:rPr>
          <w:b/>
          <w:bCs/>
        </w:rPr>
      </w:pPr>
      <w:r>
        <w:rPr>
          <w:rStyle w:val="NoneB"/>
        </w:rPr>
        <w:t>Manipulation check ensured participants get sufficient time to watch videos; t</w:t>
      </w:r>
      <w:r w:rsidR="00380E5F">
        <w:rPr>
          <w:rStyle w:val="NoneB"/>
        </w:rPr>
        <w:t xml:space="preserve">his is done by enforcing a minimum exposure period of about 70 seconds, under which respondents are prohibited from proceeding to the next question in the survey. The result of a </w:t>
      </w:r>
      <w:r w:rsidR="00380E5F" w:rsidRPr="0016074A">
        <w:rPr>
          <w:rStyle w:val="NoneB"/>
          <w:i/>
          <w:iCs/>
        </w:rPr>
        <w:t>t</w:t>
      </w:r>
      <w:r w:rsidR="00380E5F">
        <w:rPr>
          <w:rStyle w:val="NoneB"/>
        </w:rPr>
        <w:t>-test provides evidence for the successful manipulation of the treatment: participants assigned to the uncivil conditions found the ads to be more uncivil (</w:t>
      </w:r>
      <w:r w:rsidR="00380E5F" w:rsidRPr="009C56E5">
        <w:rPr>
          <w:rStyle w:val="NoneB"/>
          <w:i/>
          <w:iCs/>
        </w:rPr>
        <w:t>t</w:t>
      </w:r>
      <w:r w:rsidR="00380E5F">
        <w:rPr>
          <w:rStyle w:val="NoneB"/>
        </w:rPr>
        <w:t xml:space="preserve"> (966.2) = 5.490, </w:t>
      </w:r>
      <w:r w:rsidR="00380E5F" w:rsidRPr="009C56E5">
        <w:rPr>
          <w:rStyle w:val="NoneB"/>
          <w:i/>
          <w:iCs/>
        </w:rPr>
        <w:t>p</w:t>
      </w:r>
      <w:r w:rsidR="00380E5F">
        <w:rPr>
          <w:rStyle w:val="NoneB"/>
        </w:rPr>
        <w:t xml:space="preserve"> &lt;.001) than those in the civil conditions.  In addition, additional checking was performed for the credibility of the stimuli with respect to the dimensions of trustworthiness, interestingness, informativeness and objectivity. Participants across all eight experimental conditions rated relatively high on the four measures, providing further evidence for successful administration of the treatment.</w:t>
      </w:r>
      <w:r w:rsidR="00380E5F">
        <w:rPr>
          <w:color w:val="FF0000"/>
          <w:u w:color="FF0000"/>
        </w:rPr>
        <w:t xml:space="preserve"> </w:t>
      </w:r>
      <w:r w:rsidR="00380E5F">
        <w:t xml:space="preserve">Additional checks were implemented to determine if there are any significant differences across the experimental conditions due to participant’s demographics and we concluded that random assignment was successful as there were no significant differences in the demographic composition across the eight groups defined by the experimental conditions (See </w:t>
      </w:r>
      <w:r w:rsidR="004E68FC">
        <w:t>Table</w:t>
      </w:r>
      <w:r w:rsidR="00380E5F">
        <w:t xml:space="preserve"> </w:t>
      </w:r>
      <w:r w:rsidR="004E68FC">
        <w:t>A2</w:t>
      </w:r>
      <w:r w:rsidR="00380E5F">
        <w:t>).</w:t>
      </w:r>
    </w:p>
    <w:tbl>
      <w:tblPr>
        <w:tblW w:w="8532" w:type="dxa"/>
        <w:tblInd w:w="110" w:type="dxa"/>
        <w:shd w:val="clear" w:color="auto" w:fill="CED7E7"/>
        <w:tblLayout w:type="fixed"/>
        <w:tblLook w:val="04A0" w:firstRow="1" w:lastRow="0" w:firstColumn="1" w:lastColumn="0" w:noHBand="0" w:noVBand="1"/>
      </w:tblPr>
      <w:tblGrid>
        <w:gridCol w:w="1696"/>
        <w:gridCol w:w="4143"/>
        <w:gridCol w:w="2693"/>
      </w:tblGrid>
      <w:tr w:rsidR="004E68FC" w:rsidRPr="009B573A" w14:paraId="24E2A388" w14:textId="77777777" w:rsidTr="006B7B94">
        <w:trPr>
          <w:trHeight w:val="369"/>
        </w:trPr>
        <w:tc>
          <w:tcPr>
            <w:tcW w:w="8532" w:type="dxa"/>
            <w:gridSpan w:val="3"/>
            <w:tcBorders>
              <w:bottom w:val="single" w:sz="12" w:space="0" w:color="auto"/>
            </w:tcBorders>
            <w:shd w:val="clear" w:color="auto" w:fill="auto"/>
            <w:tcMar>
              <w:top w:w="80" w:type="dxa"/>
              <w:left w:w="80" w:type="dxa"/>
              <w:bottom w:w="80" w:type="dxa"/>
              <w:right w:w="80" w:type="dxa"/>
            </w:tcMar>
            <w:vAlign w:val="center"/>
          </w:tcPr>
          <w:p w14:paraId="62A3117C" w14:textId="635A64CB" w:rsidR="004E68FC" w:rsidRDefault="004E68FC" w:rsidP="006B7B94">
            <w:pPr>
              <w:pStyle w:val="Body"/>
            </w:pPr>
            <w:r w:rsidRPr="00F23C14">
              <w:rPr>
                <w:rStyle w:val="eop"/>
                <w:b/>
                <w:bCs/>
              </w:rPr>
              <w:t xml:space="preserve">Table </w:t>
            </w:r>
            <w:r>
              <w:rPr>
                <w:rStyle w:val="eop"/>
                <w:b/>
                <w:bCs/>
              </w:rPr>
              <w:t>A</w:t>
            </w:r>
            <w:r>
              <w:rPr>
                <w:rStyle w:val="eop"/>
                <w:b/>
                <w:bCs/>
              </w:rPr>
              <w:t>1</w:t>
            </w:r>
            <w:r w:rsidRPr="00F23C14">
              <w:rPr>
                <w:rStyle w:val="eop"/>
                <w:b/>
                <w:bCs/>
              </w:rPr>
              <w:t xml:space="preserve">. </w:t>
            </w:r>
            <w:r w:rsidR="00FE3458" w:rsidRPr="00FE3458">
              <w:rPr>
                <w:rStyle w:val="NoneB"/>
                <w:rFonts w:eastAsiaTheme="majorEastAsia"/>
                <w:b/>
                <w:bCs/>
              </w:rPr>
              <w:t>E</w:t>
            </w:r>
            <w:r w:rsidR="00FE3458" w:rsidRPr="00FE3458">
              <w:rPr>
                <w:rStyle w:val="NoneB"/>
                <w:rFonts w:eastAsiaTheme="majorEastAsia"/>
                <w:b/>
                <w:bCs/>
              </w:rPr>
              <w:t xml:space="preserve">xperimental </w:t>
            </w:r>
            <w:r w:rsidR="00FE3458">
              <w:rPr>
                <w:rStyle w:val="NoneB"/>
                <w:rFonts w:eastAsiaTheme="majorEastAsia"/>
                <w:b/>
                <w:bCs/>
              </w:rPr>
              <w:t>C</w:t>
            </w:r>
            <w:r w:rsidR="00FE3458" w:rsidRPr="00FE3458">
              <w:rPr>
                <w:rStyle w:val="NoneB"/>
                <w:rFonts w:eastAsiaTheme="majorEastAsia"/>
                <w:b/>
                <w:bCs/>
              </w:rPr>
              <w:t>onditions</w:t>
            </w:r>
          </w:p>
        </w:tc>
      </w:tr>
      <w:tr w:rsidR="004E68FC" w:rsidRPr="009B573A" w14:paraId="4403B7A9" w14:textId="77777777" w:rsidTr="006B7B94">
        <w:trPr>
          <w:trHeight w:val="369"/>
        </w:trPr>
        <w:tc>
          <w:tcPr>
            <w:tcW w:w="1696" w:type="dxa"/>
            <w:tcBorders>
              <w:top w:val="single" w:sz="12" w:space="0" w:color="auto"/>
              <w:bottom w:val="single" w:sz="12" w:space="0" w:color="auto"/>
            </w:tcBorders>
            <w:shd w:val="clear" w:color="auto" w:fill="auto"/>
            <w:tcMar>
              <w:top w:w="80" w:type="dxa"/>
              <w:left w:w="80" w:type="dxa"/>
              <w:bottom w:w="80" w:type="dxa"/>
              <w:right w:w="80" w:type="dxa"/>
            </w:tcMar>
            <w:vAlign w:val="center"/>
          </w:tcPr>
          <w:p w14:paraId="25A857F3" w14:textId="77777777" w:rsidR="004E68FC" w:rsidRPr="001D2F4E" w:rsidRDefault="004E68FC" w:rsidP="006B7B94">
            <w:pPr>
              <w:pStyle w:val="paragraph"/>
              <w:spacing w:before="0" w:after="0"/>
              <w:jc w:val="center"/>
              <w:rPr>
                <w:rFonts w:cs="Times New Roman"/>
                <w:b/>
                <w:bCs/>
              </w:rPr>
            </w:pPr>
            <w:r w:rsidRPr="001D2F4E">
              <w:rPr>
                <w:rFonts w:cs="Times New Roman"/>
                <w:b/>
                <w:bCs/>
              </w:rPr>
              <w:t>Condition</w:t>
            </w:r>
          </w:p>
        </w:tc>
        <w:tc>
          <w:tcPr>
            <w:tcW w:w="4143" w:type="dxa"/>
            <w:tcBorders>
              <w:top w:val="single" w:sz="12" w:space="0" w:color="auto"/>
              <w:bottom w:val="single" w:sz="12" w:space="0" w:color="auto"/>
            </w:tcBorders>
            <w:shd w:val="clear" w:color="auto" w:fill="auto"/>
            <w:tcMar>
              <w:top w:w="80" w:type="dxa"/>
              <w:left w:w="80" w:type="dxa"/>
              <w:bottom w:w="80" w:type="dxa"/>
              <w:right w:w="80" w:type="dxa"/>
            </w:tcMar>
            <w:vAlign w:val="center"/>
          </w:tcPr>
          <w:p w14:paraId="4642B9F4" w14:textId="77777777" w:rsidR="004E68FC" w:rsidRPr="001D2F4E" w:rsidRDefault="004E68FC" w:rsidP="006B7B94">
            <w:pPr>
              <w:pStyle w:val="Body"/>
              <w:jc w:val="center"/>
              <w:rPr>
                <w:b/>
                <w:bCs/>
              </w:rPr>
            </w:pPr>
            <w:r w:rsidRPr="001D2F4E">
              <w:rPr>
                <w:b/>
                <w:bCs/>
              </w:rPr>
              <w:t xml:space="preserve">Experimental </w:t>
            </w:r>
            <w:r>
              <w:rPr>
                <w:b/>
                <w:bCs/>
              </w:rPr>
              <w:t>Condition</w:t>
            </w:r>
          </w:p>
        </w:tc>
        <w:tc>
          <w:tcPr>
            <w:tcW w:w="2693" w:type="dxa"/>
            <w:tcBorders>
              <w:top w:val="single" w:sz="12" w:space="0" w:color="auto"/>
              <w:bottom w:val="single" w:sz="12" w:space="0" w:color="auto"/>
            </w:tcBorders>
            <w:vAlign w:val="center"/>
          </w:tcPr>
          <w:p w14:paraId="08E493B8" w14:textId="77777777" w:rsidR="004E68FC" w:rsidRPr="001D2F4E" w:rsidRDefault="004E68FC" w:rsidP="006B7B94">
            <w:pPr>
              <w:pStyle w:val="Body"/>
              <w:jc w:val="center"/>
              <w:rPr>
                <w:b/>
                <w:bCs/>
              </w:rPr>
            </w:pPr>
            <w:r w:rsidRPr="001D2F4E">
              <w:rPr>
                <w:b/>
                <w:bCs/>
              </w:rPr>
              <w:t>N</w:t>
            </w:r>
          </w:p>
        </w:tc>
      </w:tr>
      <w:tr w:rsidR="004E68FC" w:rsidRPr="009B573A" w14:paraId="3804E591" w14:textId="77777777" w:rsidTr="006B7B94">
        <w:trPr>
          <w:trHeight w:val="21"/>
        </w:trPr>
        <w:tc>
          <w:tcPr>
            <w:tcW w:w="1696" w:type="dxa"/>
            <w:tcBorders>
              <w:top w:val="single" w:sz="12" w:space="0" w:color="auto"/>
            </w:tcBorders>
            <w:shd w:val="clear" w:color="auto" w:fill="auto"/>
            <w:tcMar>
              <w:top w:w="80" w:type="dxa"/>
              <w:left w:w="80" w:type="dxa"/>
              <w:bottom w:w="80" w:type="dxa"/>
              <w:right w:w="80" w:type="dxa"/>
            </w:tcMar>
            <w:vAlign w:val="center"/>
          </w:tcPr>
          <w:p w14:paraId="5DA9A29D" w14:textId="77777777" w:rsidR="004E68FC" w:rsidRPr="009B573A" w:rsidRDefault="004E68FC" w:rsidP="006B7B94">
            <w:pPr>
              <w:pStyle w:val="paragraph"/>
              <w:spacing w:before="0" w:after="0"/>
              <w:jc w:val="center"/>
              <w:rPr>
                <w:rFonts w:cs="Times New Roman"/>
              </w:rPr>
            </w:pPr>
            <w:r w:rsidRPr="009B573A">
              <w:rPr>
                <w:rFonts w:cs="Times New Roman"/>
              </w:rPr>
              <w:t>C1</w:t>
            </w:r>
          </w:p>
        </w:tc>
        <w:tc>
          <w:tcPr>
            <w:tcW w:w="4143" w:type="dxa"/>
            <w:tcBorders>
              <w:top w:val="single" w:sz="12" w:space="0" w:color="auto"/>
            </w:tcBorders>
            <w:shd w:val="clear" w:color="auto" w:fill="auto"/>
            <w:tcMar>
              <w:top w:w="80" w:type="dxa"/>
              <w:left w:w="80" w:type="dxa"/>
              <w:bottom w:w="80" w:type="dxa"/>
              <w:right w:w="80" w:type="dxa"/>
            </w:tcMar>
            <w:vAlign w:val="center"/>
          </w:tcPr>
          <w:p w14:paraId="4FD0412B" w14:textId="77777777" w:rsidR="004E68FC" w:rsidRPr="009B573A" w:rsidRDefault="004E68FC" w:rsidP="006B7B94">
            <w:pPr>
              <w:pStyle w:val="paragraph"/>
              <w:jc w:val="center"/>
              <w:rPr>
                <w:rFonts w:cs="Times New Roman"/>
              </w:rPr>
            </w:pPr>
            <w:r w:rsidRPr="009B573A">
              <w:rPr>
                <w:rFonts w:cs="Times New Roman"/>
              </w:rPr>
              <w:t>BJP, civil post, civil comment</w:t>
            </w:r>
          </w:p>
        </w:tc>
        <w:tc>
          <w:tcPr>
            <w:tcW w:w="2693" w:type="dxa"/>
            <w:tcBorders>
              <w:top w:val="single" w:sz="12" w:space="0" w:color="auto"/>
            </w:tcBorders>
            <w:vAlign w:val="center"/>
          </w:tcPr>
          <w:p w14:paraId="0360EA30" w14:textId="77777777" w:rsidR="004E68FC" w:rsidRPr="009B573A" w:rsidRDefault="004E68FC" w:rsidP="006B7B94">
            <w:pPr>
              <w:pStyle w:val="paragraph"/>
              <w:jc w:val="center"/>
              <w:rPr>
                <w:rFonts w:cs="Times New Roman"/>
              </w:rPr>
            </w:pPr>
            <w:r w:rsidRPr="009B573A">
              <w:rPr>
                <w:rFonts w:cs="Times New Roman"/>
              </w:rPr>
              <w:t>119</w:t>
            </w:r>
          </w:p>
        </w:tc>
      </w:tr>
      <w:tr w:rsidR="004E68FC" w:rsidRPr="009B573A" w14:paraId="202DD519" w14:textId="77777777" w:rsidTr="006B7B94">
        <w:trPr>
          <w:trHeight w:val="300"/>
        </w:trPr>
        <w:tc>
          <w:tcPr>
            <w:tcW w:w="1696" w:type="dxa"/>
            <w:shd w:val="clear" w:color="auto" w:fill="auto"/>
            <w:tcMar>
              <w:top w:w="80" w:type="dxa"/>
              <w:left w:w="80" w:type="dxa"/>
              <w:bottom w:w="80" w:type="dxa"/>
              <w:right w:w="80" w:type="dxa"/>
            </w:tcMar>
            <w:vAlign w:val="center"/>
          </w:tcPr>
          <w:p w14:paraId="2EE7B302" w14:textId="77777777" w:rsidR="004E68FC" w:rsidRPr="009B573A" w:rsidRDefault="004E68FC" w:rsidP="006B7B94">
            <w:pPr>
              <w:pStyle w:val="paragraph"/>
              <w:spacing w:before="0" w:after="0"/>
              <w:jc w:val="center"/>
              <w:rPr>
                <w:rFonts w:cs="Times New Roman"/>
              </w:rPr>
            </w:pPr>
            <w:r w:rsidRPr="009B573A">
              <w:rPr>
                <w:rFonts w:cs="Times New Roman"/>
              </w:rPr>
              <w:t>C2</w:t>
            </w:r>
          </w:p>
        </w:tc>
        <w:tc>
          <w:tcPr>
            <w:tcW w:w="4143" w:type="dxa"/>
            <w:shd w:val="clear" w:color="auto" w:fill="auto"/>
            <w:tcMar>
              <w:top w:w="80" w:type="dxa"/>
              <w:left w:w="80" w:type="dxa"/>
              <w:bottom w:w="80" w:type="dxa"/>
              <w:right w:w="80" w:type="dxa"/>
            </w:tcMar>
            <w:vAlign w:val="center"/>
          </w:tcPr>
          <w:p w14:paraId="09CB2A92" w14:textId="77777777" w:rsidR="004E68FC" w:rsidRPr="009B573A" w:rsidRDefault="004E68FC" w:rsidP="006B7B94">
            <w:pPr>
              <w:pStyle w:val="paragraph"/>
              <w:spacing w:before="0" w:after="0"/>
              <w:jc w:val="center"/>
              <w:rPr>
                <w:rFonts w:cs="Times New Roman"/>
              </w:rPr>
            </w:pPr>
            <w:r w:rsidRPr="009B573A">
              <w:rPr>
                <w:rFonts w:cs="Times New Roman"/>
              </w:rPr>
              <w:t>BJP, civil post, uncivil comment</w:t>
            </w:r>
          </w:p>
        </w:tc>
        <w:tc>
          <w:tcPr>
            <w:tcW w:w="2693" w:type="dxa"/>
            <w:vAlign w:val="center"/>
          </w:tcPr>
          <w:p w14:paraId="522CEA85" w14:textId="77777777" w:rsidR="004E68FC" w:rsidRPr="009B573A" w:rsidRDefault="004E68FC" w:rsidP="006B7B94">
            <w:pPr>
              <w:pStyle w:val="paragraph"/>
              <w:spacing w:before="0" w:after="0"/>
              <w:jc w:val="center"/>
              <w:rPr>
                <w:rFonts w:cs="Times New Roman"/>
              </w:rPr>
            </w:pPr>
            <w:r w:rsidRPr="009B573A">
              <w:rPr>
                <w:rFonts w:cs="Times New Roman"/>
              </w:rPr>
              <w:t>120</w:t>
            </w:r>
          </w:p>
        </w:tc>
      </w:tr>
      <w:tr w:rsidR="004E68FC" w:rsidRPr="009B573A" w14:paraId="32C7453B" w14:textId="77777777" w:rsidTr="006B7B94">
        <w:trPr>
          <w:trHeight w:val="300"/>
        </w:trPr>
        <w:tc>
          <w:tcPr>
            <w:tcW w:w="1696" w:type="dxa"/>
            <w:shd w:val="clear" w:color="auto" w:fill="auto"/>
            <w:tcMar>
              <w:top w:w="80" w:type="dxa"/>
              <w:left w:w="80" w:type="dxa"/>
              <w:bottom w:w="80" w:type="dxa"/>
              <w:right w:w="80" w:type="dxa"/>
            </w:tcMar>
            <w:vAlign w:val="center"/>
          </w:tcPr>
          <w:p w14:paraId="1954DF53" w14:textId="77777777" w:rsidR="004E68FC" w:rsidRPr="009B573A" w:rsidRDefault="004E68FC" w:rsidP="006B7B94">
            <w:pPr>
              <w:pStyle w:val="paragraph"/>
              <w:spacing w:before="0" w:after="0"/>
              <w:jc w:val="center"/>
              <w:rPr>
                <w:rFonts w:cs="Times New Roman"/>
              </w:rPr>
            </w:pPr>
            <w:r w:rsidRPr="009B573A">
              <w:rPr>
                <w:rFonts w:cs="Times New Roman"/>
              </w:rPr>
              <w:t>C3</w:t>
            </w:r>
          </w:p>
        </w:tc>
        <w:tc>
          <w:tcPr>
            <w:tcW w:w="4143" w:type="dxa"/>
            <w:shd w:val="clear" w:color="auto" w:fill="auto"/>
            <w:tcMar>
              <w:top w:w="80" w:type="dxa"/>
              <w:left w:w="80" w:type="dxa"/>
              <w:bottom w:w="80" w:type="dxa"/>
              <w:right w:w="80" w:type="dxa"/>
            </w:tcMar>
            <w:vAlign w:val="center"/>
          </w:tcPr>
          <w:p w14:paraId="68083251" w14:textId="77777777" w:rsidR="004E68FC" w:rsidRPr="009B573A" w:rsidRDefault="004E68FC" w:rsidP="006B7B94">
            <w:pPr>
              <w:pStyle w:val="paragraph"/>
              <w:spacing w:before="0" w:after="0"/>
              <w:jc w:val="center"/>
              <w:rPr>
                <w:rFonts w:cs="Times New Roman"/>
              </w:rPr>
            </w:pPr>
            <w:r w:rsidRPr="009B573A">
              <w:rPr>
                <w:rFonts w:cs="Times New Roman"/>
              </w:rPr>
              <w:t>BJP, uncivil post, civil comment</w:t>
            </w:r>
          </w:p>
        </w:tc>
        <w:tc>
          <w:tcPr>
            <w:tcW w:w="2693" w:type="dxa"/>
            <w:vAlign w:val="center"/>
          </w:tcPr>
          <w:p w14:paraId="1D7F2BFD" w14:textId="77777777" w:rsidR="004E68FC" w:rsidRPr="009B573A" w:rsidRDefault="004E68FC" w:rsidP="006B7B94">
            <w:pPr>
              <w:pStyle w:val="paragraph"/>
              <w:spacing w:before="0" w:after="0"/>
              <w:jc w:val="center"/>
              <w:rPr>
                <w:rFonts w:cs="Times New Roman"/>
              </w:rPr>
            </w:pPr>
            <w:r w:rsidRPr="009B573A">
              <w:rPr>
                <w:rFonts w:cs="Times New Roman"/>
              </w:rPr>
              <w:t>122</w:t>
            </w:r>
          </w:p>
        </w:tc>
      </w:tr>
      <w:tr w:rsidR="004E68FC" w:rsidRPr="009B573A" w14:paraId="524BB610" w14:textId="77777777" w:rsidTr="006B7B94">
        <w:trPr>
          <w:trHeight w:val="300"/>
        </w:trPr>
        <w:tc>
          <w:tcPr>
            <w:tcW w:w="1696" w:type="dxa"/>
            <w:shd w:val="clear" w:color="auto" w:fill="auto"/>
            <w:tcMar>
              <w:top w:w="80" w:type="dxa"/>
              <w:left w:w="80" w:type="dxa"/>
              <w:bottom w:w="80" w:type="dxa"/>
              <w:right w:w="80" w:type="dxa"/>
            </w:tcMar>
            <w:vAlign w:val="center"/>
          </w:tcPr>
          <w:p w14:paraId="21B7A461" w14:textId="77777777" w:rsidR="004E68FC" w:rsidRPr="009B573A" w:rsidRDefault="004E68FC" w:rsidP="006B7B94">
            <w:pPr>
              <w:pStyle w:val="paragraph"/>
              <w:spacing w:before="0" w:after="0"/>
              <w:jc w:val="center"/>
              <w:rPr>
                <w:rFonts w:cs="Times New Roman"/>
              </w:rPr>
            </w:pPr>
            <w:r w:rsidRPr="009B573A">
              <w:rPr>
                <w:rFonts w:cs="Times New Roman"/>
              </w:rPr>
              <w:t>C4</w:t>
            </w:r>
          </w:p>
        </w:tc>
        <w:tc>
          <w:tcPr>
            <w:tcW w:w="4143" w:type="dxa"/>
            <w:shd w:val="clear" w:color="auto" w:fill="auto"/>
            <w:tcMar>
              <w:top w:w="80" w:type="dxa"/>
              <w:left w:w="80" w:type="dxa"/>
              <w:bottom w:w="80" w:type="dxa"/>
              <w:right w:w="80" w:type="dxa"/>
            </w:tcMar>
            <w:vAlign w:val="center"/>
          </w:tcPr>
          <w:p w14:paraId="1D29DCB4" w14:textId="77777777" w:rsidR="004E68FC" w:rsidRPr="009B573A" w:rsidRDefault="004E68FC" w:rsidP="006B7B94">
            <w:pPr>
              <w:pStyle w:val="paragraph"/>
              <w:spacing w:before="0" w:after="0"/>
              <w:jc w:val="center"/>
              <w:rPr>
                <w:rFonts w:cs="Times New Roman"/>
              </w:rPr>
            </w:pPr>
            <w:r w:rsidRPr="009B573A">
              <w:rPr>
                <w:rFonts w:cs="Times New Roman"/>
              </w:rPr>
              <w:t>BJP, uncivil post, uncivil comment</w:t>
            </w:r>
          </w:p>
        </w:tc>
        <w:tc>
          <w:tcPr>
            <w:tcW w:w="2693" w:type="dxa"/>
            <w:vAlign w:val="center"/>
          </w:tcPr>
          <w:p w14:paraId="6A04B975" w14:textId="77777777" w:rsidR="004E68FC" w:rsidRPr="009B573A" w:rsidRDefault="004E68FC" w:rsidP="006B7B94">
            <w:pPr>
              <w:pStyle w:val="paragraph"/>
              <w:spacing w:before="0" w:after="0"/>
              <w:jc w:val="center"/>
              <w:rPr>
                <w:rFonts w:cs="Times New Roman"/>
              </w:rPr>
            </w:pPr>
            <w:r w:rsidRPr="009B573A">
              <w:rPr>
                <w:rFonts w:cs="Times New Roman"/>
              </w:rPr>
              <w:t>124</w:t>
            </w:r>
          </w:p>
        </w:tc>
      </w:tr>
      <w:tr w:rsidR="004E68FC" w:rsidRPr="009B573A" w14:paraId="2E8832D5" w14:textId="77777777" w:rsidTr="006B7B94">
        <w:trPr>
          <w:trHeight w:val="300"/>
        </w:trPr>
        <w:tc>
          <w:tcPr>
            <w:tcW w:w="1696" w:type="dxa"/>
            <w:shd w:val="clear" w:color="auto" w:fill="auto"/>
            <w:tcMar>
              <w:top w:w="80" w:type="dxa"/>
              <w:left w:w="80" w:type="dxa"/>
              <w:bottom w:w="80" w:type="dxa"/>
              <w:right w:w="80" w:type="dxa"/>
            </w:tcMar>
            <w:vAlign w:val="center"/>
          </w:tcPr>
          <w:p w14:paraId="3D94679E" w14:textId="77777777" w:rsidR="004E68FC" w:rsidRPr="009B573A" w:rsidRDefault="004E68FC" w:rsidP="006B7B94">
            <w:pPr>
              <w:pStyle w:val="paragraph"/>
              <w:spacing w:before="0" w:after="0"/>
              <w:jc w:val="center"/>
              <w:rPr>
                <w:rFonts w:cs="Times New Roman"/>
              </w:rPr>
            </w:pPr>
            <w:r w:rsidRPr="009B573A">
              <w:rPr>
                <w:rFonts w:cs="Times New Roman"/>
              </w:rPr>
              <w:t>C5</w:t>
            </w:r>
          </w:p>
        </w:tc>
        <w:tc>
          <w:tcPr>
            <w:tcW w:w="4143" w:type="dxa"/>
            <w:shd w:val="clear" w:color="auto" w:fill="auto"/>
            <w:tcMar>
              <w:top w:w="80" w:type="dxa"/>
              <w:left w:w="80" w:type="dxa"/>
              <w:bottom w:w="80" w:type="dxa"/>
              <w:right w:w="80" w:type="dxa"/>
            </w:tcMar>
            <w:vAlign w:val="center"/>
          </w:tcPr>
          <w:p w14:paraId="0157F025" w14:textId="77777777" w:rsidR="004E68FC" w:rsidRPr="009B573A" w:rsidRDefault="004E68FC" w:rsidP="006B7B94">
            <w:pPr>
              <w:pStyle w:val="paragraph"/>
              <w:spacing w:before="0" w:after="0"/>
              <w:jc w:val="center"/>
              <w:rPr>
                <w:rFonts w:cs="Times New Roman"/>
              </w:rPr>
            </w:pPr>
            <w:r w:rsidRPr="009B573A">
              <w:rPr>
                <w:rFonts w:cs="Times New Roman"/>
              </w:rPr>
              <w:t>TMC, civil post, civil comment</w:t>
            </w:r>
          </w:p>
        </w:tc>
        <w:tc>
          <w:tcPr>
            <w:tcW w:w="2693" w:type="dxa"/>
            <w:vAlign w:val="center"/>
          </w:tcPr>
          <w:p w14:paraId="25A46374" w14:textId="77777777" w:rsidR="004E68FC" w:rsidRPr="009B573A" w:rsidRDefault="004E68FC" w:rsidP="006B7B94">
            <w:pPr>
              <w:pStyle w:val="paragraph"/>
              <w:spacing w:before="0" w:after="0"/>
              <w:jc w:val="center"/>
              <w:rPr>
                <w:rFonts w:cs="Times New Roman"/>
              </w:rPr>
            </w:pPr>
            <w:r w:rsidRPr="009B573A">
              <w:rPr>
                <w:rFonts w:cs="Times New Roman"/>
              </w:rPr>
              <w:t>124</w:t>
            </w:r>
          </w:p>
        </w:tc>
      </w:tr>
      <w:tr w:rsidR="004E68FC" w:rsidRPr="009B573A" w14:paraId="7BEAC2F0" w14:textId="77777777" w:rsidTr="006B7B94">
        <w:trPr>
          <w:trHeight w:val="300"/>
        </w:trPr>
        <w:tc>
          <w:tcPr>
            <w:tcW w:w="1696" w:type="dxa"/>
            <w:shd w:val="clear" w:color="auto" w:fill="auto"/>
            <w:tcMar>
              <w:top w:w="80" w:type="dxa"/>
              <w:left w:w="80" w:type="dxa"/>
              <w:bottom w:w="80" w:type="dxa"/>
              <w:right w:w="80" w:type="dxa"/>
            </w:tcMar>
            <w:vAlign w:val="center"/>
          </w:tcPr>
          <w:p w14:paraId="3A12E49E" w14:textId="77777777" w:rsidR="004E68FC" w:rsidRPr="009B573A" w:rsidRDefault="004E68FC" w:rsidP="006B7B94">
            <w:pPr>
              <w:pStyle w:val="paragraph"/>
              <w:spacing w:before="0" w:after="0"/>
              <w:jc w:val="center"/>
              <w:rPr>
                <w:rFonts w:cs="Times New Roman"/>
              </w:rPr>
            </w:pPr>
            <w:r w:rsidRPr="009B573A">
              <w:rPr>
                <w:rFonts w:cs="Times New Roman"/>
              </w:rPr>
              <w:t>C6</w:t>
            </w:r>
          </w:p>
        </w:tc>
        <w:tc>
          <w:tcPr>
            <w:tcW w:w="4143" w:type="dxa"/>
            <w:shd w:val="clear" w:color="auto" w:fill="auto"/>
            <w:tcMar>
              <w:top w:w="80" w:type="dxa"/>
              <w:left w:w="80" w:type="dxa"/>
              <w:bottom w:w="80" w:type="dxa"/>
              <w:right w:w="80" w:type="dxa"/>
            </w:tcMar>
            <w:vAlign w:val="center"/>
          </w:tcPr>
          <w:p w14:paraId="01D94B52" w14:textId="77777777" w:rsidR="004E68FC" w:rsidRPr="009B573A" w:rsidRDefault="004E68FC" w:rsidP="006B7B94">
            <w:pPr>
              <w:pStyle w:val="paragraph"/>
              <w:spacing w:before="0" w:after="0"/>
              <w:jc w:val="center"/>
              <w:rPr>
                <w:rFonts w:cs="Times New Roman"/>
              </w:rPr>
            </w:pPr>
            <w:r w:rsidRPr="009B573A">
              <w:rPr>
                <w:rFonts w:cs="Times New Roman"/>
              </w:rPr>
              <w:t>TMC, civil post, uncivil comment</w:t>
            </w:r>
          </w:p>
        </w:tc>
        <w:tc>
          <w:tcPr>
            <w:tcW w:w="2693" w:type="dxa"/>
            <w:vAlign w:val="center"/>
          </w:tcPr>
          <w:p w14:paraId="082B305B" w14:textId="77777777" w:rsidR="004E68FC" w:rsidRPr="009B573A" w:rsidRDefault="004E68FC" w:rsidP="006B7B94">
            <w:pPr>
              <w:pStyle w:val="paragraph"/>
              <w:spacing w:before="0" w:after="0"/>
              <w:jc w:val="center"/>
              <w:rPr>
                <w:rFonts w:cs="Times New Roman"/>
              </w:rPr>
            </w:pPr>
            <w:r w:rsidRPr="009B573A">
              <w:rPr>
                <w:rFonts w:cs="Times New Roman"/>
              </w:rPr>
              <w:t>124</w:t>
            </w:r>
          </w:p>
        </w:tc>
      </w:tr>
      <w:tr w:rsidR="004E68FC" w:rsidRPr="009B573A" w14:paraId="5962A81C" w14:textId="77777777" w:rsidTr="006B7B94">
        <w:trPr>
          <w:trHeight w:val="300"/>
        </w:trPr>
        <w:tc>
          <w:tcPr>
            <w:tcW w:w="1696" w:type="dxa"/>
            <w:shd w:val="clear" w:color="auto" w:fill="auto"/>
            <w:tcMar>
              <w:top w:w="80" w:type="dxa"/>
              <w:left w:w="80" w:type="dxa"/>
              <w:bottom w:w="80" w:type="dxa"/>
              <w:right w:w="80" w:type="dxa"/>
            </w:tcMar>
            <w:vAlign w:val="center"/>
          </w:tcPr>
          <w:p w14:paraId="784564A4" w14:textId="77777777" w:rsidR="004E68FC" w:rsidRPr="009B573A" w:rsidRDefault="004E68FC" w:rsidP="006B7B94">
            <w:pPr>
              <w:pStyle w:val="paragraph"/>
              <w:spacing w:before="0" w:after="0"/>
              <w:jc w:val="center"/>
              <w:rPr>
                <w:rFonts w:cs="Times New Roman"/>
              </w:rPr>
            </w:pPr>
            <w:r w:rsidRPr="009B573A">
              <w:rPr>
                <w:rFonts w:cs="Times New Roman"/>
              </w:rPr>
              <w:t>C7</w:t>
            </w:r>
          </w:p>
        </w:tc>
        <w:tc>
          <w:tcPr>
            <w:tcW w:w="4143" w:type="dxa"/>
            <w:shd w:val="clear" w:color="auto" w:fill="auto"/>
            <w:tcMar>
              <w:top w:w="80" w:type="dxa"/>
              <w:left w:w="80" w:type="dxa"/>
              <w:bottom w:w="80" w:type="dxa"/>
              <w:right w:w="80" w:type="dxa"/>
            </w:tcMar>
            <w:vAlign w:val="center"/>
          </w:tcPr>
          <w:p w14:paraId="1932D50D" w14:textId="77777777" w:rsidR="004E68FC" w:rsidRPr="009B573A" w:rsidRDefault="004E68FC" w:rsidP="006B7B94">
            <w:pPr>
              <w:pStyle w:val="paragraph"/>
              <w:spacing w:before="0" w:after="0"/>
              <w:jc w:val="center"/>
              <w:rPr>
                <w:rFonts w:cs="Times New Roman"/>
              </w:rPr>
            </w:pPr>
            <w:r w:rsidRPr="009B573A">
              <w:rPr>
                <w:rFonts w:cs="Times New Roman"/>
              </w:rPr>
              <w:t>TMC, uncivil post, civil comment</w:t>
            </w:r>
          </w:p>
        </w:tc>
        <w:tc>
          <w:tcPr>
            <w:tcW w:w="2693" w:type="dxa"/>
            <w:vAlign w:val="center"/>
          </w:tcPr>
          <w:p w14:paraId="4E2415BC" w14:textId="77777777" w:rsidR="004E68FC" w:rsidRPr="009B573A" w:rsidRDefault="004E68FC" w:rsidP="006B7B94">
            <w:pPr>
              <w:pStyle w:val="paragraph"/>
              <w:spacing w:before="0" w:after="0"/>
              <w:jc w:val="center"/>
              <w:rPr>
                <w:rFonts w:cs="Times New Roman"/>
              </w:rPr>
            </w:pPr>
            <w:r w:rsidRPr="009B573A">
              <w:rPr>
                <w:rFonts w:cs="Times New Roman"/>
              </w:rPr>
              <w:t>120</w:t>
            </w:r>
          </w:p>
        </w:tc>
      </w:tr>
      <w:tr w:rsidR="004E68FC" w:rsidRPr="009B573A" w14:paraId="5F28C711" w14:textId="77777777" w:rsidTr="006B7B94">
        <w:trPr>
          <w:trHeight w:val="300"/>
        </w:trPr>
        <w:tc>
          <w:tcPr>
            <w:tcW w:w="1696" w:type="dxa"/>
            <w:tcBorders>
              <w:bottom w:val="single" w:sz="12" w:space="0" w:color="auto"/>
            </w:tcBorders>
            <w:shd w:val="clear" w:color="auto" w:fill="auto"/>
            <w:tcMar>
              <w:top w:w="80" w:type="dxa"/>
              <w:left w:w="80" w:type="dxa"/>
              <w:bottom w:w="80" w:type="dxa"/>
              <w:right w:w="80" w:type="dxa"/>
            </w:tcMar>
            <w:vAlign w:val="center"/>
          </w:tcPr>
          <w:p w14:paraId="38D819B5" w14:textId="77777777" w:rsidR="004E68FC" w:rsidRPr="009B573A" w:rsidRDefault="004E68FC" w:rsidP="006B7B94">
            <w:pPr>
              <w:pStyle w:val="paragraph"/>
              <w:spacing w:before="0" w:after="0"/>
              <w:jc w:val="center"/>
              <w:rPr>
                <w:rFonts w:cs="Times New Roman"/>
              </w:rPr>
            </w:pPr>
            <w:r w:rsidRPr="009B573A">
              <w:rPr>
                <w:rFonts w:cs="Times New Roman"/>
              </w:rPr>
              <w:t>C8</w:t>
            </w:r>
          </w:p>
        </w:tc>
        <w:tc>
          <w:tcPr>
            <w:tcW w:w="4143" w:type="dxa"/>
            <w:tcBorders>
              <w:bottom w:val="single" w:sz="12" w:space="0" w:color="auto"/>
            </w:tcBorders>
            <w:shd w:val="clear" w:color="auto" w:fill="auto"/>
            <w:tcMar>
              <w:top w:w="80" w:type="dxa"/>
              <w:left w:w="80" w:type="dxa"/>
              <w:bottom w:w="80" w:type="dxa"/>
              <w:right w:w="80" w:type="dxa"/>
            </w:tcMar>
            <w:vAlign w:val="center"/>
          </w:tcPr>
          <w:p w14:paraId="555EFEEF" w14:textId="77777777" w:rsidR="004E68FC" w:rsidRPr="009B573A" w:rsidRDefault="004E68FC" w:rsidP="006B7B94">
            <w:pPr>
              <w:pStyle w:val="paragraph"/>
              <w:spacing w:before="0" w:after="0"/>
              <w:jc w:val="center"/>
              <w:rPr>
                <w:rFonts w:cs="Times New Roman"/>
              </w:rPr>
            </w:pPr>
            <w:r w:rsidRPr="009B573A">
              <w:rPr>
                <w:rFonts w:cs="Times New Roman"/>
              </w:rPr>
              <w:t>TMC, uncivil post, uncivil comment</w:t>
            </w:r>
          </w:p>
        </w:tc>
        <w:tc>
          <w:tcPr>
            <w:tcW w:w="2693" w:type="dxa"/>
            <w:tcBorders>
              <w:bottom w:val="single" w:sz="12" w:space="0" w:color="auto"/>
            </w:tcBorders>
            <w:vAlign w:val="center"/>
          </w:tcPr>
          <w:p w14:paraId="3866E9EC" w14:textId="77777777" w:rsidR="004E68FC" w:rsidRPr="009B573A" w:rsidRDefault="004E68FC" w:rsidP="006B7B94">
            <w:pPr>
              <w:pStyle w:val="paragraph"/>
              <w:spacing w:before="0" w:after="0"/>
              <w:jc w:val="center"/>
              <w:rPr>
                <w:rFonts w:cs="Times New Roman"/>
              </w:rPr>
            </w:pPr>
            <w:r w:rsidRPr="009B573A">
              <w:rPr>
                <w:rFonts w:cs="Times New Roman"/>
              </w:rPr>
              <w:t>121</w:t>
            </w:r>
          </w:p>
        </w:tc>
      </w:tr>
      <w:tr w:rsidR="004E68FC" w:rsidRPr="009B573A" w14:paraId="1CE77848" w14:textId="77777777" w:rsidTr="006B7B94">
        <w:trPr>
          <w:trHeight w:val="300"/>
        </w:trPr>
        <w:tc>
          <w:tcPr>
            <w:tcW w:w="8532" w:type="dxa"/>
            <w:gridSpan w:val="3"/>
            <w:tcBorders>
              <w:top w:val="single" w:sz="12" w:space="0" w:color="auto"/>
            </w:tcBorders>
            <w:shd w:val="clear" w:color="auto" w:fill="auto"/>
            <w:tcMar>
              <w:top w:w="80" w:type="dxa"/>
              <w:left w:w="80" w:type="dxa"/>
              <w:bottom w:w="80" w:type="dxa"/>
              <w:right w:w="80" w:type="dxa"/>
            </w:tcMar>
            <w:vAlign w:val="center"/>
          </w:tcPr>
          <w:p w14:paraId="3A69CA31" w14:textId="77777777" w:rsidR="004E68FC" w:rsidRPr="002C5719" w:rsidRDefault="004E68FC" w:rsidP="006B7B94">
            <w:pPr>
              <w:pStyle w:val="paragraph"/>
              <w:spacing w:before="0" w:after="0"/>
              <w:jc w:val="both"/>
              <w:rPr>
                <w:color w:val="000000" w:themeColor="text1"/>
              </w:rPr>
            </w:pPr>
            <w:r w:rsidRPr="0050214F">
              <w:rPr>
                <w:rStyle w:val="eop"/>
                <w:rFonts w:cs="Times New Roman"/>
                <w:b/>
                <w:bCs/>
              </w:rPr>
              <w:t>Note.</w:t>
            </w:r>
            <w:r>
              <w:rPr>
                <w:rStyle w:val="eop"/>
                <w:rFonts w:cs="Times New Roman"/>
              </w:rPr>
              <w:t xml:space="preserve"> </w:t>
            </w:r>
            <w:r>
              <w:rPr>
                <w:shd w:val="clear" w:color="auto" w:fill="FFFFFF"/>
              </w:rPr>
              <w:t xml:space="preserve">We decided not to have a control condition since we are not interested in differences from a baseline campaign video that is neither civil or uncivil, or neither coming from BJP or TMC, as it would be ecologically </w:t>
            </w:r>
            <w:r w:rsidRPr="002C5719">
              <w:rPr>
                <w:color w:val="000000" w:themeColor="text1"/>
                <w:shd w:val="clear" w:color="auto" w:fill="FFFFFF"/>
              </w:rPr>
              <w:t>invalid, because there would no campaign ad without a source or levels of (in)civility.</w:t>
            </w:r>
          </w:p>
          <w:p w14:paraId="077E8CAD" w14:textId="77777777" w:rsidR="004E68FC" w:rsidRPr="009B573A" w:rsidRDefault="004E68FC" w:rsidP="006B7B94">
            <w:pPr>
              <w:pStyle w:val="paragraph"/>
              <w:spacing w:before="0" w:after="0"/>
              <w:jc w:val="both"/>
              <w:rPr>
                <w:rFonts w:cs="Times New Roman"/>
              </w:rPr>
            </w:pPr>
          </w:p>
        </w:tc>
      </w:tr>
    </w:tbl>
    <w:p w14:paraId="7BFD95D7" w14:textId="76FE14CE" w:rsidR="00380E5F" w:rsidRPr="004807A1" w:rsidRDefault="004E68FC" w:rsidP="004807A1">
      <w:pPr>
        <w:rPr>
          <w:rFonts w:eastAsia="Arial Unicode MS"/>
          <w:b/>
          <w:bCs/>
          <w:color w:val="000000"/>
          <w:u w:color="000000"/>
          <w:bdr w:val="nil"/>
          <w:lang w:val="en-US"/>
        </w:rPr>
      </w:pPr>
      <w:r>
        <w:rPr>
          <w:b/>
          <w:bCs/>
        </w:rPr>
        <w:t xml:space="preserve"> </w:t>
      </w:r>
      <w:r w:rsidR="004807A1">
        <w:rPr>
          <w:b/>
          <w:bCs/>
        </w:rPr>
        <w:br w:type="page"/>
      </w:r>
    </w:p>
    <w:p w14:paraId="1EAD2E10" w14:textId="77777777" w:rsidR="0096438C" w:rsidRPr="009D6B38" w:rsidRDefault="0096438C" w:rsidP="009D6B38">
      <w:pPr>
        <w:pStyle w:val="paragraph"/>
        <w:spacing w:before="0" w:after="0"/>
        <w:rPr>
          <w:rFonts w:cs="Times New Roman"/>
          <w:b/>
          <w:bCs/>
          <w:sz w:val="10"/>
          <w:szCs w:val="10"/>
        </w:rPr>
      </w:pPr>
    </w:p>
    <w:tbl>
      <w:tblPr>
        <w:tblW w:w="10574" w:type="dxa"/>
        <w:tblLook w:val="04A0" w:firstRow="1" w:lastRow="0" w:firstColumn="1" w:lastColumn="0" w:noHBand="0" w:noVBand="1"/>
      </w:tblPr>
      <w:tblGrid>
        <w:gridCol w:w="2198"/>
        <w:gridCol w:w="960"/>
        <w:gridCol w:w="960"/>
        <w:gridCol w:w="960"/>
        <w:gridCol w:w="960"/>
        <w:gridCol w:w="960"/>
        <w:gridCol w:w="960"/>
        <w:gridCol w:w="960"/>
        <w:gridCol w:w="960"/>
        <w:gridCol w:w="696"/>
      </w:tblGrid>
      <w:tr w:rsidR="0096438C" w:rsidRPr="001833E7" w14:paraId="124D8AF2" w14:textId="77777777" w:rsidTr="009D6B38">
        <w:trPr>
          <w:trHeight w:val="369"/>
        </w:trPr>
        <w:tc>
          <w:tcPr>
            <w:tcW w:w="10574" w:type="dxa"/>
            <w:gridSpan w:val="10"/>
            <w:tcBorders>
              <w:top w:val="nil"/>
              <w:left w:val="nil"/>
              <w:bottom w:val="single" w:sz="12" w:space="0" w:color="auto"/>
              <w:right w:val="nil"/>
            </w:tcBorders>
            <w:shd w:val="clear" w:color="auto" w:fill="auto"/>
            <w:noWrap/>
            <w:vAlign w:val="center"/>
          </w:tcPr>
          <w:p w14:paraId="2B951B85" w14:textId="430E2810" w:rsidR="0096438C" w:rsidRPr="009D6B38" w:rsidRDefault="0096438C">
            <w:pPr>
              <w:rPr>
                <w:color w:val="000000"/>
                <w:sz w:val="22"/>
                <w:szCs w:val="22"/>
                <w:lang w:eastAsia="en-SG"/>
              </w:rPr>
            </w:pPr>
            <w:r w:rsidRPr="009D6B38">
              <w:rPr>
                <w:b/>
                <w:bCs/>
                <w:sz w:val="22"/>
                <w:szCs w:val="22"/>
                <w:lang w:val="en-US"/>
              </w:rPr>
              <w:t xml:space="preserve">Table </w:t>
            </w:r>
            <w:r w:rsidR="004807A1">
              <w:rPr>
                <w:b/>
                <w:bCs/>
                <w:sz w:val="22"/>
                <w:szCs w:val="22"/>
                <w:lang w:val="en-US"/>
              </w:rPr>
              <w:t>A</w:t>
            </w:r>
            <w:r w:rsidR="008F6D71">
              <w:rPr>
                <w:b/>
                <w:bCs/>
                <w:sz w:val="22"/>
                <w:szCs w:val="22"/>
                <w:lang w:val="en-US"/>
              </w:rPr>
              <w:t>2</w:t>
            </w:r>
            <w:r w:rsidRPr="009D6B38">
              <w:rPr>
                <w:b/>
                <w:bCs/>
                <w:sz w:val="22"/>
                <w:szCs w:val="22"/>
                <w:lang w:val="en-US"/>
              </w:rPr>
              <w:t xml:space="preserve">. </w:t>
            </w:r>
            <w:r w:rsidRPr="00C64BC5">
              <w:rPr>
                <w:sz w:val="22"/>
                <w:szCs w:val="22"/>
                <w:lang w:val="en-US"/>
              </w:rPr>
              <w:t>Descriptive Statistics for Randomization in Experimental Conditions</w:t>
            </w:r>
          </w:p>
        </w:tc>
      </w:tr>
      <w:tr w:rsidR="0096438C" w:rsidRPr="001833E7" w14:paraId="4A14AD35" w14:textId="77777777" w:rsidTr="000B7986">
        <w:trPr>
          <w:trHeight w:val="369"/>
        </w:trPr>
        <w:tc>
          <w:tcPr>
            <w:tcW w:w="2198" w:type="dxa"/>
            <w:tcBorders>
              <w:top w:val="single" w:sz="12" w:space="0" w:color="auto"/>
              <w:left w:val="nil"/>
              <w:bottom w:val="nil"/>
              <w:right w:val="nil"/>
            </w:tcBorders>
            <w:shd w:val="clear" w:color="auto" w:fill="auto"/>
            <w:noWrap/>
            <w:vAlign w:val="center"/>
          </w:tcPr>
          <w:p w14:paraId="43D82049" w14:textId="77777777" w:rsidR="0096438C" w:rsidRPr="009D6B38" w:rsidRDefault="0096438C" w:rsidP="000B7986">
            <w:pPr>
              <w:jc w:val="center"/>
              <w:rPr>
                <w:color w:val="000000"/>
                <w:sz w:val="22"/>
                <w:szCs w:val="22"/>
                <w:lang w:eastAsia="en-SG"/>
              </w:rPr>
            </w:pPr>
          </w:p>
        </w:tc>
        <w:tc>
          <w:tcPr>
            <w:tcW w:w="7680" w:type="dxa"/>
            <w:gridSpan w:val="8"/>
            <w:tcBorders>
              <w:top w:val="single" w:sz="12" w:space="0" w:color="auto"/>
              <w:left w:val="nil"/>
              <w:bottom w:val="single" w:sz="12" w:space="0" w:color="auto"/>
              <w:right w:val="nil"/>
            </w:tcBorders>
            <w:shd w:val="clear" w:color="auto" w:fill="auto"/>
            <w:noWrap/>
            <w:vAlign w:val="center"/>
          </w:tcPr>
          <w:p w14:paraId="555B571A" w14:textId="77777777" w:rsidR="0096438C" w:rsidRPr="009D6B38" w:rsidRDefault="0096438C" w:rsidP="000B7986">
            <w:pPr>
              <w:jc w:val="center"/>
              <w:rPr>
                <w:color w:val="000000"/>
                <w:sz w:val="22"/>
                <w:szCs w:val="22"/>
                <w:lang w:eastAsia="en-SG"/>
              </w:rPr>
            </w:pPr>
            <w:r w:rsidRPr="009D6B38">
              <w:rPr>
                <w:b/>
                <w:bCs/>
                <w:sz w:val="22"/>
                <w:szCs w:val="22"/>
                <w:lang w:val="en-US"/>
              </w:rPr>
              <w:t>Experimental Conditions</w:t>
            </w:r>
          </w:p>
        </w:tc>
        <w:tc>
          <w:tcPr>
            <w:tcW w:w="696" w:type="dxa"/>
            <w:vMerge w:val="restart"/>
            <w:tcBorders>
              <w:top w:val="single" w:sz="12" w:space="0" w:color="auto"/>
              <w:left w:val="nil"/>
              <w:right w:val="nil"/>
            </w:tcBorders>
            <w:shd w:val="clear" w:color="auto" w:fill="auto"/>
            <w:noWrap/>
            <w:vAlign w:val="center"/>
          </w:tcPr>
          <w:p w14:paraId="2C295E55" w14:textId="77777777" w:rsidR="0096438C" w:rsidRPr="009D6B38" w:rsidRDefault="0096438C" w:rsidP="000B7986">
            <w:pPr>
              <w:jc w:val="center"/>
              <w:rPr>
                <w:color w:val="000000"/>
                <w:sz w:val="22"/>
                <w:szCs w:val="22"/>
                <w:lang w:eastAsia="en-SG"/>
              </w:rPr>
            </w:pPr>
            <w:r w:rsidRPr="009D6B38">
              <w:rPr>
                <w:b/>
                <w:bCs/>
                <w:color w:val="000000"/>
                <w:sz w:val="22"/>
                <w:szCs w:val="22"/>
                <w:lang w:eastAsia="en-SG"/>
              </w:rPr>
              <w:t>N</w:t>
            </w:r>
          </w:p>
        </w:tc>
      </w:tr>
      <w:tr w:rsidR="0096438C" w:rsidRPr="001833E7" w14:paraId="6377C145" w14:textId="77777777" w:rsidTr="000B7986">
        <w:trPr>
          <w:trHeight w:val="369"/>
        </w:trPr>
        <w:tc>
          <w:tcPr>
            <w:tcW w:w="2198" w:type="dxa"/>
            <w:tcBorders>
              <w:top w:val="nil"/>
              <w:left w:val="nil"/>
              <w:bottom w:val="single" w:sz="12" w:space="0" w:color="auto"/>
              <w:right w:val="nil"/>
            </w:tcBorders>
            <w:shd w:val="clear" w:color="auto" w:fill="auto"/>
            <w:noWrap/>
            <w:vAlign w:val="center"/>
          </w:tcPr>
          <w:p w14:paraId="1645AB4A" w14:textId="77777777" w:rsidR="0096438C" w:rsidRPr="009D6B38" w:rsidRDefault="0096438C" w:rsidP="000B7986">
            <w:pPr>
              <w:jc w:val="center"/>
              <w:rPr>
                <w:color w:val="000000"/>
                <w:sz w:val="22"/>
                <w:szCs w:val="22"/>
                <w:lang w:eastAsia="en-SG"/>
              </w:rPr>
            </w:pPr>
          </w:p>
        </w:tc>
        <w:tc>
          <w:tcPr>
            <w:tcW w:w="960" w:type="dxa"/>
            <w:tcBorders>
              <w:top w:val="single" w:sz="12" w:space="0" w:color="auto"/>
              <w:left w:val="nil"/>
              <w:bottom w:val="single" w:sz="12" w:space="0" w:color="auto"/>
              <w:right w:val="nil"/>
            </w:tcBorders>
            <w:shd w:val="clear" w:color="auto" w:fill="auto"/>
            <w:noWrap/>
            <w:vAlign w:val="center"/>
          </w:tcPr>
          <w:p w14:paraId="09C8F1FB" w14:textId="77777777" w:rsidR="0096438C" w:rsidRPr="009D6B38" w:rsidRDefault="0096438C" w:rsidP="000B7986">
            <w:pPr>
              <w:jc w:val="center"/>
              <w:rPr>
                <w:b/>
                <w:bCs/>
                <w:color w:val="000000"/>
                <w:sz w:val="22"/>
                <w:szCs w:val="22"/>
                <w:lang w:eastAsia="en-SG"/>
              </w:rPr>
            </w:pPr>
            <w:r w:rsidRPr="009D6B38">
              <w:rPr>
                <w:b/>
                <w:bCs/>
                <w:sz w:val="22"/>
                <w:szCs w:val="22"/>
              </w:rPr>
              <w:t>C1</w:t>
            </w:r>
          </w:p>
        </w:tc>
        <w:tc>
          <w:tcPr>
            <w:tcW w:w="960" w:type="dxa"/>
            <w:tcBorders>
              <w:top w:val="single" w:sz="12" w:space="0" w:color="auto"/>
              <w:left w:val="nil"/>
              <w:bottom w:val="single" w:sz="12" w:space="0" w:color="auto"/>
              <w:right w:val="nil"/>
            </w:tcBorders>
            <w:shd w:val="clear" w:color="auto" w:fill="auto"/>
            <w:noWrap/>
            <w:vAlign w:val="center"/>
          </w:tcPr>
          <w:p w14:paraId="7CF7D138" w14:textId="77777777" w:rsidR="0096438C" w:rsidRPr="009D6B38" w:rsidRDefault="0096438C" w:rsidP="000B7986">
            <w:pPr>
              <w:jc w:val="center"/>
              <w:rPr>
                <w:b/>
                <w:bCs/>
                <w:color w:val="000000"/>
                <w:sz w:val="22"/>
                <w:szCs w:val="22"/>
                <w:lang w:eastAsia="en-SG"/>
              </w:rPr>
            </w:pPr>
            <w:r w:rsidRPr="009D6B38">
              <w:rPr>
                <w:b/>
                <w:bCs/>
                <w:sz w:val="22"/>
                <w:szCs w:val="22"/>
              </w:rPr>
              <w:t>C2</w:t>
            </w:r>
          </w:p>
        </w:tc>
        <w:tc>
          <w:tcPr>
            <w:tcW w:w="960" w:type="dxa"/>
            <w:tcBorders>
              <w:top w:val="single" w:sz="12" w:space="0" w:color="auto"/>
              <w:left w:val="nil"/>
              <w:bottom w:val="single" w:sz="12" w:space="0" w:color="auto"/>
              <w:right w:val="nil"/>
            </w:tcBorders>
            <w:shd w:val="clear" w:color="auto" w:fill="auto"/>
            <w:noWrap/>
            <w:vAlign w:val="center"/>
          </w:tcPr>
          <w:p w14:paraId="4A224389" w14:textId="77777777" w:rsidR="0096438C" w:rsidRPr="009D6B38" w:rsidRDefault="0096438C" w:rsidP="000B7986">
            <w:pPr>
              <w:jc w:val="center"/>
              <w:rPr>
                <w:b/>
                <w:bCs/>
                <w:color w:val="000000"/>
                <w:sz w:val="22"/>
                <w:szCs w:val="22"/>
                <w:lang w:eastAsia="en-SG"/>
              </w:rPr>
            </w:pPr>
            <w:r w:rsidRPr="009D6B38">
              <w:rPr>
                <w:b/>
                <w:bCs/>
                <w:sz w:val="22"/>
                <w:szCs w:val="22"/>
              </w:rPr>
              <w:t>C3</w:t>
            </w:r>
          </w:p>
        </w:tc>
        <w:tc>
          <w:tcPr>
            <w:tcW w:w="960" w:type="dxa"/>
            <w:tcBorders>
              <w:top w:val="single" w:sz="12" w:space="0" w:color="auto"/>
              <w:left w:val="nil"/>
              <w:bottom w:val="single" w:sz="12" w:space="0" w:color="auto"/>
              <w:right w:val="nil"/>
            </w:tcBorders>
            <w:shd w:val="clear" w:color="auto" w:fill="auto"/>
            <w:noWrap/>
            <w:vAlign w:val="center"/>
          </w:tcPr>
          <w:p w14:paraId="1F85B1B8" w14:textId="77777777" w:rsidR="0096438C" w:rsidRPr="009D6B38" w:rsidRDefault="0096438C" w:rsidP="000B7986">
            <w:pPr>
              <w:jc w:val="center"/>
              <w:rPr>
                <w:b/>
                <w:bCs/>
                <w:color w:val="000000"/>
                <w:sz w:val="22"/>
                <w:szCs w:val="22"/>
                <w:lang w:eastAsia="en-SG"/>
              </w:rPr>
            </w:pPr>
            <w:r w:rsidRPr="009D6B38">
              <w:rPr>
                <w:b/>
                <w:bCs/>
                <w:sz w:val="22"/>
                <w:szCs w:val="22"/>
              </w:rPr>
              <w:t>C4</w:t>
            </w:r>
          </w:p>
        </w:tc>
        <w:tc>
          <w:tcPr>
            <w:tcW w:w="960" w:type="dxa"/>
            <w:tcBorders>
              <w:top w:val="single" w:sz="12" w:space="0" w:color="auto"/>
              <w:left w:val="nil"/>
              <w:bottom w:val="single" w:sz="12" w:space="0" w:color="auto"/>
              <w:right w:val="nil"/>
            </w:tcBorders>
            <w:shd w:val="clear" w:color="auto" w:fill="auto"/>
            <w:noWrap/>
            <w:vAlign w:val="center"/>
          </w:tcPr>
          <w:p w14:paraId="66FF963D" w14:textId="77777777" w:rsidR="0096438C" w:rsidRPr="009D6B38" w:rsidRDefault="0096438C" w:rsidP="000B7986">
            <w:pPr>
              <w:jc w:val="center"/>
              <w:rPr>
                <w:b/>
                <w:bCs/>
                <w:color w:val="000000"/>
                <w:sz w:val="22"/>
                <w:szCs w:val="22"/>
                <w:lang w:eastAsia="en-SG"/>
              </w:rPr>
            </w:pPr>
            <w:r w:rsidRPr="009D6B38">
              <w:rPr>
                <w:b/>
                <w:bCs/>
                <w:sz w:val="22"/>
                <w:szCs w:val="22"/>
              </w:rPr>
              <w:t>C5</w:t>
            </w:r>
          </w:p>
        </w:tc>
        <w:tc>
          <w:tcPr>
            <w:tcW w:w="960" w:type="dxa"/>
            <w:tcBorders>
              <w:top w:val="single" w:sz="12" w:space="0" w:color="auto"/>
              <w:left w:val="nil"/>
              <w:bottom w:val="single" w:sz="12" w:space="0" w:color="auto"/>
              <w:right w:val="nil"/>
            </w:tcBorders>
            <w:shd w:val="clear" w:color="auto" w:fill="auto"/>
            <w:noWrap/>
            <w:vAlign w:val="center"/>
          </w:tcPr>
          <w:p w14:paraId="76339D6A" w14:textId="77777777" w:rsidR="0096438C" w:rsidRPr="009D6B38" w:rsidRDefault="0096438C" w:rsidP="000B7986">
            <w:pPr>
              <w:jc w:val="center"/>
              <w:rPr>
                <w:b/>
                <w:bCs/>
                <w:color w:val="000000"/>
                <w:sz w:val="22"/>
                <w:szCs w:val="22"/>
                <w:lang w:eastAsia="en-SG"/>
              </w:rPr>
            </w:pPr>
            <w:r w:rsidRPr="009D6B38">
              <w:rPr>
                <w:b/>
                <w:bCs/>
                <w:sz w:val="22"/>
                <w:szCs w:val="22"/>
              </w:rPr>
              <w:t>C6</w:t>
            </w:r>
          </w:p>
        </w:tc>
        <w:tc>
          <w:tcPr>
            <w:tcW w:w="960" w:type="dxa"/>
            <w:tcBorders>
              <w:top w:val="single" w:sz="12" w:space="0" w:color="auto"/>
              <w:left w:val="nil"/>
              <w:bottom w:val="single" w:sz="12" w:space="0" w:color="auto"/>
              <w:right w:val="nil"/>
            </w:tcBorders>
            <w:shd w:val="clear" w:color="auto" w:fill="auto"/>
            <w:noWrap/>
            <w:vAlign w:val="center"/>
          </w:tcPr>
          <w:p w14:paraId="352AE3FE" w14:textId="77777777" w:rsidR="0096438C" w:rsidRPr="009D6B38" w:rsidRDefault="0096438C" w:rsidP="000B7986">
            <w:pPr>
              <w:jc w:val="center"/>
              <w:rPr>
                <w:b/>
                <w:bCs/>
                <w:color w:val="000000"/>
                <w:sz w:val="22"/>
                <w:szCs w:val="22"/>
                <w:lang w:eastAsia="en-SG"/>
              </w:rPr>
            </w:pPr>
            <w:r w:rsidRPr="009D6B38">
              <w:rPr>
                <w:b/>
                <w:bCs/>
                <w:sz w:val="22"/>
                <w:szCs w:val="22"/>
              </w:rPr>
              <w:t>C7</w:t>
            </w:r>
          </w:p>
        </w:tc>
        <w:tc>
          <w:tcPr>
            <w:tcW w:w="960" w:type="dxa"/>
            <w:tcBorders>
              <w:top w:val="single" w:sz="12" w:space="0" w:color="auto"/>
              <w:left w:val="nil"/>
              <w:bottom w:val="single" w:sz="12" w:space="0" w:color="auto"/>
              <w:right w:val="nil"/>
            </w:tcBorders>
            <w:shd w:val="clear" w:color="auto" w:fill="auto"/>
            <w:noWrap/>
            <w:vAlign w:val="center"/>
          </w:tcPr>
          <w:p w14:paraId="4979641C" w14:textId="77777777" w:rsidR="0096438C" w:rsidRPr="009D6B38" w:rsidRDefault="0096438C" w:rsidP="000B7986">
            <w:pPr>
              <w:jc w:val="center"/>
              <w:rPr>
                <w:b/>
                <w:bCs/>
                <w:color w:val="000000"/>
                <w:sz w:val="22"/>
                <w:szCs w:val="22"/>
                <w:lang w:eastAsia="en-SG"/>
              </w:rPr>
            </w:pPr>
            <w:r w:rsidRPr="009D6B38">
              <w:rPr>
                <w:b/>
                <w:bCs/>
                <w:sz w:val="22"/>
                <w:szCs w:val="22"/>
              </w:rPr>
              <w:t>C8</w:t>
            </w:r>
          </w:p>
        </w:tc>
        <w:tc>
          <w:tcPr>
            <w:tcW w:w="696" w:type="dxa"/>
            <w:vMerge/>
            <w:tcBorders>
              <w:left w:val="nil"/>
              <w:bottom w:val="single" w:sz="12" w:space="0" w:color="auto"/>
              <w:right w:val="nil"/>
            </w:tcBorders>
            <w:shd w:val="clear" w:color="auto" w:fill="auto"/>
            <w:noWrap/>
            <w:vAlign w:val="center"/>
          </w:tcPr>
          <w:p w14:paraId="51026209" w14:textId="77777777" w:rsidR="0096438C" w:rsidRPr="009D6B38" w:rsidRDefault="0096438C" w:rsidP="000B7986">
            <w:pPr>
              <w:jc w:val="center"/>
              <w:rPr>
                <w:b/>
                <w:bCs/>
                <w:color w:val="000000"/>
                <w:sz w:val="22"/>
                <w:szCs w:val="22"/>
                <w:lang w:eastAsia="en-SG"/>
              </w:rPr>
            </w:pPr>
          </w:p>
        </w:tc>
      </w:tr>
      <w:tr w:rsidR="0096438C" w:rsidRPr="001833E7" w14:paraId="3BEB1C45" w14:textId="77777777" w:rsidTr="009D6B38">
        <w:trPr>
          <w:trHeight w:val="225"/>
        </w:trPr>
        <w:tc>
          <w:tcPr>
            <w:tcW w:w="2198" w:type="dxa"/>
            <w:tcBorders>
              <w:top w:val="single" w:sz="12" w:space="0" w:color="auto"/>
              <w:left w:val="nil"/>
              <w:bottom w:val="nil"/>
              <w:right w:val="nil"/>
            </w:tcBorders>
            <w:shd w:val="clear" w:color="auto" w:fill="auto"/>
            <w:noWrap/>
            <w:vAlign w:val="center"/>
          </w:tcPr>
          <w:p w14:paraId="043E5148" w14:textId="77777777" w:rsidR="0096438C" w:rsidRPr="009D6B38" w:rsidRDefault="0096438C" w:rsidP="000B7986">
            <w:pPr>
              <w:jc w:val="center"/>
              <w:rPr>
                <w:color w:val="000000"/>
                <w:sz w:val="22"/>
                <w:szCs w:val="22"/>
                <w:lang w:eastAsia="en-SG"/>
              </w:rPr>
            </w:pPr>
          </w:p>
        </w:tc>
        <w:tc>
          <w:tcPr>
            <w:tcW w:w="960" w:type="dxa"/>
            <w:tcBorders>
              <w:top w:val="single" w:sz="12" w:space="0" w:color="auto"/>
              <w:left w:val="nil"/>
              <w:right w:val="nil"/>
            </w:tcBorders>
            <w:shd w:val="clear" w:color="auto" w:fill="auto"/>
            <w:noWrap/>
            <w:vAlign w:val="center"/>
          </w:tcPr>
          <w:p w14:paraId="65C0E922" w14:textId="77777777" w:rsidR="0096438C" w:rsidRPr="009D6B38" w:rsidRDefault="0096438C" w:rsidP="000B7986">
            <w:pPr>
              <w:jc w:val="center"/>
              <w:rPr>
                <w:sz w:val="22"/>
                <w:szCs w:val="22"/>
              </w:rPr>
            </w:pPr>
          </w:p>
        </w:tc>
        <w:tc>
          <w:tcPr>
            <w:tcW w:w="960" w:type="dxa"/>
            <w:tcBorders>
              <w:top w:val="single" w:sz="12" w:space="0" w:color="auto"/>
              <w:left w:val="nil"/>
              <w:right w:val="nil"/>
            </w:tcBorders>
            <w:shd w:val="clear" w:color="auto" w:fill="auto"/>
            <w:noWrap/>
            <w:vAlign w:val="center"/>
          </w:tcPr>
          <w:p w14:paraId="34BC9D1C" w14:textId="77777777" w:rsidR="0096438C" w:rsidRPr="009D6B38" w:rsidRDefault="0096438C" w:rsidP="000B7986">
            <w:pPr>
              <w:jc w:val="center"/>
              <w:rPr>
                <w:sz w:val="22"/>
                <w:szCs w:val="22"/>
              </w:rPr>
            </w:pPr>
          </w:p>
        </w:tc>
        <w:tc>
          <w:tcPr>
            <w:tcW w:w="960" w:type="dxa"/>
            <w:tcBorders>
              <w:top w:val="single" w:sz="12" w:space="0" w:color="auto"/>
              <w:left w:val="nil"/>
              <w:right w:val="nil"/>
            </w:tcBorders>
            <w:shd w:val="clear" w:color="auto" w:fill="auto"/>
            <w:noWrap/>
            <w:vAlign w:val="center"/>
          </w:tcPr>
          <w:p w14:paraId="42E41A42" w14:textId="77777777" w:rsidR="0096438C" w:rsidRPr="009D6B38" w:rsidRDefault="0096438C" w:rsidP="000B7986">
            <w:pPr>
              <w:jc w:val="center"/>
              <w:rPr>
                <w:sz w:val="22"/>
                <w:szCs w:val="22"/>
              </w:rPr>
            </w:pPr>
          </w:p>
        </w:tc>
        <w:tc>
          <w:tcPr>
            <w:tcW w:w="960" w:type="dxa"/>
            <w:tcBorders>
              <w:top w:val="single" w:sz="12" w:space="0" w:color="auto"/>
              <w:left w:val="nil"/>
              <w:right w:val="nil"/>
            </w:tcBorders>
            <w:shd w:val="clear" w:color="auto" w:fill="auto"/>
            <w:noWrap/>
            <w:vAlign w:val="center"/>
          </w:tcPr>
          <w:p w14:paraId="43D01CB5" w14:textId="77777777" w:rsidR="0096438C" w:rsidRPr="009D6B38" w:rsidRDefault="0096438C" w:rsidP="000B7986">
            <w:pPr>
              <w:jc w:val="center"/>
              <w:rPr>
                <w:sz w:val="22"/>
                <w:szCs w:val="22"/>
              </w:rPr>
            </w:pPr>
          </w:p>
        </w:tc>
        <w:tc>
          <w:tcPr>
            <w:tcW w:w="960" w:type="dxa"/>
            <w:tcBorders>
              <w:top w:val="single" w:sz="12" w:space="0" w:color="auto"/>
              <w:left w:val="nil"/>
              <w:right w:val="nil"/>
            </w:tcBorders>
            <w:shd w:val="clear" w:color="auto" w:fill="auto"/>
            <w:noWrap/>
            <w:vAlign w:val="center"/>
          </w:tcPr>
          <w:p w14:paraId="21EA3794" w14:textId="77777777" w:rsidR="0096438C" w:rsidRPr="009D6B38" w:rsidRDefault="0096438C" w:rsidP="000B7986">
            <w:pPr>
              <w:jc w:val="center"/>
              <w:rPr>
                <w:sz w:val="22"/>
                <w:szCs w:val="22"/>
              </w:rPr>
            </w:pPr>
          </w:p>
        </w:tc>
        <w:tc>
          <w:tcPr>
            <w:tcW w:w="960" w:type="dxa"/>
            <w:tcBorders>
              <w:top w:val="single" w:sz="12" w:space="0" w:color="auto"/>
              <w:left w:val="nil"/>
              <w:right w:val="nil"/>
            </w:tcBorders>
            <w:shd w:val="clear" w:color="auto" w:fill="auto"/>
            <w:noWrap/>
            <w:vAlign w:val="center"/>
          </w:tcPr>
          <w:p w14:paraId="3162EADB" w14:textId="77777777" w:rsidR="0096438C" w:rsidRPr="009D6B38" w:rsidRDefault="0096438C" w:rsidP="000B7986">
            <w:pPr>
              <w:jc w:val="center"/>
              <w:rPr>
                <w:sz w:val="22"/>
                <w:szCs w:val="22"/>
              </w:rPr>
            </w:pPr>
          </w:p>
        </w:tc>
        <w:tc>
          <w:tcPr>
            <w:tcW w:w="960" w:type="dxa"/>
            <w:tcBorders>
              <w:top w:val="single" w:sz="12" w:space="0" w:color="auto"/>
              <w:left w:val="nil"/>
              <w:right w:val="nil"/>
            </w:tcBorders>
            <w:shd w:val="clear" w:color="auto" w:fill="auto"/>
            <w:noWrap/>
            <w:vAlign w:val="center"/>
          </w:tcPr>
          <w:p w14:paraId="3AD88EFA" w14:textId="77777777" w:rsidR="0096438C" w:rsidRPr="009D6B38" w:rsidRDefault="0096438C" w:rsidP="000B7986">
            <w:pPr>
              <w:jc w:val="center"/>
              <w:rPr>
                <w:sz w:val="22"/>
                <w:szCs w:val="22"/>
              </w:rPr>
            </w:pPr>
          </w:p>
        </w:tc>
        <w:tc>
          <w:tcPr>
            <w:tcW w:w="960" w:type="dxa"/>
            <w:tcBorders>
              <w:top w:val="single" w:sz="12" w:space="0" w:color="auto"/>
              <w:left w:val="nil"/>
              <w:right w:val="nil"/>
            </w:tcBorders>
            <w:shd w:val="clear" w:color="auto" w:fill="auto"/>
            <w:noWrap/>
            <w:vAlign w:val="center"/>
          </w:tcPr>
          <w:p w14:paraId="20F1E83C" w14:textId="77777777" w:rsidR="0096438C" w:rsidRPr="009D6B38" w:rsidRDefault="0096438C" w:rsidP="000B7986">
            <w:pPr>
              <w:jc w:val="center"/>
              <w:rPr>
                <w:sz w:val="22"/>
                <w:szCs w:val="22"/>
              </w:rPr>
            </w:pPr>
          </w:p>
        </w:tc>
        <w:tc>
          <w:tcPr>
            <w:tcW w:w="696" w:type="dxa"/>
            <w:tcBorders>
              <w:top w:val="single" w:sz="12" w:space="0" w:color="auto"/>
              <w:left w:val="nil"/>
              <w:bottom w:val="nil"/>
              <w:right w:val="nil"/>
            </w:tcBorders>
            <w:shd w:val="clear" w:color="auto" w:fill="auto"/>
            <w:noWrap/>
            <w:vAlign w:val="center"/>
          </w:tcPr>
          <w:p w14:paraId="7B671059" w14:textId="77777777" w:rsidR="0096438C" w:rsidRPr="009D6B38" w:rsidRDefault="0096438C" w:rsidP="000B7986">
            <w:pPr>
              <w:jc w:val="center"/>
              <w:rPr>
                <w:color w:val="000000"/>
                <w:sz w:val="22"/>
                <w:szCs w:val="22"/>
                <w:lang w:eastAsia="en-SG"/>
              </w:rPr>
            </w:pPr>
          </w:p>
        </w:tc>
      </w:tr>
      <w:tr w:rsidR="0096438C" w:rsidRPr="001833E7" w14:paraId="0FF54267" w14:textId="77777777" w:rsidTr="000B7986">
        <w:trPr>
          <w:trHeight w:val="369"/>
        </w:trPr>
        <w:tc>
          <w:tcPr>
            <w:tcW w:w="2198" w:type="dxa"/>
            <w:tcBorders>
              <w:top w:val="nil"/>
              <w:left w:val="nil"/>
              <w:bottom w:val="nil"/>
              <w:right w:val="nil"/>
            </w:tcBorders>
            <w:shd w:val="clear" w:color="auto" w:fill="auto"/>
            <w:noWrap/>
            <w:vAlign w:val="center"/>
            <w:hideMark/>
          </w:tcPr>
          <w:p w14:paraId="45A8594F" w14:textId="77777777" w:rsidR="0096438C" w:rsidRPr="009D6B38" w:rsidRDefault="0096438C" w:rsidP="000B7986">
            <w:pPr>
              <w:jc w:val="center"/>
              <w:rPr>
                <w:color w:val="000000"/>
                <w:sz w:val="22"/>
                <w:szCs w:val="22"/>
                <w:lang w:eastAsia="en-SG"/>
              </w:rPr>
            </w:pPr>
          </w:p>
        </w:tc>
        <w:tc>
          <w:tcPr>
            <w:tcW w:w="7680" w:type="dxa"/>
            <w:gridSpan w:val="8"/>
            <w:tcBorders>
              <w:top w:val="nil"/>
              <w:left w:val="nil"/>
              <w:bottom w:val="single" w:sz="8" w:space="0" w:color="auto"/>
              <w:right w:val="nil"/>
            </w:tcBorders>
            <w:shd w:val="clear" w:color="auto" w:fill="auto"/>
            <w:noWrap/>
            <w:vAlign w:val="center"/>
          </w:tcPr>
          <w:p w14:paraId="66770829" w14:textId="77777777" w:rsidR="0096438C" w:rsidRPr="009D6B38" w:rsidRDefault="0096438C" w:rsidP="000B7986">
            <w:pPr>
              <w:jc w:val="center"/>
              <w:rPr>
                <w:b/>
                <w:bCs/>
                <w:color w:val="000000"/>
                <w:sz w:val="22"/>
                <w:szCs w:val="22"/>
                <w:lang w:eastAsia="en-SG"/>
              </w:rPr>
            </w:pPr>
            <w:r w:rsidRPr="009D6B38">
              <w:rPr>
                <w:b/>
                <w:bCs/>
                <w:color w:val="000000"/>
                <w:sz w:val="22"/>
                <w:szCs w:val="22"/>
                <w:lang w:eastAsia="en-SG"/>
              </w:rPr>
              <w:t>Gender</w:t>
            </w:r>
          </w:p>
        </w:tc>
        <w:tc>
          <w:tcPr>
            <w:tcW w:w="696" w:type="dxa"/>
            <w:tcBorders>
              <w:top w:val="nil"/>
              <w:left w:val="nil"/>
              <w:bottom w:val="nil"/>
              <w:right w:val="nil"/>
            </w:tcBorders>
            <w:shd w:val="clear" w:color="auto" w:fill="auto"/>
            <w:noWrap/>
            <w:vAlign w:val="center"/>
            <w:hideMark/>
          </w:tcPr>
          <w:p w14:paraId="7F80EC46" w14:textId="77777777" w:rsidR="0096438C" w:rsidRPr="009D6B38" w:rsidRDefault="0096438C" w:rsidP="000B7986">
            <w:pPr>
              <w:jc w:val="center"/>
              <w:rPr>
                <w:color w:val="000000"/>
                <w:sz w:val="22"/>
                <w:szCs w:val="22"/>
                <w:lang w:eastAsia="en-SG"/>
              </w:rPr>
            </w:pPr>
          </w:p>
        </w:tc>
      </w:tr>
      <w:tr w:rsidR="0096438C" w:rsidRPr="001833E7" w14:paraId="089024D0" w14:textId="77777777" w:rsidTr="000B7986">
        <w:trPr>
          <w:trHeight w:val="369"/>
        </w:trPr>
        <w:tc>
          <w:tcPr>
            <w:tcW w:w="2198" w:type="dxa"/>
            <w:tcBorders>
              <w:top w:val="nil"/>
              <w:left w:val="nil"/>
              <w:bottom w:val="nil"/>
              <w:right w:val="nil"/>
            </w:tcBorders>
            <w:shd w:val="clear" w:color="auto" w:fill="auto"/>
            <w:noWrap/>
            <w:vAlign w:val="center"/>
            <w:hideMark/>
          </w:tcPr>
          <w:p w14:paraId="4F011E64" w14:textId="77777777" w:rsidR="0096438C" w:rsidRPr="009D6B38" w:rsidRDefault="0096438C" w:rsidP="000B7986">
            <w:pPr>
              <w:jc w:val="right"/>
              <w:rPr>
                <w:color w:val="000000"/>
                <w:sz w:val="22"/>
                <w:szCs w:val="22"/>
                <w:lang w:eastAsia="en-SG"/>
              </w:rPr>
            </w:pPr>
            <w:r w:rsidRPr="009D6B38">
              <w:rPr>
                <w:color w:val="000000"/>
                <w:sz w:val="22"/>
                <w:szCs w:val="22"/>
                <w:lang w:eastAsia="en-SG"/>
              </w:rPr>
              <w:t>Male</w:t>
            </w:r>
          </w:p>
        </w:tc>
        <w:tc>
          <w:tcPr>
            <w:tcW w:w="960" w:type="dxa"/>
            <w:tcBorders>
              <w:top w:val="single" w:sz="8" w:space="0" w:color="auto"/>
              <w:left w:val="nil"/>
              <w:bottom w:val="nil"/>
              <w:right w:val="nil"/>
            </w:tcBorders>
            <w:shd w:val="clear" w:color="auto" w:fill="auto"/>
            <w:noWrap/>
            <w:vAlign w:val="center"/>
            <w:hideMark/>
          </w:tcPr>
          <w:p w14:paraId="78F7CC4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57%</w:t>
            </w:r>
          </w:p>
        </w:tc>
        <w:tc>
          <w:tcPr>
            <w:tcW w:w="960" w:type="dxa"/>
            <w:tcBorders>
              <w:top w:val="single" w:sz="8" w:space="0" w:color="auto"/>
              <w:left w:val="nil"/>
              <w:bottom w:val="nil"/>
              <w:right w:val="nil"/>
            </w:tcBorders>
            <w:shd w:val="clear" w:color="auto" w:fill="auto"/>
            <w:noWrap/>
            <w:vAlign w:val="center"/>
            <w:hideMark/>
          </w:tcPr>
          <w:p w14:paraId="5564937D"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54.20%</w:t>
            </w:r>
          </w:p>
        </w:tc>
        <w:tc>
          <w:tcPr>
            <w:tcW w:w="960" w:type="dxa"/>
            <w:tcBorders>
              <w:top w:val="single" w:sz="8" w:space="0" w:color="auto"/>
              <w:left w:val="nil"/>
              <w:bottom w:val="nil"/>
              <w:right w:val="nil"/>
            </w:tcBorders>
            <w:shd w:val="clear" w:color="auto" w:fill="auto"/>
            <w:noWrap/>
            <w:vAlign w:val="center"/>
            <w:hideMark/>
          </w:tcPr>
          <w:p w14:paraId="0E7AF835"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52.50%</w:t>
            </w:r>
          </w:p>
        </w:tc>
        <w:tc>
          <w:tcPr>
            <w:tcW w:w="960" w:type="dxa"/>
            <w:tcBorders>
              <w:top w:val="single" w:sz="8" w:space="0" w:color="auto"/>
              <w:left w:val="nil"/>
              <w:bottom w:val="nil"/>
              <w:right w:val="nil"/>
            </w:tcBorders>
            <w:shd w:val="clear" w:color="auto" w:fill="auto"/>
            <w:noWrap/>
            <w:vAlign w:val="center"/>
            <w:hideMark/>
          </w:tcPr>
          <w:p w14:paraId="1E90BBE8"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54.80%</w:t>
            </w:r>
          </w:p>
        </w:tc>
        <w:tc>
          <w:tcPr>
            <w:tcW w:w="960" w:type="dxa"/>
            <w:tcBorders>
              <w:top w:val="single" w:sz="8" w:space="0" w:color="auto"/>
              <w:left w:val="nil"/>
              <w:bottom w:val="nil"/>
              <w:right w:val="nil"/>
            </w:tcBorders>
            <w:shd w:val="clear" w:color="auto" w:fill="auto"/>
            <w:noWrap/>
            <w:vAlign w:val="center"/>
            <w:hideMark/>
          </w:tcPr>
          <w:p w14:paraId="31858507"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54.80%</w:t>
            </w:r>
          </w:p>
        </w:tc>
        <w:tc>
          <w:tcPr>
            <w:tcW w:w="960" w:type="dxa"/>
            <w:tcBorders>
              <w:top w:val="single" w:sz="8" w:space="0" w:color="auto"/>
              <w:left w:val="nil"/>
              <w:bottom w:val="nil"/>
              <w:right w:val="nil"/>
            </w:tcBorders>
            <w:shd w:val="clear" w:color="auto" w:fill="auto"/>
            <w:noWrap/>
            <w:vAlign w:val="center"/>
            <w:hideMark/>
          </w:tcPr>
          <w:p w14:paraId="6A4D3DE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56%</w:t>
            </w:r>
          </w:p>
        </w:tc>
        <w:tc>
          <w:tcPr>
            <w:tcW w:w="960" w:type="dxa"/>
            <w:tcBorders>
              <w:top w:val="single" w:sz="8" w:space="0" w:color="auto"/>
              <w:left w:val="nil"/>
              <w:bottom w:val="nil"/>
              <w:right w:val="nil"/>
            </w:tcBorders>
            <w:shd w:val="clear" w:color="auto" w:fill="auto"/>
            <w:noWrap/>
            <w:vAlign w:val="center"/>
            <w:hideMark/>
          </w:tcPr>
          <w:p w14:paraId="304C910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54.20%</w:t>
            </w:r>
          </w:p>
        </w:tc>
        <w:tc>
          <w:tcPr>
            <w:tcW w:w="960" w:type="dxa"/>
            <w:tcBorders>
              <w:top w:val="single" w:sz="8" w:space="0" w:color="auto"/>
              <w:left w:val="nil"/>
              <w:bottom w:val="nil"/>
              <w:right w:val="nil"/>
            </w:tcBorders>
            <w:shd w:val="clear" w:color="auto" w:fill="auto"/>
            <w:noWrap/>
            <w:vAlign w:val="center"/>
            <w:hideMark/>
          </w:tcPr>
          <w:p w14:paraId="04645F50"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57%</w:t>
            </w:r>
          </w:p>
        </w:tc>
        <w:tc>
          <w:tcPr>
            <w:tcW w:w="696" w:type="dxa"/>
            <w:tcBorders>
              <w:top w:val="nil"/>
              <w:left w:val="nil"/>
              <w:bottom w:val="nil"/>
              <w:right w:val="nil"/>
            </w:tcBorders>
            <w:shd w:val="clear" w:color="auto" w:fill="auto"/>
            <w:noWrap/>
            <w:vAlign w:val="center"/>
            <w:hideMark/>
          </w:tcPr>
          <w:p w14:paraId="19A92228" w14:textId="77777777" w:rsidR="0096438C" w:rsidRPr="009D6B38" w:rsidRDefault="0096438C" w:rsidP="000B7986">
            <w:pPr>
              <w:jc w:val="center"/>
              <w:rPr>
                <w:color w:val="000000"/>
                <w:sz w:val="22"/>
                <w:szCs w:val="22"/>
                <w:lang w:eastAsia="en-SG"/>
              </w:rPr>
            </w:pPr>
            <w:r w:rsidRPr="009D6B38">
              <w:rPr>
                <w:color w:val="000000"/>
                <w:sz w:val="22"/>
                <w:szCs w:val="22"/>
                <w:lang w:eastAsia="en-SG"/>
              </w:rPr>
              <w:t>537</w:t>
            </w:r>
          </w:p>
        </w:tc>
      </w:tr>
      <w:tr w:rsidR="0096438C" w:rsidRPr="001833E7" w14:paraId="6F5F2694" w14:textId="77777777" w:rsidTr="000B7986">
        <w:trPr>
          <w:trHeight w:val="369"/>
        </w:trPr>
        <w:tc>
          <w:tcPr>
            <w:tcW w:w="2198" w:type="dxa"/>
            <w:tcBorders>
              <w:top w:val="nil"/>
              <w:left w:val="nil"/>
              <w:bottom w:val="nil"/>
              <w:right w:val="nil"/>
            </w:tcBorders>
            <w:shd w:val="clear" w:color="auto" w:fill="auto"/>
            <w:noWrap/>
            <w:vAlign w:val="center"/>
            <w:hideMark/>
          </w:tcPr>
          <w:p w14:paraId="1CE0EF98" w14:textId="77777777" w:rsidR="0096438C" w:rsidRPr="009D6B38" w:rsidRDefault="0096438C" w:rsidP="000B7986">
            <w:pPr>
              <w:jc w:val="right"/>
              <w:rPr>
                <w:color w:val="000000"/>
                <w:sz w:val="22"/>
                <w:szCs w:val="22"/>
                <w:lang w:eastAsia="en-SG"/>
              </w:rPr>
            </w:pPr>
            <w:r w:rsidRPr="009D6B38">
              <w:rPr>
                <w:color w:val="000000"/>
                <w:sz w:val="22"/>
                <w:szCs w:val="22"/>
                <w:lang w:eastAsia="en-SG"/>
              </w:rPr>
              <w:t>Female</w:t>
            </w:r>
          </w:p>
        </w:tc>
        <w:tc>
          <w:tcPr>
            <w:tcW w:w="960" w:type="dxa"/>
            <w:tcBorders>
              <w:top w:val="nil"/>
              <w:left w:val="nil"/>
              <w:bottom w:val="nil"/>
              <w:right w:val="nil"/>
            </w:tcBorders>
            <w:shd w:val="clear" w:color="auto" w:fill="auto"/>
            <w:noWrap/>
            <w:vAlign w:val="center"/>
            <w:hideMark/>
          </w:tcPr>
          <w:p w14:paraId="7C545E40"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43%</w:t>
            </w:r>
          </w:p>
        </w:tc>
        <w:tc>
          <w:tcPr>
            <w:tcW w:w="960" w:type="dxa"/>
            <w:tcBorders>
              <w:top w:val="nil"/>
              <w:left w:val="nil"/>
              <w:bottom w:val="nil"/>
              <w:right w:val="nil"/>
            </w:tcBorders>
            <w:shd w:val="clear" w:color="auto" w:fill="auto"/>
            <w:noWrap/>
            <w:vAlign w:val="center"/>
            <w:hideMark/>
          </w:tcPr>
          <w:p w14:paraId="4BB0BAC1"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45.80%</w:t>
            </w:r>
          </w:p>
        </w:tc>
        <w:tc>
          <w:tcPr>
            <w:tcW w:w="960" w:type="dxa"/>
            <w:tcBorders>
              <w:top w:val="nil"/>
              <w:left w:val="nil"/>
              <w:bottom w:val="nil"/>
              <w:right w:val="nil"/>
            </w:tcBorders>
            <w:shd w:val="clear" w:color="auto" w:fill="auto"/>
            <w:noWrap/>
            <w:vAlign w:val="center"/>
            <w:hideMark/>
          </w:tcPr>
          <w:p w14:paraId="55F9618B"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47.50%</w:t>
            </w:r>
          </w:p>
        </w:tc>
        <w:tc>
          <w:tcPr>
            <w:tcW w:w="960" w:type="dxa"/>
            <w:tcBorders>
              <w:top w:val="nil"/>
              <w:left w:val="nil"/>
              <w:bottom w:val="nil"/>
              <w:right w:val="nil"/>
            </w:tcBorders>
            <w:shd w:val="clear" w:color="auto" w:fill="auto"/>
            <w:noWrap/>
            <w:vAlign w:val="center"/>
            <w:hideMark/>
          </w:tcPr>
          <w:p w14:paraId="5B1FECC2"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45.20%</w:t>
            </w:r>
          </w:p>
        </w:tc>
        <w:tc>
          <w:tcPr>
            <w:tcW w:w="960" w:type="dxa"/>
            <w:tcBorders>
              <w:top w:val="nil"/>
              <w:left w:val="nil"/>
              <w:bottom w:val="nil"/>
              <w:right w:val="nil"/>
            </w:tcBorders>
            <w:shd w:val="clear" w:color="auto" w:fill="auto"/>
            <w:noWrap/>
            <w:vAlign w:val="center"/>
            <w:hideMark/>
          </w:tcPr>
          <w:p w14:paraId="72CAB174"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45.20%</w:t>
            </w:r>
          </w:p>
        </w:tc>
        <w:tc>
          <w:tcPr>
            <w:tcW w:w="960" w:type="dxa"/>
            <w:tcBorders>
              <w:top w:val="nil"/>
              <w:left w:val="nil"/>
              <w:bottom w:val="nil"/>
              <w:right w:val="nil"/>
            </w:tcBorders>
            <w:shd w:val="clear" w:color="auto" w:fill="auto"/>
            <w:noWrap/>
            <w:vAlign w:val="center"/>
            <w:hideMark/>
          </w:tcPr>
          <w:p w14:paraId="6506AD51"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44%</w:t>
            </w:r>
          </w:p>
        </w:tc>
        <w:tc>
          <w:tcPr>
            <w:tcW w:w="960" w:type="dxa"/>
            <w:tcBorders>
              <w:top w:val="nil"/>
              <w:left w:val="nil"/>
              <w:bottom w:val="nil"/>
              <w:right w:val="nil"/>
            </w:tcBorders>
            <w:shd w:val="clear" w:color="auto" w:fill="auto"/>
            <w:noWrap/>
            <w:vAlign w:val="center"/>
            <w:hideMark/>
          </w:tcPr>
          <w:p w14:paraId="4C33F822"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45.80%</w:t>
            </w:r>
          </w:p>
        </w:tc>
        <w:tc>
          <w:tcPr>
            <w:tcW w:w="960" w:type="dxa"/>
            <w:tcBorders>
              <w:top w:val="nil"/>
              <w:left w:val="nil"/>
              <w:bottom w:val="nil"/>
              <w:right w:val="nil"/>
            </w:tcBorders>
            <w:shd w:val="clear" w:color="auto" w:fill="auto"/>
            <w:noWrap/>
            <w:vAlign w:val="center"/>
            <w:hideMark/>
          </w:tcPr>
          <w:p w14:paraId="00C305ED"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43%</w:t>
            </w:r>
          </w:p>
        </w:tc>
        <w:tc>
          <w:tcPr>
            <w:tcW w:w="696" w:type="dxa"/>
            <w:tcBorders>
              <w:top w:val="nil"/>
              <w:left w:val="nil"/>
              <w:bottom w:val="nil"/>
              <w:right w:val="nil"/>
            </w:tcBorders>
            <w:shd w:val="clear" w:color="auto" w:fill="auto"/>
            <w:noWrap/>
            <w:vAlign w:val="center"/>
            <w:hideMark/>
          </w:tcPr>
          <w:p w14:paraId="54C6F2D8"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437</w:t>
            </w:r>
          </w:p>
        </w:tc>
      </w:tr>
      <w:tr w:rsidR="0096438C" w:rsidRPr="001833E7" w14:paraId="20AA02F3" w14:textId="77777777" w:rsidTr="000B7986">
        <w:trPr>
          <w:trHeight w:val="369"/>
        </w:trPr>
        <w:tc>
          <w:tcPr>
            <w:tcW w:w="2198" w:type="dxa"/>
            <w:tcBorders>
              <w:top w:val="nil"/>
              <w:left w:val="nil"/>
              <w:bottom w:val="nil"/>
              <w:right w:val="nil"/>
            </w:tcBorders>
            <w:shd w:val="clear" w:color="auto" w:fill="auto"/>
            <w:noWrap/>
            <w:vAlign w:val="center"/>
            <w:hideMark/>
          </w:tcPr>
          <w:p w14:paraId="3057E677" w14:textId="77777777" w:rsidR="0096438C" w:rsidRPr="009D6B38" w:rsidRDefault="0096438C" w:rsidP="000B7986">
            <w:pPr>
              <w:jc w:val="right"/>
              <w:rPr>
                <w:color w:val="000000"/>
                <w:sz w:val="22"/>
                <w:szCs w:val="22"/>
                <w:lang w:eastAsia="en-SG"/>
              </w:rPr>
            </w:pPr>
            <w:r w:rsidRPr="009D6B38">
              <w:rPr>
                <w:color w:val="000000"/>
                <w:sz w:val="22"/>
                <w:szCs w:val="22"/>
                <w:lang w:eastAsia="en-SG"/>
              </w:rPr>
              <w:t>N</w:t>
            </w:r>
          </w:p>
        </w:tc>
        <w:tc>
          <w:tcPr>
            <w:tcW w:w="960" w:type="dxa"/>
            <w:tcBorders>
              <w:top w:val="nil"/>
              <w:left w:val="nil"/>
              <w:bottom w:val="nil"/>
              <w:right w:val="nil"/>
            </w:tcBorders>
            <w:shd w:val="clear" w:color="auto" w:fill="auto"/>
            <w:noWrap/>
            <w:vAlign w:val="center"/>
            <w:hideMark/>
          </w:tcPr>
          <w:p w14:paraId="37312FE2"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119</w:t>
            </w:r>
          </w:p>
        </w:tc>
        <w:tc>
          <w:tcPr>
            <w:tcW w:w="960" w:type="dxa"/>
            <w:tcBorders>
              <w:top w:val="nil"/>
              <w:left w:val="nil"/>
              <w:bottom w:val="nil"/>
              <w:right w:val="nil"/>
            </w:tcBorders>
            <w:shd w:val="clear" w:color="auto" w:fill="auto"/>
            <w:noWrap/>
            <w:vAlign w:val="center"/>
            <w:hideMark/>
          </w:tcPr>
          <w:p w14:paraId="7506C3F8"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120</w:t>
            </w:r>
          </w:p>
        </w:tc>
        <w:tc>
          <w:tcPr>
            <w:tcW w:w="960" w:type="dxa"/>
            <w:tcBorders>
              <w:top w:val="nil"/>
              <w:left w:val="nil"/>
              <w:bottom w:val="nil"/>
              <w:right w:val="nil"/>
            </w:tcBorders>
            <w:shd w:val="clear" w:color="auto" w:fill="auto"/>
            <w:noWrap/>
            <w:vAlign w:val="center"/>
            <w:hideMark/>
          </w:tcPr>
          <w:p w14:paraId="1F98FD41"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122</w:t>
            </w:r>
          </w:p>
        </w:tc>
        <w:tc>
          <w:tcPr>
            <w:tcW w:w="960" w:type="dxa"/>
            <w:tcBorders>
              <w:top w:val="nil"/>
              <w:left w:val="nil"/>
              <w:bottom w:val="nil"/>
              <w:right w:val="nil"/>
            </w:tcBorders>
            <w:shd w:val="clear" w:color="auto" w:fill="auto"/>
            <w:noWrap/>
            <w:vAlign w:val="center"/>
            <w:hideMark/>
          </w:tcPr>
          <w:p w14:paraId="4B385957"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124</w:t>
            </w:r>
          </w:p>
        </w:tc>
        <w:tc>
          <w:tcPr>
            <w:tcW w:w="960" w:type="dxa"/>
            <w:tcBorders>
              <w:top w:val="nil"/>
              <w:left w:val="nil"/>
              <w:bottom w:val="nil"/>
              <w:right w:val="nil"/>
            </w:tcBorders>
            <w:shd w:val="clear" w:color="auto" w:fill="auto"/>
            <w:noWrap/>
            <w:vAlign w:val="center"/>
            <w:hideMark/>
          </w:tcPr>
          <w:p w14:paraId="4BC83752"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124</w:t>
            </w:r>
          </w:p>
        </w:tc>
        <w:tc>
          <w:tcPr>
            <w:tcW w:w="960" w:type="dxa"/>
            <w:tcBorders>
              <w:top w:val="nil"/>
              <w:left w:val="nil"/>
              <w:bottom w:val="nil"/>
              <w:right w:val="nil"/>
            </w:tcBorders>
            <w:shd w:val="clear" w:color="auto" w:fill="auto"/>
            <w:noWrap/>
            <w:vAlign w:val="center"/>
            <w:hideMark/>
          </w:tcPr>
          <w:p w14:paraId="5AFF210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124</w:t>
            </w:r>
          </w:p>
        </w:tc>
        <w:tc>
          <w:tcPr>
            <w:tcW w:w="960" w:type="dxa"/>
            <w:tcBorders>
              <w:top w:val="nil"/>
              <w:left w:val="nil"/>
              <w:bottom w:val="nil"/>
              <w:right w:val="nil"/>
            </w:tcBorders>
            <w:shd w:val="clear" w:color="auto" w:fill="auto"/>
            <w:noWrap/>
            <w:vAlign w:val="center"/>
            <w:hideMark/>
          </w:tcPr>
          <w:p w14:paraId="08A2D407"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120</w:t>
            </w:r>
          </w:p>
        </w:tc>
        <w:tc>
          <w:tcPr>
            <w:tcW w:w="960" w:type="dxa"/>
            <w:tcBorders>
              <w:top w:val="nil"/>
              <w:left w:val="nil"/>
              <w:bottom w:val="nil"/>
              <w:right w:val="nil"/>
            </w:tcBorders>
            <w:shd w:val="clear" w:color="auto" w:fill="auto"/>
            <w:noWrap/>
            <w:vAlign w:val="center"/>
            <w:hideMark/>
          </w:tcPr>
          <w:p w14:paraId="69ACB2C8"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121</w:t>
            </w:r>
          </w:p>
        </w:tc>
        <w:tc>
          <w:tcPr>
            <w:tcW w:w="696" w:type="dxa"/>
            <w:tcBorders>
              <w:top w:val="nil"/>
              <w:left w:val="nil"/>
              <w:bottom w:val="nil"/>
              <w:right w:val="nil"/>
            </w:tcBorders>
            <w:shd w:val="clear" w:color="auto" w:fill="auto"/>
            <w:noWrap/>
            <w:vAlign w:val="center"/>
            <w:hideMark/>
          </w:tcPr>
          <w:p w14:paraId="2153A33C" w14:textId="77777777" w:rsidR="0096438C" w:rsidRPr="009D6B38" w:rsidRDefault="0096438C" w:rsidP="000B7986">
            <w:pPr>
              <w:jc w:val="center"/>
              <w:rPr>
                <w:color w:val="000000"/>
                <w:sz w:val="22"/>
                <w:szCs w:val="22"/>
                <w:lang w:eastAsia="en-SG"/>
              </w:rPr>
            </w:pPr>
          </w:p>
        </w:tc>
      </w:tr>
      <w:tr w:rsidR="0096438C" w:rsidRPr="001833E7" w14:paraId="3E920C28" w14:textId="77777777" w:rsidTr="009D6B38">
        <w:trPr>
          <w:trHeight w:val="80"/>
        </w:trPr>
        <w:tc>
          <w:tcPr>
            <w:tcW w:w="2198" w:type="dxa"/>
            <w:tcBorders>
              <w:top w:val="nil"/>
              <w:left w:val="nil"/>
              <w:bottom w:val="nil"/>
              <w:right w:val="nil"/>
            </w:tcBorders>
            <w:shd w:val="clear" w:color="auto" w:fill="auto"/>
            <w:noWrap/>
            <w:vAlign w:val="center"/>
          </w:tcPr>
          <w:p w14:paraId="353FE910" w14:textId="77777777" w:rsidR="0096438C" w:rsidRPr="009D6B38" w:rsidRDefault="0096438C" w:rsidP="000B7986">
            <w:pPr>
              <w:jc w:val="right"/>
              <w:rPr>
                <w:color w:val="000000"/>
                <w:sz w:val="22"/>
                <w:szCs w:val="22"/>
                <w:lang w:eastAsia="en-SG"/>
              </w:rPr>
            </w:pPr>
          </w:p>
        </w:tc>
        <w:tc>
          <w:tcPr>
            <w:tcW w:w="960" w:type="dxa"/>
            <w:tcBorders>
              <w:top w:val="nil"/>
              <w:left w:val="nil"/>
              <w:right w:val="nil"/>
            </w:tcBorders>
            <w:shd w:val="clear" w:color="auto" w:fill="auto"/>
            <w:noWrap/>
            <w:vAlign w:val="center"/>
          </w:tcPr>
          <w:p w14:paraId="6FDCDAE9"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06C6FD28"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1AEA9936"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35047081"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065CCE12"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315A4DC6"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70667879"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2628A81B" w14:textId="77777777" w:rsidR="0096438C" w:rsidRPr="009D6B38" w:rsidRDefault="0096438C" w:rsidP="000B7986">
            <w:pPr>
              <w:jc w:val="center"/>
              <w:rPr>
                <w:color w:val="000000"/>
                <w:sz w:val="22"/>
                <w:szCs w:val="22"/>
                <w:lang w:eastAsia="en-SG"/>
              </w:rPr>
            </w:pPr>
          </w:p>
        </w:tc>
        <w:tc>
          <w:tcPr>
            <w:tcW w:w="696" w:type="dxa"/>
            <w:tcBorders>
              <w:top w:val="nil"/>
              <w:left w:val="nil"/>
              <w:bottom w:val="nil"/>
              <w:right w:val="nil"/>
            </w:tcBorders>
            <w:shd w:val="clear" w:color="auto" w:fill="auto"/>
            <w:noWrap/>
            <w:vAlign w:val="center"/>
          </w:tcPr>
          <w:p w14:paraId="00C5C7E3" w14:textId="77777777" w:rsidR="0096438C" w:rsidRPr="009D6B38" w:rsidRDefault="0096438C" w:rsidP="000B7986">
            <w:pPr>
              <w:jc w:val="center"/>
              <w:rPr>
                <w:color w:val="000000"/>
                <w:sz w:val="22"/>
                <w:szCs w:val="22"/>
                <w:lang w:eastAsia="en-SG"/>
              </w:rPr>
            </w:pPr>
          </w:p>
        </w:tc>
      </w:tr>
      <w:tr w:rsidR="0096438C" w:rsidRPr="001833E7" w14:paraId="7AB4701B" w14:textId="77777777" w:rsidTr="000B7986">
        <w:trPr>
          <w:trHeight w:val="369"/>
        </w:trPr>
        <w:tc>
          <w:tcPr>
            <w:tcW w:w="2198" w:type="dxa"/>
            <w:tcBorders>
              <w:top w:val="nil"/>
              <w:left w:val="nil"/>
              <w:bottom w:val="nil"/>
              <w:right w:val="nil"/>
            </w:tcBorders>
            <w:shd w:val="clear" w:color="auto" w:fill="auto"/>
            <w:noWrap/>
            <w:vAlign w:val="center"/>
            <w:hideMark/>
          </w:tcPr>
          <w:p w14:paraId="03E93952" w14:textId="77777777" w:rsidR="0096438C" w:rsidRPr="009D6B38" w:rsidRDefault="0096438C" w:rsidP="000B7986">
            <w:pPr>
              <w:jc w:val="right"/>
              <w:rPr>
                <w:color w:val="000000"/>
                <w:sz w:val="22"/>
                <w:szCs w:val="22"/>
                <w:lang w:eastAsia="en-SG"/>
              </w:rPr>
            </w:pPr>
          </w:p>
        </w:tc>
        <w:tc>
          <w:tcPr>
            <w:tcW w:w="7680" w:type="dxa"/>
            <w:gridSpan w:val="8"/>
            <w:tcBorders>
              <w:top w:val="nil"/>
              <w:left w:val="nil"/>
              <w:bottom w:val="single" w:sz="8" w:space="0" w:color="auto"/>
              <w:right w:val="nil"/>
            </w:tcBorders>
            <w:shd w:val="clear" w:color="auto" w:fill="auto"/>
            <w:noWrap/>
            <w:vAlign w:val="center"/>
          </w:tcPr>
          <w:p w14:paraId="2548B51D" w14:textId="77777777" w:rsidR="0096438C" w:rsidRPr="009D6B38" w:rsidRDefault="0096438C" w:rsidP="000B7986">
            <w:pPr>
              <w:jc w:val="center"/>
              <w:rPr>
                <w:b/>
                <w:bCs/>
                <w:color w:val="000000"/>
                <w:sz w:val="22"/>
                <w:szCs w:val="22"/>
                <w:lang w:eastAsia="en-SG"/>
              </w:rPr>
            </w:pPr>
            <w:r w:rsidRPr="009D6B38">
              <w:rPr>
                <w:b/>
                <w:bCs/>
                <w:color w:val="000000"/>
                <w:sz w:val="22"/>
                <w:szCs w:val="22"/>
                <w:lang w:eastAsia="en-SG"/>
              </w:rPr>
              <w:t>Age</w:t>
            </w:r>
          </w:p>
        </w:tc>
        <w:tc>
          <w:tcPr>
            <w:tcW w:w="696" w:type="dxa"/>
            <w:tcBorders>
              <w:top w:val="nil"/>
              <w:left w:val="nil"/>
              <w:bottom w:val="nil"/>
              <w:right w:val="nil"/>
            </w:tcBorders>
            <w:shd w:val="clear" w:color="auto" w:fill="auto"/>
            <w:noWrap/>
            <w:vAlign w:val="center"/>
          </w:tcPr>
          <w:p w14:paraId="7158E775" w14:textId="77777777" w:rsidR="0096438C" w:rsidRPr="009D6B38" w:rsidRDefault="0096438C" w:rsidP="000B7986">
            <w:pPr>
              <w:jc w:val="center"/>
              <w:rPr>
                <w:color w:val="000000"/>
                <w:sz w:val="22"/>
                <w:szCs w:val="22"/>
                <w:lang w:eastAsia="en-SG"/>
              </w:rPr>
            </w:pPr>
          </w:p>
        </w:tc>
      </w:tr>
      <w:tr w:rsidR="0096438C" w:rsidRPr="001833E7" w14:paraId="64A85781" w14:textId="77777777" w:rsidTr="000B7986">
        <w:trPr>
          <w:trHeight w:val="369"/>
        </w:trPr>
        <w:tc>
          <w:tcPr>
            <w:tcW w:w="2198" w:type="dxa"/>
            <w:tcBorders>
              <w:top w:val="nil"/>
              <w:left w:val="nil"/>
              <w:bottom w:val="nil"/>
              <w:right w:val="nil"/>
            </w:tcBorders>
            <w:shd w:val="clear" w:color="auto" w:fill="auto"/>
            <w:noWrap/>
            <w:vAlign w:val="center"/>
          </w:tcPr>
          <w:p w14:paraId="773DBEB5" w14:textId="77777777" w:rsidR="0096438C" w:rsidRPr="009D6B38" w:rsidRDefault="0096438C" w:rsidP="000B7986">
            <w:pPr>
              <w:jc w:val="right"/>
              <w:rPr>
                <w:color w:val="000000"/>
                <w:sz w:val="22"/>
                <w:szCs w:val="22"/>
                <w:lang w:eastAsia="en-SG"/>
              </w:rPr>
            </w:pPr>
            <w:r w:rsidRPr="009D6B38">
              <w:rPr>
                <w:color w:val="000000"/>
                <w:sz w:val="22"/>
                <w:szCs w:val="22"/>
                <w:lang w:eastAsia="en-SG"/>
              </w:rPr>
              <w:t>18-24</w:t>
            </w:r>
          </w:p>
        </w:tc>
        <w:tc>
          <w:tcPr>
            <w:tcW w:w="960" w:type="dxa"/>
            <w:tcBorders>
              <w:top w:val="nil"/>
              <w:left w:val="nil"/>
              <w:bottom w:val="nil"/>
              <w:right w:val="nil"/>
            </w:tcBorders>
            <w:shd w:val="clear" w:color="auto" w:fill="auto"/>
            <w:noWrap/>
            <w:vAlign w:val="center"/>
          </w:tcPr>
          <w:p w14:paraId="16CA0C2F"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32.80%</w:t>
            </w:r>
          </w:p>
        </w:tc>
        <w:tc>
          <w:tcPr>
            <w:tcW w:w="960" w:type="dxa"/>
            <w:tcBorders>
              <w:top w:val="nil"/>
              <w:left w:val="nil"/>
              <w:bottom w:val="nil"/>
              <w:right w:val="nil"/>
            </w:tcBorders>
            <w:shd w:val="clear" w:color="auto" w:fill="auto"/>
            <w:noWrap/>
            <w:vAlign w:val="center"/>
          </w:tcPr>
          <w:p w14:paraId="6042263D"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39.20%</w:t>
            </w:r>
          </w:p>
        </w:tc>
        <w:tc>
          <w:tcPr>
            <w:tcW w:w="960" w:type="dxa"/>
            <w:tcBorders>
              <w:top w:val="nil"/>
              <w:left w:val="nil"/>
              <w:bottom w:val="nil"/>
              <w:right w:val="nil"/>
            </w:tcBorders>
            <w:shd w:val="clear" w:color="auto" w:fill="auto"/>
            <w:noWrap/>
            <w:vAlign w:val="center"/>
          </w:tcPr>
          <w:p w14:paraId="64C1D0B8"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34.40%</w:t>
            </w:r>
          </w:p>
        </w:tc>
        <w:tc>
          <w:tcPr>
            <w:tcW w:w="960" w:type="dxa"/>
            <w:tcBorders>
              <w:top w:val="nil"/>
              <w:left w:val="nil"/>
              <w:bottom w:val="nil"/>
              <w:right w:val="nil"/>
            </w:tcBorders>
            <w:shd w:val="clear" w:color="auto" w:fill="auto"/>
            <w:noWrap/>
            <w:vAlign w:val="center"/>
          </w:tcPr>
          <w:p w14:paraId="7A710585" w14:textId="77777777" w:rsidR="0096438C" w:rsidRPr="009D6B38" w:rsidRDefault="0096438C" w:rsidP="000B7986">
            <w:pPr>
              <w:jc w:val="center"/>
              <w:rPr>
                <w:color w:val="000000"/>
                <w:sz w:val="22"/>
                <w:szCs w:val="22"/>
                <w:lang w:eastAsia="en-SG"/>
              </w:rPr>
            </w:pPr>
            <w:r w:rsidRPr="009D6B38">
              <w:rPr>
                <w:color w:val="000000"/>
                <w:sz w:val="22"/>
                <w:szCs w:val="22"/>
                <w:lang w:eastAsia="en-SG"/>
              </w:rPr>
              <w:t>27.40%</w:t>
            </w:r>
          </w:p>
        </w:tc>
        <w:tc>
          <w:tcPr>
            <w:tcW w:w="960" w:type="dxa"/>
            <w:tcBorders>
              <w:top w:val="nil"/>
              <w:left w:val="nil"/>
              <w:bottom w:val="nil"/>
              <w:right w:val="nil"/>
            </w:tcBorders>
            <w:shd w:val="clear" w:color="auto" w:fill="auto"/>
            <w:noWrap/>
            <w:vAlign w:val="center"/>
          </w:tcPr>
          <w:p w14:paraId="5CEDC7FC" w14:textId="77777777" w:rsidR="0096438C" w:rsidRPr="009D6B38" w:rsidRDefault="0096438C" w:rsidP="000B7986">
            <w:pPr>
              <w:jc w:val="center"/>
              <w:rPr>
                <w:color w:val="000000"/>
                <w:sz w:val="22"/>
                <w:szCs w:val="22"/>
                <w:lang w:eastAsia="en-SG"/>
              </w:rPr>
            </w:pPr>
            <w:r w:rsidRPr="009D6B38">
              <w:rPr>
                <w:color w:val="000000"/>
                <w:sz w:val="22"/>
                <w:szCs w:val="22"/>
                <w:lang w:eastAsia="en-SG"/>
              </w:rPr>
              <w:t>28%</w:t>
            </w:r>
          </w:p>
        </w:tc>
        <w:tc>
          <w:tcPr>
            <w:tcW w:w="960" w:type="dxa"/>
            <w:tcBorders>
              <w:top w:val="nil"/>
              <w:left w:val="nil"/>
              <w:bottom w:val="nil"/>
              <w:right w:val="nil"/>
            </w:tcBorders>
            <w:shd w:val="clear" w:color="auto" w:fill="auto"/>
            <w:noWrap/>
            <w:vAlign w:val="center"/>
          </w:tcPr>
          <w:p w14:paraId="291DF460"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33.10%</w:t>
            </w:r>
          </w:p>
        </w:tc>
        <w:tc>
          <w:tcPr>
            <w:tcW w:w="960" w:type="dxa"/>
            <w:tcBorders>
              <w:top w:val="nil"/>
              <w:left w:val="nil"/>
              <w:bottom w:val="nil"/>
              <w:right w:val="nil"/>
            </w:tcBorders>
            <w:shd w:val="clear" w:color="auto" w:fill="auto"/>
            <w:noWrap/>
            <w:vAlign w:val="center"/>
          </w:tcPr>
          <w:p w14:paraId="7D34DAF1"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32.50%</w:t>
            </w:r>
          </w:p>
        </w:tc>
        <w:tc>
          <w:tcPr>
            <w:tcW w:w="960" w:type="dxa"/>
            <w:tcBorders>
              <w:top w:val="nil"/>
              <w:left w:val="nil"/>
              <w:bottom w:val="nil"/>
              <w:right w:val="nil"/>
            </w:tcBorders>
            <w:shd w:val="clear" w:color="auto" w:fill="auto"/>
            <w:noWrap/>
            <w:vAlign w:val="center"/>
          </w:tcPr>
          <w:p w14:paraId="6FC0481C"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39.70%</w:t>
            </w:r>
          </w:p>
        </w:tc>
        <w:tc>
          <w:tcPr>
            <w:tcW w:w="696" w:type="dxa"/>
            <w:tcBorders>
              <w:top w:val="nil"/>
              <w:left w:val="nil"/>
              <w:bottom w:val="nil"/>
              <w:right w:val="nil"/>
            </w:tcBorders>
            <w:shd w:val="clear" w:color="auto" w:fill="auto"/>
            <w:noWrap/>
            <w:vAlign w:val="center"/>
          </w:tcPr>
          <w:p w14:paraId="3E9B3E0D"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325</w:t>
            </w:r>
          </w:p>
        </w:tc>
      </w:tr>
      <w:tr w:rsidR="0096438C" w:rsidRPr="001833E7" w14:paraId="259C492A" w14:textId="77777777" w:rsidTr="000B7986">
        <w:trPr>
          <w:trHeight w:val="369"/>
        </w:trPr>
        <w:tc>
          <w:tcPr>
            <w:tcW w:w="2198" w:type="dxa"/>
            <w:tcBorders>
              <w:top w:val="nil"/>
              <w:left w:val="nil"/>
              <w:bottom w:val="nil"/>
              <w:right w:val="nil"/>
            </w:tcBorders>
            <w:shd w:val="clear" w:color="auto" w:fill="auto"/>
            <w:noWrap/>
            <w:vAlign w:val="center"/>
          </w:tcPr>
          <w:p w14:paraId="2931E773" w14:textId="77777777" w:rsidR="0096438C" w:rsidRPr="009D6B38" w:rsidRDefault="0096438C" w:rsidP="000B7986">
            <w:pPr>
              <w:jc w:val="right"/>
              <w:rPr>
                <w:color w:val="000000"/>
                <w:sz w:val="22"/>
                <w:szCs w:val="22"/>
                <w:lang w:eastAsia="en-SG"/>
              </w:rPr>
            </w:pPr>
            <w:r w:rsidRPr="009D6B38">
              <w:rPr>
                <w:color w:val="000000"/>
                <w:sz w:val="22"/>
                <w:szCs w:val="22"/>
                <w:lang w:eastAsia="en-SG"/>
              </w:rPr>
              <w:t>25-34</w:t>
            </w:r>
          </w:p>
        </w:tc>
        <w:tc>
          <w:tcPr>
            <w:tcW w:w="960" w:type="dxa"/>
            <w:tcBorders>
              <w:top w:val="nil"/>
              <w:left w:val="nil"/>
              <w:bottom w:val="nil"/>
              <w:right w:val="nil"/>
            </w:tcBorders>
            <w:shd w:val="clear" w:color="auto" w:fill="auto"/>
            <w:noWrap/>
            <w:vAlign w:val="center"/>
          </w:tcPr>
          <w:p w14:paraId="7A88FCB8"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32.80%</w:t>
            </w:r>
          </w:p>
        </w:tc>
        <w:tc>
          <w:tcPr>
            <w:tcW w:w="960" w:type="dxa"/>
            <w:tcBorders>
              <w:top w:val="nil"/>
              <w:left w:val="nil"/>
              <w:bottom w:val="nil"/>
              <w:right w:val="nil"/>
            </w:tcBorders>
            <w:shd w:val="clear" w:color="auto" w:fill="auto"/>
            <w:noWrap/>
            <w:vAlign w:val="center"/>
          </w:tcPr>
          <w:p w14:paraId="745405CB"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33.30%</w:t>
            </w:r>
          </w:p>
        </w:tc>
        <w:tc>
          <w:tcPr>
            <w:tcW w:w="960" w:type="dxa"/>
            <w:tcBorders>
              <w:top w:val="nil"/>
              <w:left w:val="nil"/>
              <w:bottom w:val="nil"/>
              <w:right w:val="nil"/>
            </w:tcBorders>
            <w:shd w:val="clear" w:color="auto" w:fill="auto"/>
            <w:noWrap/>
            <w:vAlign w:val="center"/>
          </w:tcPr>
          <w:p w14:paraId="566F2CC3"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41.00%</w:t>
            </w:r>
          </w:p>
        </w:tc>
        <w:tc>
          <w:tcPr>
            <w:tcW w:w="960" w:type="dxa"/>
            <w:tcBorders>
              <w:top w:val="nil"/>
              <w:left w:val="nil"/>
              <w:bottom w:val="nil"/>
              <w:right w:val="nil"/>
            </w:tcBorders>
            <w:shd w:val="clear" w:color="auto" w:fill="auto"/>
            <w:noWrap/>
            <w:vAlign w:val="center"/>
          </w:tcPr>
          <w:p w14:paraId="021523F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38.70%</w:t>
            </w:r>
          </w:p>
        </w:tc>
        <w:tc>
          <w:tcPr>
            <w:tcW w:w="960" w:type="dxa"/>
            <w:tcBorders>
              <w:top w:val="nil"/>
              <w:left w:val="nil"/>
              <w:bottom w:val="nil"/>
              <w:right w:val="nil"/>
            </w:tcBorders>
            <w:shd w:val="clear" w:color="auto" w:fill="auto"/>
            <w:noWrap/>
            <w:vAlign w:val="center"/>
          </w:tcPr>
          <w:p w14:paraId="00115629"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43%</w:t>
            </w:r>
          </w:p>
        </w:tc>
        <w:tc>
          <w:tcPr>
            <w:tcW w:w="960" w:type="dxa"/>
            <w:tcBorders>
              <w:top w:val="nil"/>
              <w:left w:val="nil"/>
              <w:bottom w:val="nil"/>
              <w:right w:val="nil"/>
            </w:tcBorders>
            <w:shd w:val="clear" w:color="auto" w:fill="auto"/>
            <w:noWrap/>
            <w:vAlign w:val="center"/>
          </w:tcPr>
          <w:p w14:paraId="34230271"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36.30%</w:t>
            </w:r>
          </w:p>
        </w:tc>
        <w:tc>
          <w:tcPr>
            <w:tcW w:w="960" w:type="dxa"/>
            <w:tcBorders>
              <w:top w:val="nil"/>
              <w:left w:val="nil"/>
              <w:bottom w:val="nil"/>
              <w:right w:val="nil"/>
            </w:tcBorders>
            <w:shd w:val="clear" w:color="auto" w:fill="auto"/>
            <w:noWrap/>
            <w:vAlign w:val="center"/>
          </w:tcPr>
          <w:p w14:paraId="3E218595" w14:textId="77777777" w:rsidR="0096438C" w:rsidRPr="009D6B38" w:rsidRDefault="0096438C" w:rsidP="000B7986">
            <w:pPr>
              <w:jc w:val="center"/>
              <w:rPr>
                <w:color w:val="000000"/>
                <w:sz w:val="22"/>
                <w:szCs w:val="22"/>
                <w:lang w:eastAsia="en-SG"/>
              </w:rPr>
            </w:pPr>
            <w:r w:rsidRPr="009D6B38">
              <w:rPr>
                <w:color w:val="000000"/>
                <w:sz w:val="22"/>
                <w:szCs w:val="22"/>
                <w:lang w:eastAsia="en-SG"/>
              </w:rPr>
              <w:t>45.80%</w:t>
            </w:r>
          </w:p>
        </w:tc>
        <w:tc>
          <w:tcPr>
            <w:tcW w:w="960" w:type="dxa"/>
            <w:tcBorders>
              <w:top w:val="nil"/>
              <w:left w:val="nil"/>
              <w:bottom w:val="nil"/>
              <w:right w:val="nil"/>
            </w:tcBorders>
            <w:shd w:val="clear" w:color="auto" w:fill="auto"/>
            <w:noWrap/>
            <w:vAlign w:val="center"/>
          </w:tcPr>
          <w:p w14:paraId="270E7A83"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32.20%</w:t>
            </w:r>
          </w:p>
        </w:tc>
        <w:tc>
          <w:tcPr>
            <w:tcW w:w="696" w:type="dxa"/>
            <w:tcBorders>
              <w:top w:val="nil"/>
              <w:left w:val="nil"/>
              <w:bottom w:val="nil"/>
              <w:right w:val="nil"/>
            </w:tcBorders>
            <w:shd w:val="clear" w:color="auto" w:fill="auto"/>
            <w:noWrap/>
            <w:vAlign w:val="center"/>
          </w:tcPr>
          <w:p w14:paraId="717EB96C" w14:textId="77777777" w:rsidR="0096438C" w:rsidRPr="009D6B38" w:rsidRDefault="0096438C" w:rsidP="000B7986">
            <w:pPr>
              <w:jc w:val="center"/>
              <w:rPr>
                <w:color w:val="000000"/>
                <w:sz w:val="22"/>
                <w:szCs w:val="22"/>
                <w:lang w:eastAsia="en-SG"/>
              </w:rPr>
            </w:pPr>
            <w:r w:rsidRPr="009D6B38">
              <w:rPr>
                <w:color w:val="000000"/>
                <w:sz w:val="22"/>
                <w:szCs w:val="22"/>
                <w:lang w:eastAsia="en-SG"/>
              </w:rPr>
              <w:t>369</w:t>
            </w:r>
          </w:p>
        </w:tc>
      </w:tr>
      <w:tr w:rsidR="0096438C" w:rsidRPr="001833E7" w14:paraId="07052CA8" w14:textId="77777777" w:rsidTr="000B7986">
        <w:trPr>
          <w:trHeight w:val="369"/>
        </w:trPr>
        <w:tc>
          <w:tcPr>
            <w:tcW w:w="2198" w:type="dxa"/>
            <w:tcBorders>
              <w:top w:val="nil"/>
              <w:left w:val="nil"/>
              <w:bottom w:val="nil"/>
              <w:right w:val="nil"/>
            </w:tcBorders>
            <w:shd w:val="clear" w:color="auto" w:fill="auto"/>
            <w:noWrap/>
            <w:vAlign w:val="center"/>
          </w:tcPr>
          <w:p w14:paraId="77AF9D81" w14:textId="77777777" w:rsidR="0096438C" w:rsidRPr="009D6B38" w:rsidRDefault="0096438C" w:rsidP="000B7986">
            <w:pPr>
              <w:jc w:val="right"/>
              <w:rPr>
                <w:color w:val="000000"/>
                <w:sz w:val="22"/>
                <w:szCs w:val="22"/>
                <w:lang w:eastAsia="en-SG"/>
              </w:rPr>
            </w:pPr>
            <w:r w:rsidRPr="009D6B38">
              <w:rPr>
                <w:color w:val="000000"/>
                <w:sz w:val="22"/>
                <w:szCs w:val="22"/>
                <w:lang w:eastAsia="en-SG"/>
              </w:rPr>
              <w:t>35-44</w:t>
            </w:r>
          </w:p>
        </w:tc>
        <w:tc>
          <w:tcPr>
            <w:tcW w:w="960" w:type="dxa"/>
            <w:tcBorders>
              <w:top w:val="nil"/>
              <w:left w:val="nil"/>
              <w:bottom w:val="nil"/>
              <w:right w:val="nil"/>
            </w:tcBorders>
            <w:shd w:val="clear" w:color="auto" w:fill="auto"/>
            <w:noWrap/>
            <w:vAlign w:val="center"/>
          </w:tcPr>
          <w:p w14:paraId="273A687C" w14:textId="77777777" w:rsidR="0096438C" w:rsidRPr="009D6B38" w:rsidRDefault="0096438C" w:rsidP="000B7986">
            <w:pPr>
              <w:jc w:val="center"/>
              <w:rPr>
                <w:color w:val="000000"/>
                <w:sz w:val="22"/>
                <w:szCs w:val="22"/>
                <w:lang w:eastAsia="en-SG"/>
              </w:rPr>
            </w:pPr>
            <w:r w:rsidRPr="009D6B38">
              <w:rPr>
                <w:color w:val="000000"/>
                <w:sz w:val="22"/>
                <w:szCs w:val="22"/>
                <w:lang w:eastAsia="en-SG"/>
              </w:rPr>
              <w:t>21.00%</w:t>
            </w:r>
          </w:p>
        </w:tc>
        <w:tc>
          <w:tcPr>
            <w:tcW w:w="960" w:type="dxa"/>
            <w:tcBorders>
              <w:top w:val="nil"/>
              <w:left w:val="nil"/>
              <w:bottom w:val="nil"/>
              <w:right w:val="nil"/>
            </w:tcBorders>
            <w:shd w:val="clear" w:color="auto" w:fill="auto"/>
            <w:noWrap/>
            <w:vAlign w:val="center"/>
          </w:tcPr>
          <w:p w14:paraId="06C7120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17.50%</w:t>
            </w:r>
          </w:p>
        </w:tc>
        <w:tc>
          <w:tcPr>
            <w:tcW w:w="960" w:type="dxa"/>
            <w:tcBorders>
              <w:top w:val="nil"/>
              <w:left w:val="nil"/>
              <w:bottom w:val="nil"/>
              <w:right w:val="nil"/>
            </w:tcBorders>
            <w:shd w:val="clear" w:color="auto" w:fill="auto"/>
            <w:noWrap/>
            <w:vAlign w:val="center"/>
          </w:tcPr>
          <w:p w14:paraId="1E0B33C4"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16.40%</w:t>
            </w:r>
          </w:p>
        </w:tc>
        <w:tc>
          <w:tcPr>
            <w:tcW w:w="960" w:type="dxa"/>
            <w:tcBorders>
              <w:top w:val="nil"/>
              <w:left w:val="nil"/>
              <w:bottom w:val="nil"/>
              <w:right w:val="nil"/>
            </w:tcBorders>
            <w:shd w:val="clear" w:color="auto" w:fill="auto"/>
            <w:noWrap/>
            <w:vAlign w:val="center"/>
          </w:tcPr>
          <w:p w14:paraId="2ECDB9E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20.20%</w:t>
            </w:r>
          </w:p>
        </w:tc>
        <w:tc>
          <w:tcPr>
            <w:tcW w:w="960" w:type="dxa"/>
            <w:tcBorders>
              <w:top w:val="nil"/>
              <w:left w:val="nil"/>
              <w:bottom w:val="nil"/>
              <w:right w:val="nil"/>
            </w:tcBorders>
            <w:shd w:val="clear" w:color="auto" w:fill="auto"/>
            <w:noWrap/>
            <w:vAlign w:val="center"/>
          </w:tcPr>
          <w:p w14:paraId="2561824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15%</w:t>
            </w:r>
          </w:p>
        </w:tc>
        <w:tc>
          <w:tcPr>
            <w:tcW w:w="960" w:type="dxa"/>
            <w:tcBorders>
              <w:top w:val="nil"/>
              <w:left w:val="nil"/>
              <w:bottom w:val="nil"/>
              <w:right w:val="nil"/>
            </w:tcBorders>
            <w:shd w:val="clear" w:color="auto" w:fill="auto"/>
            <w:noWrap/>
            <w:vAlign w:val="center"/>
          </w:tcPr>
          <w:p w14:paraId="28CF897A"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16.10%</w:t>
            </w:r>
          </w:p>
        </w:tc>
        <w:tc>
          <w:tcPr>
            <w:tcW w:w="960" w:type="dxa"/>
            <w:tcBorders>
              <w:top w:val="nil"/>
              <w:left w:val="nil"/>
              <w:bottom w:val="nil"/>
              <w:right w:val="nil"/>
            </w:tcBorders>
            <w:shd w:val="clear" w:color="auto" w:fill="auto"/>
            <w:noWrap/>
            <w:vAlign w:val="center"/>
          </w:tcPr>
          <w:p w14:paraId="3CD9E330"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12.50%</w:t>
            </w:r>
          </w:p>
        </w:tc>
        <w:tc>
          <w:tcPr>
            <w:tcW w:w="960" w:type="dxa"/>
            <w:tcBorders>
              <w:top w:val="nil"/>
              <w:left w:val="nil"/>
              <w:bottom w:val="nil"/>
              <w:right w:val="nil"/>
            </w:tcBorders>
            <w:shd w:val="clear" w:color="auto" w:fill="auto"/>
            <w:noWrap/>
            <w:vAlign w:val="center"/>
          </w:tcPr>
          <w:p w14:paraId="0DED886D"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17.40%</w:t>
            </w:r>
          </w:p>
        </w:tc>
        <w:tc>
          <w:tcPr>
            <w:tcW w:w="696" w:type="dxa"/>
            <w:tcBorders>
              <w:top w:val="nil"/>
              <w:left w:val="nil"/>
              <w:bottom w:val="nil"/>
              <w:right w:val="nil"/>
            </w:tcBorders>
            <w:shd w:val="clear" w:color="auto" w:fill="auto"/>
            <w:noWrap/>
            <w:vAlign w:val="center"/>
          </w:tcPr>
          <w:p w14:paraId="6C9764DC"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165</w:t>
            </w:r>
          </w:p>
        </w:tc>
      </w:tr>
      <w:tr w:rsidR="0096438C" w:rsidRPr="001833E7" w14:paraId="3DCDEF53" w14:textId="77777777" w:rsidTr="000B7986">
        <w:trPr>
          <w:trHeight w:val="369"/>
        </w:trPr>
        <w:tc>
          <w:tcPr>
            <w:tcW w:w="2198" w:type="dxa"/>
            <w:tcBorders>
              <w:top w:val="nil"/>
              <w:left w:val="nil"/>
              <w:bottom w:val="nil"/>
              <w:right w:val="nil"/>
            </w:tcBorders>
            <w:shd w:val="clear" w:color="auto" w:fill="auto"/>
            <w:noWrap/>
            <w:vAlign w:val="center"/>
          </w:tcPr>
          <w:p w14:paraId="6C8EEFB0" w14:textId="77777777" w:rsidR="0096438C" w:rsidRPr="009D6B38" w:rsidRDefault="0096438C" w:rsidP="000B7986">
            <w:pPr>
              <w:jc w:val="right"/>
              <w:rPr>
                <w:color w:val="000000"/>
                <w:sz w:val="22"/>
                <w:szCs w:val="22"/>
                <w:lang w:eastAsia="en-SG"/>
              </w:rPr>
            </w:pPr>
            <w:r w:rsidRPr="009D6B38">
              <w:rPr>
                <w:color w:val="000000"/>
                <w:sz w:val="22"/>
                <w:szCs w:val="22"/>
                <w:lang w:eastAsia="en-SG"/>
              </w:rPr>
              <w:t>45+</w:t>
            </w:r>
          </w:p>
        </w:tc>
        <w:tc>
          <w:tcPr>
            <w:tcW w:w="960" w:type="dxa"/>
            <w:tcBorders>
              <w:top w:val="nil"/>
              <w:left w:val="nil"/>
              <w:bottom w:val="nil"/>
              <w:right w:val="nil"/>
            </w:tcBorders>
            <w:shd w:val="clear" w:color="auto" w:fill="auto"/>
            <w:noWrap/>
            <w:vAlign w:val="center"/>
          </w:tcPr>
          <w:p w14:paraId="428E17CB"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13.40%</w:t>
            </w:r>
          </w:p>
        </w:tc>
        <w:tc>
          <w:tcPr>
            <w:tcW w:w="960" w:type="dxa"/>
            <w:tcBorders>
              <w:top w:val="nil"/>
              <w:left w:val="nil"/>
              <w:bottom w:val="nil"/>
              <w:right w:val="nil"/>
            </w:tcBorders>
            <w:shd w:val="clear" w:color="auto" w:fill="auto"/>
            <w:noWrap/>
            <w:vAlign w:val="center"/>
          </w:tcPr>
          <w:p w14:paraId="60338D1A"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10.00%</w:t>
            </w:r>
          </w:p>
        </w:tc>
        <w:tc>
          <w:tcPr>
            <w:tcW w:w="960" w:type="dxa"/>
            <w:tcBorders>
              <w:top w:val="nil"/>
              <w:left w:val="nil"/>
              <w:bottom w:val="nil"/>
              <w:right w:val="nil"/>
            </w:tcBorders>
            <w:shd w:val="clear" w:color="auto" w:fill="auto"/>
            <w:noWrap/>
            <w:vAlign w:val="center"/>
          </w:tcPr>
          <w:p w14:paraId="34B90DCA" w14:textId="77777777" w:rsidR="0096438C" w:rsidRPr="009D6B38" w:rsidRDefault="0096438C" w:rsidP="000B7986">
            <w:pPr>
              <w:jc w:val="center"/>
              <w:rPr>
                <w:color w:val="000000"/>
                <w:sz w:val="22"/>
                <w:szCs w:val="22"/>
                <w:lang w:eastAsia="en-SG"/>
              </w:rPr>
            </w:pPr>
            <w:r w:rsidRPr="009D6B38">
              <w:rPr>
                <w:color w:val="000000"/>
                <w:sz w:val="22"/>
                <w:szCs w:val="22"/>
                <w:lang w:eastAsia="en-SG"/>
              </w:rPr>
              <w:t>8.20%</w:t>
            </w:r>
          </w:p>
        </w:tc>
        <w:tc>
          <w:tcPr>
            <w:tcW w:w="960" w:type="dxa"/>
            <w:tcBorders>
              <w:top w:val="nil"/>
              <w:left w:val="nil"/>
              <w:bottom w:val="nil"/>
              <w:right w:val="nil"/>
            </w:tcBorders>
            <w:shd w:val="clear" w:color="auto" w:fill="auto"/>
            <w:noWrap/>
            <w:vAlign w:val="center"/>
          </w:tcPr>
          <w:p w14:paraId="3A52D513"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13.70%</w:t>
            </w:r>
          </w:p>
        </w:tc>
        <w:tc>
          <w:tcPr>
            <w:tcW w:w="960" w:type="dxa"/>
            <w:tcBorders>
              <w:top w:val="nil"/>
              <w:left w:val="nil"/>
              <w:bottom w:val="nil"/>
              <w:right w:val="nil"/>
            </w:tcBorders>
            <w:shd w:val="clear" w:color="auto" w:fill="auto"/>
            <w:noWrap/>
            <w:vAlign w:val="center"/>
          </w:tcPr>
          <w:p w14:paraId="16C519D0"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15%</w:t>
            </w:r>
          </w:p>
        </w:tc>
        <w:tc>
          <w:tcPr>
            <w:tcW w:w="960" w:type="dxa"/>
            <w:tcBorders>
              <w:top w:val="nil"/>
              <w:left w:val="nil"/>
              <w:bottom w:val="nil"/>
              <w:right w:val="nil"/>
            </w:tcBorders>
            <w:shd w:val="clear" w:color="auto" w:fill="auto"/>
            <w:noWrap/>
            <w:vAlign w:val="center"/>
          </w:tcPr>
          <w:p w14:paraId="227C0739"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14.50%</w:t>
            </w:r>
          </w:p>
        </w:tc>
        <w:tc>
          <w:tcPr>
            <w:tcW w:w="960" w:type="dxa"/>
            <w:tcBorders>
              <w:top w:val="nil"/>
              <w:left w:val="nil"/>
              <w:bottom w:val="nil"/>
              <w:right w:val="nil"/>
            </w:tcBorders>
            <w:shd w:val="clear" w:color="auto" w:fill="auto"/>
            <w:noWrap/>
            <w:vAlign w:val="center"/>
          </w:tcPr>
          <w:p w14:paraId="0B2DD433" w14:textId="77777777" w:rsidR="0096438C" w:rsidRPr="009D6B38" w:rsidRDefault="0096438C" w:rsidP="000B7986">
            <w:pPr>
              <w:jc w:val="center"/>
              <w:rPr>
                <w:color w:val="000000"/>
                <w:sz w:val="22"/>
                <w:szCs w:val="22"/>
                <w:lang w:eastAsia="en-SG"/>
              </w:rPr>
            </w:pPr>
            <w:r w:rsidRPr="009D6B38">
              <w:rPr>
                <w:color w:val="000000"/>
                <w:sz w:val="22"/>
                <w:szCs w:val="22"/>
                <w:lang w:eastAsia="en-SG"/>
              </w:rPr>
              <w:t>9.20%</w:t>
            </w:r>
          </w:p>
        </w:tc>
        <w:tc>
          <w:tcPr>
            <w:tcW w:w="960" w:type="dxa"/>
            <w:tcBorders>
              <w:top w:val="nil"/>
              <w:left w:val="nil"/>
              <w:bottom w:val="nil"/>
              <w:right w:val="nil"/>
            </w:tcBorders>
            <w:shd w:val="clear" w:color="auto" w:fill="auto"/>
            <w:noWrap/>
            <w:vAlign w:val="center"/>
          </w:tcPr>
          <w:p w14:paraId="78326EBB"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10.70%</w:t>
            </w:r>
          </w:p>
        </w:tc>
        <w:tc>
          <w:tcPr>
            <w:tcW w:w="696" w:type="dxa"/>
            <w:tcBorders>
              <w:top w:val="nil"/>
              <w:left w:val="nil"/>
              <w:bottom w:val="nil"/>
              <w:right w:val="nil"/>
            </w:tcBorders>
            <w:shd w:val="clear" w:color="auto" w:fill="auto"/>
            <w:noWrap/>
            <w:vAlign w:val="center"/>
          </w:tcPr>
          <w:p w14:paraId="41CF03B4"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115</w:t>
            </w:r>
          </w:p>
        </w:tc>
      </w:tr>
      <w:tr w:rsidR="0096438C" w:rsidRPr="001833E7" w14:paraId="50236258" w14:textId="77777777" w:rsidTr="000B7986">
        <w:trPr>
          <w:trHeight w:val="369"/>
        </w:trPr>
        <w:tc>
          <w:tcPr>
            <w:tcW w:w="2198" w:type="dxa"/>
            <w:tcBorders>
              <w:top w:val="nil"/>
              <w:left w:val="nil"/>
              <w:bottom w:val="nil"/>
              <w:right w:val="nil"/>
            </w:tcBorders>
            <w:shd w:val="clear" w:color="auto" w:fill="auto"/>
            <w:noWrap/>
            <w:vAlign w:val="center"/>
          </w:tcPr>
          <w:p w14:paraId="20632250" w14:textId="77777777" w:rsidR="0096438C" w:rsidRPr="009D6B38" w:rsidRDefault="0096438C" w:rsidP="000B7986">
            <w:pPr>
              <w:jc w:val="right"/>
              <w:rPr>
                <w:color w:val="000000"/>
                <w:sz w:val="22"/>
                <w:szCs w:val="22"/>
                <w:lang w:eastAsia="en-SG"/>
              </w:rPr>
            </w:pPr>
            <w:r w:rsidRPr="009D6B38">
              <w:rPr>
                <w:color w:val="000000"/>
                <w:sz w:val="22"/>
                <w:szCs w:val="22"/>
                <w:lang w:eastAsia="en-SG"/>
              </w:rPr>
              <w:t>N</w:t>
            </w:r>
          </w:p>
        </w:tc>
        <w:tc>
          <w:tcPr>
            <w:tcW w:w="960" w:type="dxa"/>
            <w:tcBorders>
              <w:top w:val="nil"/>
              <w:left w:val="nil"/>
              <w:bottom w:val="nil"/>
              <w:right w:val="nil"/>
            </w:tcBorders>
            <w:shd w:val="clear" w:color="auto" w:fill="auto"/>
            <w:noWrap/>
            <w:vAlign w:val="center"/>
          </w:tcPr>
          <w:p w14:paraId="162824C4"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119</w:t>
            </w:r>
          </w:p>
        </w:tc>
        <w:tc>
          <w:tcPr>
            <w:tcW w:w="960" w:type="dxa"/>
            <w:tcBorders>
              <w:top w:val="nil"/>
              <w:left w:val="nil"/>
              <w:bottom w:val="nil"/>
              <w:right w:val="nil"/>
            </w:tcBorders>
            <w:shd w:val="clear" w:color="auto" w:fill="auto"/>
            <w:noWrap/>
            <w:vAlign w:val="center"/>
          </w:tcPr>
          <w:p w14:paraId="1D17348B"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120</w:t>
            </w:r>
          </w:p>
        </w:tc>
        <w:tc>
          <w:tcPr>
            <w:tcW w:w="960" w:type="dxa"/>
            <w:tcBorders>
              <w:top w:val="nil"/>
              <w:left w:val="nil"/>
              <w:bottom w:val="nil"/>
              <w:right w:val="nil"/>
            </w:tcBorders>
            <w:shd w:val="clear" w:color="auto" w:fill="auto"/>
            <w:noWrap/>
            <w:vAlign w:val="center"/>
          </w:tcPr>
          <w:p w14:paraId="1E477AF6"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122</w:t>
            </w:r>
          </w:p>
        </w:tc>
        <w:tc>
          <w:tcPr>
            <w:tcW w:w="960" w:type="dxa"/>
            <w:tcBorders>
              <w:top w:val="nil"/>
              <w:left w:val="nil"/>
              <w:bottom w:val="nil"/>
              <w:right w:val="nil"/>
            </w:tcBorders>
            <w:shd w:val="clear" w:color="auto" w:fill="auto"/>
            <w:noWrap/>
            <w:vAlign w:val="center"/>
          </w:tcPr>
          <w:p w14:paraId="3744E744"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124</w:t>
            </w:r>
          </w:p>
        </w:tc>
        <w:tc>
          <w:tcPr>
            <w:tcW w:w="960" w:type="dxa"/>
            <w:tcBorders>
              <w:top w:val="nil"/>
              <w:left w:val="nil"/>
              <w:bottom w:val="nil"/>
              <w:right w:val="nil"/>
            </w:tcBorders>
            <w:shd w:val="clear" w:color="auto" w:fill="auto"/>
            <w:noWrap/>
            <w:vAlign w:val="center"/>
          </w:tcPr>
          <w:p w14:paraId="6968E282"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124</w:t>
            </w:r>
          </w:p>
        </w:tc>
        <w:tc>
          <w:tcPr>
            <w:tcW w:w="960" w:type="dxa"/>
            <w:tcBorders>
              <w:top w:val="nil"/>
              <w:left w:val="nil"/>
              <w:bottom w:val="nil"/>
              <w:right w:val="nil"/>
            </w:tcBorders>
            <w:shd w:val="clear" w:color="auto" w:fill="auto"/>
            <w:noWrap/>
            <w:vAlign w:val="center"/>
          </w:tcPr>
          <w:p w14:paraId="77C68803"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124</w:t>
            </w:r>
          </w:p>
        </w:tc>
        <w:tc>
          <w:tcPr>
            <w:tcW w:w="960" w:type="dxa"/>
            <w:tcBorders>
              <w:top w:val="nil"/>
              <w:left w:val="nil"/>
              <w:bottom w:val="nil"/>
              <w:right w:val="nil"/>
            </w:tcBorders>
            <w:shd w:val="clear" w:color="auto" w:fill="auto"/>
            <w:noWrap/>
            <w:vAlign w:val="center"/>
          </w:tcPr>
          <w:p w14:paraId="165CE5C9"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120</w:t>
            </w:r>
          </w:p>
        </w:tc>
        <w:tc>
          <w:tcPr>
            <w:tcW w:w="960" w:type="dxa"/>
            <w:tcBorders>
              <w:top w:val="nil"/>
              <w:left w:val="nil"/>
              <w:bottom w:val="nil"/>
              <w:right w:val="nil"/>
            </w:tcBorders>
            <w:shd w:val="clear" w:color="auto" w:fill="auto"/>
            <w:noWrap/>
            <w:vAlign w:val="center"/>
          </w:tcPr>
          <w:p w14:paraId="04E80BE4" w14:textId="77777777" w:rsidR="0096438C" w:rsidRPr="009D6B38" w:rsidRDefault="0096438C" w:rsidP="000B7986">
            <w:pPr>
              <w:jc w:val="center"/>
              <w:rPr>
                <w:color w:val="000000"/>
                <w:sz w:val="22"/>
                <w:szCs w:val="22"/>
                <w:lang w:eastAsia="en-SG"/>
              </w:rPr>
            </w:pPr>
            <w:r w:rsidRPr="009D6B38">
              <w:rPr>
                <w:color w:val="000000"/>
                <w:sz w:val="22"/>
                <w:szCs w:val="22"/>
                <w:lang w:eastAsia="en-SG"/>
              </w:rPr>
              <w:t>121</w:t>
            </w:r>
          </w:p>
        </w:tc>
        <w:tc>
          <w:tcPr>
            <w:tcW w:w="696" w:type="dxa"/>
            <w:tcBorders>
              <w:top w:val="nil"/>
              <w:left w:val="nil"/>
              <w:bottom w:val="nil"/>
              <w:right w:val="nil"/>
            </w:tcBorders>
            <w:shd w:val="clear" w:color="auto" w:fill="auto"/>
            <w:noWrap/>
            <w:vAlign w:val="center"/>
          </w:tcPr>
          <w:p w14:paraId="551CE253" w14:textId="77777777" w:rsidR="0096438C" w:rsidRPr="009D6B38" w:rsidRDefault="0096438C" w:rsidP="000B7986">
            <w:pPr>
              <w:jc w:val="center"/>
              <w:rPr>
                <w:color w:val="000000"/>
                <w:sz w:val="22"/>
                <w:szCs w:val="22"/>
                <w:lang w:eastAsia="en-SG"/>
              </w:rPr>
            </w:pPr>
          </w:p>
        </w:tc>
      </w:tr>
      <w:tr w:rsidR="0096438C" w:rsidRPr="001833E7" w14:paraId="21C8168C" w14:textId="77777777" w:rsidTr="009D6B38">
        <w:trPr>
          <w:trHeight w:val="116"/>
        </w:trPr>
        <w:tc>
          <w:tcPr>
            <w:tcW w:w="2198" w:type="dxa"/>
            <w:tcBorders>
              <w:top w:val="nil"/>
              <w:left w:val="nil"/>
              <w:bottom w:val="nil"/>
              <w:right w:val="nil"/>
            </w:tcBorders>
            <w:shd w:val="clear" w:color="auto" w:fill="auto"/>
            <w:noWrap/>
            <w:vAlign w:val="center"/>
          </w:tcPr>
          <w:p w14:paraId="78809BCA" w14:textId="77777777" w:rsidR="0096438C" w:rsidRPr="009D6B38" w:rsidRDefault="0096438C" w:rsidP="000B7986">
            <w:pPr>
              <w:jc w:val="right"/>
              <w:rPr>
                <w:color w:val="000000"/>
                <w:sz w:val="22"/>
                <w:szCs w:val="22"/>
                <w:lang w:eastAsia="en-SG"/>
              </w:rPr>
            </w:pPr>
          </w:p>
        </w:tc>
        <w:tc>
          <w:tcPr>
            <w:tcW w:w="960" w:type="dxa"/>
            <w:tcBorders>
              <w:top w:val="nil"/>
              <w:left w:val="nil"/>
              <w:right w:val="nil"/>
            </w:tcBorders>
            <w:shd w:val="clear" w:color="auto" w:fill="auto"/>
            <w:noWrap/>
            <w:vAlign w:val="center"/>
          </w:tcPr>
          <w:p w14:paraId="78E57BB5"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16C7BB2E"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076480E5"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35B198F9"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794662BE"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1C470E82"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6D0451E3"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center"/>
          </w:tcPr>
          <w:p w14:paraId="59C6684D" w14:textId="77777777" w:rsidR="0096438C" w:rsidRPr="009D6B38" w:rsidRDefault="0096438C" w:rsidP="000B7986">
            <w:pPr>
              <w:jc w:val="center"/>
              <w:rPr>
                <w:color w:val="000000"/>
                <w:sz w:val="22"/>
                <w:szCs w:val="22"/>
                <w:lang w:eastAsia="en-SG"/>
              </w:rPr>
            </w:pPr>
          </w:p>
        </w:tc>
        <w:tc>
          <w:tcPr>
            <w:tcW w:w="696" w:type="dxa"/>
            <w:tcBorders>
              <w:top w:val="nil"/>
              <w:left w:val="nil"/>
              <w:bottom w:val="nil"/>
              <w:right w:val="nil"/>
            </w:tcBorders>
            <w:shd w:val="clear" w:color="auto" w:fill="auto"/>
            <w:noWrap/>
            <w:vAlign w:val="center"/>
          </w:tcPr>
          <w:p w14:paraId="2B9C2F1C" w14:textId="77777777" w:rsidR="0096438C" w:rsidRPr="009D6B38" w:rsidRDefault="0096438C" w:rsidP="000B7986">
            <w:pPr>
              <w:jc w:val="center"/>
              <w:rPr>
                <w:color w:val="000000"/>
                <w:sz w:val="22"/>
                <w:szCs w:val="22"/>
                <w:lang w:eastAsia="en-SG"/>
              </w:rPr>
            </w:pPr>
          </w:p>
        </w:tc>
      </w:tr>
      <w:tr w:rsidR="0096438C" w:rsidRPr="001833E7" w14:paraId="7610C473" w14:textId="77777777" w:rsidTr="000B7986">
        <w:trPr>
          <w:trHeight w:val="369"/>
        </w:trPr>
        <w:tc>
          <w:tcPr>
            <w:tcW w:w="2198" w:type="dxa"/>
            <w:tcBorders>
              <w:top w:val="nil"/>
              <w:left w:val="nil"/>
              <w:bottom w:val="nil"/>
              <w:right w:val="nil"/>
            </w:tcBorders>
            <w:shd w:val="clear" w:color="auto" w:fill="auto"/>
            <w:noWrap/>
            <w:vAlign w:val="center"/>
          </w:tcPr>
          <w:p w14:paraId="1415B661" w14:textId="77777777" w:rsidR="0096438C" w:rsidRPr="009D6B38" w:rsidRDefault="0096438C" w:rsidP="000B7986">
            <w:pPr>
              <w:jc w:val="right"/>
              <w:rPr>
                <w:color w:val="000000"/>
                <w:sz w:val="22"/>
                <w:szCs w:val="22"/>
                <w:lang w:eastAsia="en-SG"/>
              </w:rPr>
            </w:pPr>
          </w:p>
        </w:tc>
        <w:tc>
          <w:tcPr>
            <w:tcW w:w="7680" w:type="dxa"/>
            <w:gridSpan w:val="8"/>
            <w:tcBorders>
              <w:top w:val="nil"/>
              <w:left w:val="nil"/>
              <w:bottom w:val="single" w:sz="8" w:space="0" w:color="auto"/>
              <w:right w:val="nil"/>
            </w:tcBorders>
            <w:shd w:val="clear" w:color="auto" w:fill="auto"/>
            <w:noWrap/>
            <w:vAlign w:val="center"/>
          </w:tcPr>
          <w:p w14:paraId="20025F96" w14:textId="77777777" w:rsidR="0096438C" w:rsidRPr="009D6B38" w:rsidRDefault="0096438C" w:rsidP="000B7986">
            <w:pPr>
              <w:jc w:val="center"/>
              <w:rPr>
                <w:color w:val="000000"/>
                <w:sz w:val="22"/>
                <w:szCs w:val="22"/>
                <w:lang w:eastAsia="en-SG"/>
              </w:rPr>
            </w:pPr>
            <w:r w:rsidRPr="009D6B38">
              <w:rPr>
                <w:b/>
                <w:bCs/>
                <w:color w:val="000000"/>
                <w:sz w:val="22"/>
                <w:szCs w:val="22"/>
                <w:lang w:eastAsia="en-SG"/>
              </w:rPr>
              <w:t>Education</w:t>
            </w:r>
          </w:p>
        </w:tc>
        <w:tc>
          <w:tcPr>
            <w:tcW w:w="696" w:type="dxa"/>
            <w:tcBorders>
              <w:top w:val="nil"/>
              <w:left w:val="nil"/>
              <w:bottom w:val="nil"/>
              <w:right w:val="nil"/>
            </w:tcBorders>
            <w:shd w:val="clear" w:color="auto" w:fill="auto"/>
            <w:noWrap/>
            <w:vAlign w:val="center"/>
          </w:tcPr>
          <w:p w14:paraId="1619C7C0" w14:textId="77777777" w:rsidR="0096438C" w:rsidRPr="009D6B38" w:rsidRDefault="0096438C" w:rsidP="000B7986">
            <w:pPr>
              <w:jc w:val="center"/>
              <w:rPr>
                <w:color w:val="000000"/>
                <w:sz w:val="22"/>
                <w:szCs w:val="22"/>
                <w:lang w:eastAsia="en-SG"/>
              </w:rPr>
            </w:pPr>
          </w:p>
        </w:tc>
      </w:tr>
      <w:tr w:rsidR="0096438C" w:rsidRPr="001833E7" w14:paraId="24A5943D" w14:textId="77777777" w:rsidTr="009D6B38">
        <w:trPr>
          <w:trHeight w:val="743"/>
        </w:trPr>
        <w:tc>
          <w:tcPr>
            <w:tcW w:w="2198" w:type="dxa"/>
            <w:tcBorders>
              <w:top w:val="nil"/>
              <w:left w:val="nil"/>
              <w:bottom w:val="nil"/>
              <w:right w:val="nil"/>
            </w:tcBorders>
            <w:shd w:val="clear" w:color="auto" w:fill="auto"/>
            <w:noWrap/>
            <w:vAlign w:val="center"/>
          </w:tcPr>
          <w:p w14:paraId="7C4D565A" w14:textId="77777777" w:rsidR="0096438C" w:rsidRPr="009D6B38" w:rsidRDefault="0096438C" w:rsidP="000B7986">
            <w:pPr>
              <w:jc w:val="right"/>
              <w:rPr>
                <w:color w:val="000000"/>
                <w:sz w:val="22"/>
                <w:szCs w:val="22"/>
                <w:lang w:eastAsia="en-SG"/>
              </w:rPr>
            </w:pPr>
            <w:r w:rsidRPr="009D6B38">
              <w:rPr>
                <w:sz w:val="22"/>
                <w:szCs w:val="22"/>
                <w:lang w:eastAsia="en-SG"/>
              </w:rPr>
              <w:t xml:space="preserve">At most </w:t>
            </w:r>
            <w:r w:rsidRPr="009D6B38">
              <w:rPr>
                <w:sz w:val="22"/>
                <w:szCs w:val="22"/>
              </w:rPr>
              <w:t>High School pass (SSC/HSC)</w:t>
            </w:r>
            <w:r w:rsidRPr="009D6B38">
              <w:rPr>
                <w:sz w:val="22"/>
                <w:szCs w:val="22"/>
                <w:lang w:eastAsia="en-SG"/>
              </w:rPr>
              <w:t xml:space="preserve"> </w:t>
            </w:r>
          </w:p>
        </w:tc>
        <w:tc>
          <w:tcPr>
            <w:tcW w:w="960" w:type="dxa"/>
            <w:tcBorders>
              <w:top w:val="single" w:sz="8" w:space="0" w:color="auto"/>
              <w:left w:val="nil"/>
              <w:right w:val="nil"/>
            </w:tcBorders>
            <w:shd w:val="clear" w:color="auto" w:fill="auto"/>
            <w:noWrap/>
            <w:vAlign w:val="center"/>
          </w:tcPr>
          <w:p w14:paraId="3DF6AE29" w14:textId="77777777" w:rsidR="0096438C" w:rsidRPr="009D6B38" w:rsidRDefault="0096438C" w:rsidP="000B7986">
            <w:pPr>
              <w:jc w:val="center"/>
              <w:rPr>
                <w:color w:val="000000"/>
                <w:sz w:val="22"/>
                <w:szCs w:val="22"/>
                <w:lang w:eastAsia="en-SG"/>
              </w:rPr>
            </w:pPr>
            <w:r w:rsidRPr="009D6B38">
              <w:rPr>
                <w:sz w:val="22"/>
                <w:szCs w:val="22"/>
              </w:rPr>
              <w:t>17.80%</w:t>
            </w:r>
          </w:p>
        </w:tc>
        <w:tc>
          <w:tcPr>
            <w:tcW w:w="960" w:type="dxa"/>
            <w:tcBorders>
              <w:top w:val="single" w:sz="8" w:space="0" w:color="auto"/>
              <w:left w:val="nil"/>
              <w:right w:val="nil"/>
            </w:tcBorders>
            <w:shd w:val="clear" w:color="auto" w:fill="auto"/>
            <w:noWrap/>
            <w:vAlign w:val="center"/>
          </w:tcPr>
          <w:p w14:paraId="3B84314A" w14:textId="77777777" w:rsidR="0096438C" w:rsidRPr="009D6B38" w:rsidRDefault="0096438C" w:rsidP="000B7986">
            <w:pPr>
              <w:jc w:val="center"/>
              <w:rPr>
                <w:color w:val="000000"/>
                <w:sz w:val="22"/>
                <w:szCs w:val="22"/>
                <w:lang w:eastAsia="en-SG"/>
              </w:rPr>
            </w:pPr>
            <w:r w:rsidRPr="009D6B38">
              <w:rPr>
                <w:sz w:val="22"/>
                <w:szCs w:val="22"/>
              </w:rPr>
              <w:t>10.80%</w:t>
            </w:r>
          </w:p>
        </w:tc>
        <w:tc>
          <w:tcPr>
            <w:tcW w:w="960" w:type="dxa"/>
            <w:tcBorders>
              <w:top w:val="single" w:sz="8" w:space="0" w:color="auto"/>
              <w:left w:val="nil"/>
              <w:right w:val="nil"/>
            </w:tcBorders>
            <w:shd w:val="clear" w:color="auto" w:fill="auto"/>
            <w:noWrap/>
            <w:vAlign w:val="center"/>
          </w:tcPr>
          <w:p w14:paraId="5963A7EB" w14:textId="77777777" w:rsidR="0096438C" w:rsidRPr="009D6B38" w:rsidRDefault="0096438C" w:rsidP="000B7986">
            <w:pPr>
              <w:jc w:val="center"/>
              <w:rPr>
                <w:color w:val="000000"/>
                <w:sz w:val="22"/>
                <w:szCs w:val="22"/>
                <w:lang w:eastAsia="en-SG"/>
              </w:rPr>
            </w:pPr>
            <w:r w:rsidRPr="009D6B38">
              <w:rPr>
                <w:sz w:val="22"/>
                <w:szCs w:val="22"/>
              </w:rPr>
              <w:t>18.90%</w:t>
            </w:r>
          </w:p>
        </w:tc>
        <w:tc>
          <w:tcPr>
            <w:tcW w:w="960" w:type="dxa"/>
            <w:tcBorders>
              <w:top w:val="single" w:sz="8" w:space="0" w:color="auto"/>
              <w:left w:val="nil"/>
              <w:right w:val="nil"/>
            </w:tcBorders>
            <w:shd w:val="clear" w:color="auto" w:fill="auto"/>
            <w:noWrap/>
            <w:vAlign w:val="center"/>
          </w:tcPr>
          <w:p w14:paraId="5F2DB983" w14:textId="77777777" w:rsidR="0096438C" w:rsidRPr="009D6B38" w:rsidRDefault="0096438C" w:rsidP="000B7986">
            <w:pPr>
              <w:jc w:val="center"/>
              <w:rPr>
                <w:color w:val="000000"/>
                <w:sz w:val="22"/>
                <w:szCs w:val="22"/>
                <w:lang w:eastAsia="en-SG"/>
              </w:rPr>
            </w:pPr>
            <w:r w:rsidRPr="009D6B38">
              <w:rPr>
                <w:sz w:val="22"/>
                <w:szCs w:val="22"/>
              </w:rPr>
              <w:t>19.50%</w:t>
            </w:r>
          </w:p>
        </w:tc>
        <w:tc>
          <w:tcPr>
            <w:tcW w:w="960" w:type="dxa"/>
            <w:tcBorders>
              <w:top w:val="single" w:sz="8" w:space="0" w:color="auto"/>
              <w:left w:val="nil"/>
              <w:right w:val="nil"/>
            </w:tcBorders>
            <w:shd w:val="clear" w:color="auto" w:fill="auto"/>
            <w:noWrap/>
            <w:vAlign w:val="center"/>
          </w:tcPr>
          <w:p w14:paraId="7832B9F1" w14:textId="77777777" w:rsidR="0096438C" w:rsidRPr="009D6B38" w:rsidRDefault="0096438C" w:rsidP="000B7986">
            <w:pPr>
              <w:jc w:val="center"/>
              <w:rPr>
                <w:color w:val="000000"/>
                <w:sz w:val="22"/>
                <w:szCs w:val="22"/>
                <w:lang w:eastAsia="en-SG"/>
              </w:rPr>
            </w:pPr>
            <w:r w:rsidRPr="009D6B38">
              <w:rPr>
                <w:sz w:val="22"/>
                <w:szCs w:val="22"/>
              </w:rPr>
              <w:t>16.94%</w:t>
            </w:r>
          </w:p>
        </w:tc>
        <w:tc>
          <w:tcPr>
            <w:tcW w:w="960" w:type="dxa"/>
            <w:tcBorders>
              <w:top w:val="single" w:sz="8" w:space="0" w:color="auto"/>
              <w:left w:val="nil"/>
              <w:right w:val="nil"/>
            </w:tcBorders>
            <w:shd w:val="clear" w:color="auto" w:fill="auto"/>
            <w:noWrap/>
            <w:vAlign w:val="center"/>
          </w:tcPr>
          <w:p w14:paraId="4D144D35" w14:textId="77777777" w:rsidR="0096438C" w:rsidRPr="009D6B38" w:rsidRDefault="0096438C" w:rsidP="000B7986">
            <w:pPr>
              <w:jc w:val="center"/>
              <w:rPr>
                <w:color w:val="000000"/>
                <w:sz w:val="22"/>
                <w:szCs w:val="22"/>
                <w:lang w:eastAsia="en-SG"/>
              </w:rPr>
            </w:pPr>
            <w:r w:rsidRPr="009D6B38">
              <w:rPr>
                <w:sz w:val="22"/>
                <w:szCs w:val="22"/>
              </w:rPr>
              <w:t>13.80%</w:t>
            </w:r>
          </w:p>
        </w:tc>
        <w:tc>
          <w:tcPr>
            <w:tcW w:w="960" w:type="dxa"/>
            <w:tcBorders>
              <w:top w:val="single" w:sz="8" w:space="0" w:color="auto"/>
              <w:left w:val="nil"/>
              <w:right w:val="nil"/>
            </w:tcBorders>
            <w:shd w:val="clear" w:color="auto" w:fill="auto"/>
            <w:noWrap/>
            <w:vAlign w:val="center"/>
          </w:tcPr>
          <w:p w14:paraId="1EE2D16F" w14:textId="77777777" w:rsidR="0096438C" w:rsidRPr="009D6B38" w:rsidRDefault="0096438C" w:rsidP="000B7986">
            <w:pPr>
              <w:jc w:val="center"/>
              <w:rPr>
                <w:color w:val="000000"/>
                <w:sz w:val="22"/>
                <w:szCs w:val="22"/>
                <w:lang w:eastAsia="en-SG"/>
              </w:rPr>
            </w:pPr>
            <w:r w:rsidRPr="009D6B38">
              <w:rPr>
                <w:sz w:val="22"/>
                <w:szCs w:val="22"/>
              </w:rPr>
              <w:t>14.30%</w:t>
            </w:r>
          </w:p>
        </w:tc>
        <w:tc>
          <w:tcPr>
            <w:tcW w:w="960" w:type="dxa"/>
            <w:tcBorders>
              <w:top w:val="single" w:sz="8" w:space="0" w:color="auto"/>
              <w:left w:val="nil"/>
              <w:right w:val="nil"/>
            </w:tcBorders>
            <w:shd w:val="clear" w:color="auto" w:fill="auto"/>
            <w:noWrap/>
            <w:vAlign w:val="center"/>
          </w:tcPr>
          <w:p w14:paraId="7E89475E" w14:textId="77777777" w:rsidR="0096438C" w:rsidRPr="009D6B38" w:rsidRDefault="0096438C" w:rsidP="000B7986">
            <w:pPr>
              <w:jc w:val="center"/>
              <w:rPr>
                <w:color w:val="000000"/>
                <w:sz w:val="22"/>
                <w:szCs w:val="22"/>
                <w:lang w:eastAsia="en-SG"/>
              </w:rPr>
            </w:pPr>
            <w:r w:rsidRPr="009D6B38">
              <w:rPr>
                <w:sz w:val="22"/>
                <w:szCs w:val="22"/>
              </w:rPr>
              <w:t>18.30%</w:t>
            </w:r>
          </w:p>
        </w:tc>
        <w:tc>
          <w:tcPr>
            <w:tcW w:w="696" w:type="dxa"/>
            <w:tcBorders>
              <w:top w:val="nil"/>
              <w:left w:val="nil"/>
              <w:bottom w:val="nil"/>
              <w:right w:val="nil"/>
            </w:tcBorders>
            <w:shd w:val="clear" w:color="auto" w:fill="auto"/>
            <w:noWrap/>
            <w:vAlign w:val="center"/>
          </w:tcPr>
          <w:p w14:paraId="7383DC41" w14:textId="77777777" w:rsidR="0096438C" w:rsidRPr="009D6B38" w:rsidRDefault="0096438C" w:rsidP="000B7986">
            <w:pPr>
              <w:jc w:val="center"/>
              <w:rPr>
                <w:color w:val="000000"/>
                <w:sz w:val="22"/>
                <w:szCs w:val="22"/>
                <w:lang w:eastAsia="en-SG"/>
              </w:rPr>
            </w:pPr>
            <w:r w:rsidRPr="009D6B38">
              <w:rPr>
                <w:sz w:val="22"/>
                <w:szCs w:val="22"/>
              </w:rPr>
              <w:t>158</w:t>
            </w:r>
          </w:p>
        </w:tc>
      </w:tr>
      <w:tr w:rsidR="0096438C" w:rsidRPr="001833E7" w14:paraId="398DF569" w14:textId="77777777" w:rsidTr="009D6B38">
        <w:trPr>
          <w:trHeight w:val="835"/>
        </w:trPr>
        <w:tc>
          <w:tcPr>
            <w:tcW w:w="2198" w:type="dxa"/>
            <w:tcBorders>
              <w:top w:val="nil"/>
              <w:left w:val="nil"/>
              <w:bottom w:val="nil"/>
              <w:right w:val="nil"/>
            </w:tcBorders>
            <w:shd w:val="clear" w:color="auto" w:fill="auto"/>
            <w:noWrap/>
            <w:vAlign w:val="center"/>
          </w:tcPr>
          <w:p w14:paraId="7F34ADEA" w14:textId="77777777" w:rsidR="0096438C" w:rsidRPr="009D6B38" w:rsidRDefault="0096438C" w:rsidP="000B7986">
            <w:pPr>
              <w:jc w:val="right"/>
              <w:rPr>
                <w:color w:val="000000"/>
                <w:sz w:val="22"/>
                <w:szCs w:val="22"/>
                <w:lang w:eastAsia="en-SG"/>
              </w:rPr>
            </w:pPr>
            <w:r w:rsidRPr="009D6B38">
              <w:rPr>
                <w:sz w:val="22"/>
                <w:szCs w:val="22"/>
              </w:rPr>
              <w:t>Diploma or college certificate but not a graduate</w:t>
            </w:r>
          </w:p>
        </w:tc>
        <w:tc>
          <w:tcPr>
            <w:tcW w:w="960" w:type="dxa"/>
            <w:tcBorders>
              <w:top w:val="nil"/>
              <w:left w:val="nil"/>
              <w:right w:val="nil"/>
            </w:tcBorders>
            <w:shd w:val="clear" w:color="auto" w:fill="auto"/>
            <w:noWrap/>
            <w:vAlign w:val="center"/>
          </w:tcPr>
          <w:p w14:paraId="2300EE55" w14:textId="77777777" w:rsidR="0096438C" w:rsidRPr="009D6B38" w:rsidRDefault="0096438C" w:rsidP="000B7986">
            <w:pPr>
              <w:jc w:val="center"/>
              <w:rPr>
                <w:color w:val="000000"/>
                <w:sz w:val="22"/>
                <w:szCs w:val="22"/>
                <w:lang w:eastAsia="en-SG"/>
              </w:rPr>
            </w:pPr>
            <w:r w:rsidRPr="009D6B38">
              <w:rPr>
                <w:sz w:val="22"/>
                <w:szCs w:val="22"/>
              </w:rPr>
              <w:t>9.30%</w:t>
            </w:r>
          </w:p>
        </w:tc>
        <w:tc>
          <w:tcPr>
            <w:tcW w:w="960" w:type="dxa"/>
            <w:tcBorders>
              <w:top w:val="nil"/>
              <w:left w:val="nil"/>
              <w:right w:val="nil"/>
            </w:tcBorders>
            <w:shd w:val="clear" w:color="auto" w:fill="auto"/>
            <w:noWrap/>
            <w:vAlign w:val="center"/>
          </w:tcPr>
          <w:p w14:paraId="75C40453" w14:textId="77777777" w:rsidR="0096438C" w:rsidRPr="009D6B38" w:rsidRDefault="0096438C" w:rsidP="000B7986">
            <w:pPr>
              <w:jc w:val="center"/>
              <w:rPr>
                <w:color w:val="000000"/>
                <w:sz w:val="22"/>
                <w:szCs w:val="22"/>
                <w:lang w:eastAsia="en-SG"/>
              </w:rPr>
            </w:pPr>
            <w:r w:rsidRPr="009D6B38">
              <w:rPr>
                <w:sz w:val="22"/>
                <w:szCs w:val="22"/>
              </w:rPr>
              <w:t>15.80%</w:t>
            </w:r>
          </w:p>
        </w:tc>
        <w:tc>
          <w:tcPr>
            <w:tcW w:w="960" w:type="dxa"/>
            <w:tcBorders>
              <w:top w:val="nil"/>
              <w:left w:val="nil"/>
              <w:right w:val="nil"/>
            </w:tcBorders>
            <w:shd w:val="clear" w:color="auto" w:fill="auto"/>
            <w:noWrap/>
            <w:vAlign w:val="center"/>
          </w:tcPr>
          <w:p w14:paraId="7BE6CEFF" w14:textId="77777777" w:rsidR="0096438C" w:rsidRPr="009D6B38" w:rsidRDefault="0096438C" w:rsidP="000B7986">
            <w:pPr>
              <w:jc w:val="center"/>
              <w:rPr>
                <w:color w:val="000000"/>
                <w:sz w:val="22"/>
                <w:szCs w:val="22"/>
                <w:lang w:eastAsia="en-SG"/>
              </w:rPr>
            </w:pPr>
            <w:r w:rsidRPr="009D6B38">
              <w:rPr>
                <w:sz w:val="22"/>
                <w:szCs w:val="22"/>
              </w:rPr>
              <w:t>9.00%</w:t>
            </w:r>
          </w:p>
        </w:tc>
        <w:tc>
          <w:tcPr>
            <w:tcW w:w="960" w:type="dxa"/>
            <w:tcBorders>
              <w:top w:val="nil"/>
              <w:left w:val="nil"/>
              <w:right w:val="nil"/>
            </w:tcBorders>
            <w:shd w:val="clear" w:color="auto" w:fill="auto"/>
            <w:noWrap/>
            <w:vAlign w:val="center"/>
          </w:tcPr>
          <w:p w14:paraId="60A00DBD" w14:textId="77777777" w:rsidR="0096438C" w:rsidRPr="009D6B38" w:rsidRDefault="0096438C" w:rsidP="000B7986">
            <w:pPr>
              <w:jc w:val="center"/>
              <w:rPr>
                <w:color w:val="000000"/>
                <w:sz w:val="22"/>
                <w:szCs w:val="22"/>
                <w:lang w:eastAsia="en-SG"/>
              </w:rPr>
            </w:pPr>
            <w:r w:rsidRPr="009D6B38">
              <w:rPr>
                <w:sz w:val="22"/>
                <w:szCs w:val="22"/>
              </w:rPr>
              <w:t>11.40%</w:t>
            </w:r>
          </w:p>
        </w:tc>
        <w:tc>
          <w:tcPr>
            <w:tcW w:w="960" w:type="dxa"/>
            <w:tcBorders>
              <w:top w:val="nil"/>
              <w:left w:val="nil"/>
              <w:right w:val="nil"/>
            </w:tcBorders>
            <w:shd w:val="clear" w:color="auto" w:fill="auto"/>
            <w:noWrap/>
            <w:vAlign w:val="center"/>
          </w:tcPr>
          <w:p w14:paraId="773BE44C" w14:textId="77777777" w:rsidR="0096438C" w:rsidRPr="009D6B38" w:rsidRDefault="0096438C" w:rsidP="000B7986">
            <w:pPr>
              <w:jc w:val="center"/>
              <w:rPr>
                <w:color w:val="000000"/>
                <w:sz w:val="22"/>
                <w:szCs w:val="22"/>
                <w:lang w:eastAsia="en-SG"/>
              </w:rPr>
            </w:pPr>
            <w:r w:rsidRPr="009D6B38">
              <w:rPr>
                <w:sz w:val="22"/>
                <w:szCs w:val="22"/>
              </w:rPr>
              <w:t>11.29%</w:t>
            </w:r>
          </w:p>
        </w:tc>
        <w:tc>
          <w:tcPr>
            <w:tcW w:w="960" w:type="dxa"/>
            <w:tcBorders>
              <w:top w:val="nil"/>
              <w:left w:val="nil"/>
              <w:right w:val="nil"/>
            </w:tcBorders>
            <w:shd w:val="clear" w:color="auto" w:fill="auto"/>
            <w:noWrap/>
            <w:vAlign w:val="center"/>
          </w:tcPr>
          <w:p w14:paraId="4FB2333E" w14:textId="77777777" w:rsidR="0096438C" w:rsidRPr="009D6B38" w:rsidRDefault="0096438C" w:rsidP="000B7986">
            <w:pPr>
              <w:jc w:val="center"/>
              <w:rPr>
                <w:color w:val="000000"/>
                <w:sz w:val="22"/>
                <w:szCs w:val="22"/>
                <w:lang w:eastAsia="en-SG"/>
              </w:rPr>
            </w:pPr>
            <w:r w:rsidRPr="009D6B38">
              <w:rPr>
                <w:sz w:val="22"/>
                <w:szCs w:val="22"/>
              </w:rPr>
              <w:t>7.30%</w:t>
            </w:r>
          </w:p>
        </w:tc>
        <w:tc>
          <w:tcPr>
            <w:tcW w:w="960" w:type="dxa"/>
            <w:tcBorders>
              <w:top w:val="nil"/>
              <w:left w:val="nil"/>
              <w:right w:val="nil"/>
            </w:tcBorders>
            <w:shd w:val="clear" w:color="auto" w:fill="auto"/>
            <w:noWrap/>
            <w:vAlign w:val="center"/>
          </w:tcPr>
          <w:p w14:paraId="0264A047" w14:textId="77777777" w:rsidR="0096438C" w:rsidRPr="009D6B38" w:rsidRDefault="0096438C" w:rsidP="000B7986">
            <w:pPr>
              <w:jc w:val="center"/>
              <w:rPr>
                <w:color w:val="000000"/>
                <w:sz w:val="22"/>
                <w:szCs w:val="22"/>
                <w:lang w:eastAsia="en-SG"/>
              </w:rPr>
            </w:pPr>
            <w:r w:rsidRPr="009D6B38">
              <w:rPr>
                <w:sz w:val="22"/>
                <w:szCs w:val="22"/>
              </w:rPr>
              <w:t>16.00%</w:t>
            </w:r>
          </w:p>
        </w:tc>
        <w:tc>
          <w:tcPr>
            <w:tcW w:w="960" w:type="dxa"/>
            <w:tcBorders>
              <w:top w:val="nil"/>
              <w:left w:val="nil"/>
              <w:right w:val="nil"/>
            </w:tcBorders>
            <w:shd w:val="clear" w:color="auto" w:fill="auto"/>
            <w:noWrap/>
            <w:vAlign w:val="center"/>
          </w:tcPr>
          <w:p w14:paraId="69657398" w14:textId="77777777" w:rsidR="0096438C" w:rsidRPr="009D6B38" w:rsidRDefault="0096438C" w:rsidP="000B7986">
            <w:pPr>
              <w:jc w:val="center"/>
              <w:rPr>
                <w:color w:val="000000"/>
                <w:sz w:val="22"/>
                <w:szCs w:val="22"/>
                <w:lang w:eastAsia="en-SG"/>
              </w:rPr>
            </w:pPr>
            <w:r w:rsidRPr="009D6B38">
              <w:rPr>
                <w:sz w:val="22"/>
                <w:szCs w:val="22"/>
              </w:rPr>
              <w:t>15.80%</w:t>
            </w:r>
          </w:p>
        </w:tc>
        <w:tc>
          <w:tcPr>
            <w:tcW w:w="696" w:type="dxa"/>
            <w:tcBorders>
              <w:top w:val="nil"/>
              <w:left w:val="nil"/>
              <w:bottom w:val="nil"/>
              <w:right w:val="nil"/>
            </w:tcBorders>
            <w:shd w:val="clear" w:color="auto" w:fill="auto"/>
            <w:noWrap/>
            <w:vAlign w:val="center"/>
          </w:tcPr>
          <w:p w14:paraId="74108A13" w14:textId="77777777" w:rsidR="0096438C" w:rsidRPr="009D6B38" w:rsidRDefault="0096438C" w:rsidP="000B7986">
            <w:pPr>
              <w:jc w:val="center"/>
              <w:rPr>
                <w:color w:val="000000"/>
                <w:sz w:val="22"/>
                <w:szCs w:val="22"/>
                <w:lang w:eastAsia="en-SG"/>
              </w:rPr>
            </w:pPr>
            <w:r w:rsidRPr="009D6B38">
              <w:rPr>
                <w:sz w:val="22"/>
                <w:szCs w:val="22"/>
              </w:rPr>
              <w:t>116</w:t>
            </w:r>
          </w:p>
        </w:tc>
      </w:tr>
      <w:tr w:rsidR="0096438C" w:rsidRPr="001833E7" w14:paraId="1960FC39" w14:textId="77777777" w:rsidTr="009D6B38">
        <w:trPr>
          <w:trHeight w:val="1119"/>
        </w:trPr>
        <w:tc>
          <w:tcPr>
            <w:tcW w:w="2198" w:type="dxa"/>
            <w:tcBorders>
              <w:top w:val="nil"/>
              <w:left w:val="nil"/>
              <w:bottom w:val="nil"/>
              <w:right w:val="nil"/>
            </w:tcBorders>
            <w:shd w:val="clear" w:color="auto" w:fill="auto"/>
            <w:noWrap/>
            <w:vAlign w:val="center"/>
          </w:tcPr>
          <w:p w14:paraId="160C9663" w14:textId="77777777" w:rsidR="0096438C" w:rsidRPr="009D6B38" w:rsidRDefault="0096438C" w:rsidP="000B7986">
            <w:pPr>
              <w:jc w:val="right"/>
              <w:rPr>
                <w:color w:val="000000"/>
                <w:sz w:val="22"/>
                <w:szCs w:val="22"/>
                <w:lang w:eastAsia="en-SG"/>
              </w:rPr>
            </w:pPr>
            <w:r w:rsidRPr="009D6B38">
              <w:rPr>
                <w:sz w:val="22"/>
                <w:szCs w:val="22"/>
              </w:rPr>
              <w:t>Graduate or Post Graduate General (B.A., M. A., B Com, BSC etc.)</w:t>
            </w:r>
          </w:p>
        </w:tc>
        <w:tc>
          <w:tcPr>
            <w:tcW w:w="960" w:type="dxa"/>
            <w:tcBorders>
              <w:top w:val="nil"/>
              <w:left w:val="nil"/>
              <w:right w:val="nil"/>
            </w:tcBorders>
            <w:shd w:val="clear" w:color="auto" w:fill="auto"/>
            <w:noWrap/>
            <w:vAlign w:val="center"/>
          </w:tcPr>
          <w:p w14:paraId="7BF21440" w14:textId="77777777" w:rsidR="0096438C" w:rsidRPr="009D6B38" w:rsidRDefault="0096438C" w:rsidP="000B7986">
            <w:pPr>
              <w:jc w:val="center"/>
              <w:rPr>
                <w:color w:val="000000"/>
                <w:sz w:val="22"/>
                <w:szCs w:val="22"/>
                <w:lang w:eastAsia="en-SG"/>
              </w:rPr>
            </w:pPr>
            <w:r w:rsidRPr="009D6B38">
              <w:rPr>
                <w:sz w:val="22"/>
                <w:szCs w:val="22"/>
              </w:rPr>
              <w:t>48.30%</w:t>
            </w:r>
          </w:p>
        </w:tc>
        <w:tc>
          <w:tcPr>
            <w:tcW w:w="960" w:type="dxa"/>
            <w:tcBorders>
              <w:top w:val="nil"/>
              <w:left w:val="nil"/>
              <w:right w:val="nil"/>
            </w:tcBorders>
            <w:shd w:val="clear" w:color="auto" w:fill="auto"/>
            <w:noWrap/>
            <w:vAlign w:val="center"/>
          </w:tcPr>
          <w:p w14:paraId="10FFD59C" w14:textId="77777777" w:rsidR="0096438C" w:rsidRPr="009D6B38" w:rsidRDefault="0096438C" w:rsidP="000B7986">
            <w:pPr>
              <w:jc w:val="center"/>
              <w:rPr>
                <w:color w:val="000000"/>
                <w:sz w:val="22"/>
                <w:szCs w:val="22"/>
                <w:lang w:eastAsia="en-SG"/>
              </w:rPr>
            </w:pPr>
            <w:r w:rsidRPr="009D6B38">
              <w:rPr>
                <w:sz w:val="22"/>
                <w:szCs w:val="22"/>
              </w:rPr>
              <w:t>51.70%</w:t>
            </w:r>
          </w:p>
        </w:tc>
        <w:tc>
          <w:tcPr>
            <w:tcW w:w="960" w:type="dxa"/>
            <w:tcBorders>
              <w:top w:val="nil"/>
              <w:left w:val="nil"/>
              <w:right w:val="nil"/>
            </w:tcBorders>
            <w:shd w:val="clear" w:color="auto" w:fill="auto"/>
            <w:noWrap/>
            <w:vAlign w:val="center"/>
          </w:tcPr>
          <w:p w14:paraId="41B28CFA" w14:textId="77777777" w:rsidR="0096438C" w:rsidRPr="009D6B38" w:rsidRDefault="0096438C" w:rsidP="000B7986">
            <w:pPr>
              <w:jc w:val="center"/>
              <w:rPr>
                <w:color w:val="000000"/>
                <w:sz w:val="22"/>
                <w:szCs w:val="22"/>
                <w:lang w:eastAsia="en-SG"/>
              </w:rPr>
            </w:pPr>
            <w:r w:rsidRPr="009D6B38">
              <w:rPr>
                <w:sz w:val="22"/>
                <w:szCs w:val="22"/>
              </w:rPr>
              <w:t>48.40%</w:t>
            </w:r>
          </w:p>
        </w:tc>
        <w:tc>
          <w:tcPr>
            <w:tcW w:w="960" w:type="dxa"/>
            <w:tcBorders>
              <w:top w:val="nil"/>
              <w:left w:val="nil"/>
              <w:right w:val="nil"/>
            </w:tcBorders>
            <w:shd w:val="clear" w:color="auto" w:fill="auto"/>
            <w:noWrap/>
            <w:vAlign w:val="center"/>
          </w:tcPr>
          <w:p w14:paraId="79D71B59" w14:textId="77777777" w:rsidR="0096438C" w:rsidRPr="009D6B38" w:rsidRDefault="0096438C" w:rsidP="000B7986">
            <w:pPr>
              <w:jc w:val="center"/>
              <w:rPr>
                <w:color w:val="000000"/>
                <w:sz w:val="22"/>
                <w:szCs w:val="22"/>
                <w:lang w:eastAsia="en-SG"/>
              </w:rPr>
            </w:pPr>
            <w:r w:rsidRPr="009D6B38">
              <w:rPr>
                <w:sz w:val="22"/>
                <w:szCs w:val="22"/>
              </w:rPr>
              <w:t>46.30%</w:t>
            </w:r>
          </w:p>
        </w:tc>
        <w:tc>
          <w:tcPr>
            <w:tcW w:w="960" w:type="dxa"/>
            <w:tcBorders>
              <w:top w:val="nil"/>
              <w:left w:val="nil"/>
              <w:right w:val="nil"/>
            </w:tcBorders>
            <w:shd w:val="clear" w:color="auto" w:fill="auto"/>
            <w:noWrap/>
            <w:vAlign w:val="center"/>
          </w:tcPr>
          <w:p w14:paraId="4C411EF1" w14:textId="77777777" w:rsidR="0096438C" w:rsidRPr="009D6B38" w:rsidRDefault="0096438C" w:rsidP="000B7986">
            <w:pPr>
              <w:jc w:val="center"/>
              <w:rPr>
                <w:color w:val="000000"/>
                <w:sz w:val="22"/>
                <w:szCs w:val="22"/>
                <w:lang w:eastAsia="en-SG"/>
              </w:rPr>
            </w:pPr>
            <w:r w:rsidRPr="009D6B38">
              <w:rPr>
                <w:sz w:val="22"/>
                <w:szCs w:val="22"/>
              </w:rPr>
              <w:t>54.03%</w:t>
            </w:r>
          </w:p>
        </w:tc>
        <w:tc>
          <w:tcPr>
            <w:tcW w:w="960" w:type="dxa"/>
            <w:tcBorders>
              <w:top w:val="nil"/>
              <w:left w:val="nil"/>
              <w:right w:val="nil"/>
            </w:tcBorders>
            <w:shd w:val="clear" w:color="auto" w:fill="auto"/>
            <w:noWrap/>
            <w:vAlign w:val="center"/>
          </w:tcPr>
          <w:p w14:paraId="794CD5E5" w14:textId="77777777" w:rsidR="0096438C" w:rsidRPr="009D6B38" w:rsidRDefault="0096438C" w:rsidP="000B7986">
            <w:pPr>
              <w:jc w:val="center"/>
              <w:rPr>
                <w:color w:val="000000"/>
                <w:sz w:val="22"/>
                <w:szCs w:val="22"/>
                <w:lang w:eastAsia="en-SG"/>
              </w:rPr>
            </w:pPr>
            <w:r w:rsidRPr="009D6B38">
              <w:rPr>
                <w:sz w:val="22"/>
                <w:szCs w:val="22"/>
              </w:rPr>
              <w:t>61.00%</w:t>
            </w:r>
          </w:p>
        </w:tc>
        <w:tc>
          <w:tcPr>
            <w:tcW w:w="960" w:type="dxa"/>
            <w:tcBorders>
              <w:top w:val="nil"/>
              <w:left w:val="nil"/>
              <w:right w:val="nil"/>
            </w:tcBorders>
            <w:shd w:val="clear" w:color="auto" w:fill="auto"/>
            <w:noWrap/>
            <w:vAlign w:val="center"/>
          </w:tcPr>
          <w:p w14:paraId="13B6A3F0" w14:textId="77777777" w:rsidR="0096438C" w:rsidRPr="009D6B38" w:rsidRDefault="0096438C" w:rsidP="000B7986">
            <w:pPr>
              <w:jc w:val="center"/>
              <w:rPr>
                <w:color w:val="000000"/>
                <w:sz w:val="22"/>
                <w:szCs w:val="22"/>
                <w:lang w:eastAsia="en-SG"/>
              </w:rPr>
            </w:pPr>
            <w:r w:rsidRPr="009D6B38">
              <w:rPr>
                <w:sz w:val="22"/>
                <w:szCs w:val="22"/>
              </w:rPr>
              <w:t>47.90%</w:t>
            </w:r>
          </w:p>
        </w:tc>
        <w:tc>
          <w:tcPr>
            <w:tcW w:w="960" w:type="dxa"/>
            <w:tcBorders>
              <w:top w:val="nil"/>
              <w:left w:val="nil"/>
              <w:right w:val="nil"/>
            </w:tcBorders>
            <w:shd w:val="clear" w:color="auto" w:fill="auto"/>
            <w:noWrap/>
            <w:vAlign w:val="center"/>
          </w:tcPr>
          <w:p w14:paraId="60BBD779" w14:textId="77777777" w:rsidR="0096438C" w:rsidRPr="009D6B38" w:rsidRDefault="0096438C" w:rsidP="000B7986">
            <w:pPr>
              <w:jc w:val="center"/>
              <w:rPr>
                <w:color w:val="000000"/>
                <w:sz w:val="22"/>
                <w:szCs w:val="22"/>
                <w:lang w:eastAsia="en-SG"/>
              </w:rPr>
            </w:pPr>
            <w:r w:rsidRPr="009D6B38">
              <w:rPr>
                <w:sz w:val="22"/>
                <w:szCs w:val="22"/>
              </w:rPr>
              <w:t>41.70%</w:t>
            </w:r>
          </w:p>
        </w:tc>
        <w:tc>
          <w:tcPr>
            <w:tcW w:w="696" w:type="dxa"/>
            <w:tcBorders>
              <w:top w:val="nil"/>
              <w:left w:val="nil"/>
              <w:bottom w:val="nil"/>
              <w:right w:val="nil"/>
            </w:tcBorders>
            <w:shd w:val="clear" w:color="auto" w:fill="auto"/>
            <w:noWrap/>
            <w:vAlign w:val="center"/>
          </w:tcPr>
          <w:p w14:paraId="21461A05" w14:textId="77777777" w:rsidR="0096438C" w:rsidRPr="009D6B38" w:rsidRDefault="0096438C" w:rsidP="000B7986">
            <w:pPr>
              <w:jc w:val="center"/>
              <w:rPr>
                <w:color w:val="000000"/>
                <w:sz w:val="22"/>
                <w:szCs w:val="22"/>
                <w:lang w:eastAsia="en-SG"/>
              </w:rPr>
            </w:pPr>
            <w:r w:rsidRPr="009D6B38">
              <w:rPr>
                <w:sz w:val="22"/>
                <w:szCs w:val="22"/>
              </w:rPr>
              <w:t>484</w:t>
            </w:r>
          </w:p>
        </w:tc>
      </w:tr>
      <w:tr w:rsidR="0096438C" w:rsidRPr="001833E7" w14:paraId="193E4B6F" w14:textId="77777777" w:rsidTr="009D6B38">
        <w:trPr>
          <w:trHeight w:val="1005"/>
        </w:trPr>
        <w:tc>
          <w:tcPr>
            <w:tcW w:w="2198" w:type="dxa"/>
            <w:tcBorders>
              <w:top w:val="nil"/>
              <w:left w:val="nil"/>
              <w:bottom w:val="nil"/>
              <w:right w:val="nil"/>
            </w:tcBorders>
            <w:shd w:val="clear" w:color="auto" w:fill="auto"/>
            <w:noWrap/>
            <w:vAlign w:val="center"/>
          </w:tcPr>
          <w:p w14:paraId="38B8D858" w14:textId="77777777" w:rsidR="0096438C" w:rsidRPr="009D6B38" w:rsidRDefault="0096438C" w:rsidP="000B7986">
            <w:pPr>
              <w:jc w:val="right"/>
              <w:rPr>
                <w:color w:val="000000"/>
                <w:sz w:val="22"/>
                <w:szCs w:val="22"/>
                <w:lang w:eastAsia="en-SG"/>
              </w:rPr>
            </w:pPr>
            <w:r w:rsidRPr="009D6B38">
              <w:rPr>
                <w:sz w:val="22"/>
                <w:szCs w:val="22"/>
              </w:rPr>
              <w:t>Graduate or Post Graduate Professional (MBA, MD, PhD etc.)</w:t>
            </w:r>
          </w:p>
        </w:tc>
        <w:tc>
          <w:tcPr>
            <w:tcW w:w="960" w:type="dxa"/>
            <w:tcBorders>
              <w:top w:val="nil"/>
              <w:left w:val="nil"/>
              <w:right w:val="nil"/>
            </w:tcBorders>
            <w:shd w:val="clear" w:color="auto" w:fill="auto"/>
            <w:noWrap/>
            <w:vAlign w:val="center"/>
          </w:tcPr>
          <w:p w14:paraId="2650864E" w14:textId="77777777" w:rsidR="0096438C" w:rsidRPr="009D6B38" w:rsidRDefault="0096438C" w:rsidP="000B7986">
            <w:pPr>
              <w:jc w:val="center"/>
              <w:rPr>
                <w:color w:val="000000"/>
                <w:sz w:val="22"/>
                <w:szCs w:val="22"/>
                <w:lang w:eastAsia="en-SG"/>
              </w:rPr>
            </w:pPr>
            <w:r w:rsidRPr="009D6B38">
              <w:rPr>
                <w:sz w:val="22"/>
                <w:szCs w:val="22"/>
              </w:rPr>
              <w:t>24.60%</w:t>
            </w:r>
          </w:p>
        </w:tc>
        <w:tc>
          <w:tcPr>
            <w:tcW w:w="960" w:type="dxa"/>
            <w:tcBorders>
              <w:top w:val="nil"/>
              <w:left w:val="nil"/>
              <w:right w:val="nil"/>
            </w:tcBorders>
            <w:shd w:val="clear" w:color="auto" w:fill="auto"/>
            <w:noWrap/>
            <w:vAlign w:val="center"/>
          </w:tcPr>
          <w:p w14:paraId="7A3D2C1C" w14:textId="77777777" w:rsidR="0096438C" w:rsidRPr="009D6B38" w:rsidRDefault="0096438C" w:rsidP="000B7986">
            <w:pPr>
              <w:jc w:val="center"/>
              <w:rPr>
                <w:color w:val="000000"/>
                <w:sz w:val="22"/>
                <w:szCs w:val="22"/>
                <w:lang w:eastAsia="en-SG"/>
              </w:rPr>
            </w:pPr>
            <w:r w:rsidRPr="009D6B38">
              <w:rPr>
                <w:sz w:val="22"/>
                <w:szCs w:val="22"/>
              </w:rPr>
              <w:t>21.70%</w:t>
            </w:r>
          </w:p>
        </w:tc>
        <w:tc>
          <w:tcPr>
            <w:tcW w:w="960" w:type="dxa"/>
            <w:tcBorders>
              <w:top w:val="nil"/>
              <w:left w:val="nil"/>
              <w:right w:val="nil"/>
            </w:tcBorders>
            <w:shd w:val="clear" w:color="auto" w:fill="auto"/>
            <w:noWrap/>
            <w:vAlign w:val="center"/>
          </w:tcPr>
          <w:p w14:paraId="17D21CD8" w14:textId="77777777" w:rsidR="0096438C" w:rsidRPr="009D6B38" w:rsidRDefault="0096438C" w:rsidP="000B7986">
            <w:pPr>
              <w:jc w:val="center"/>
              <w:rPr>
                <w:color w:val="000000"/>
                <w:sz w:val="22"/>
                <w:szCs w:val="22"/>
                <w:lang w:eastAsia="en-SG"/>
              </w:rPr>
            </w:pPr>
            <w:r w:rsidRPr="009D6B38">
              <w:rPr>
                <w:sz w:val="22"/>
                <w:szCs w:val="22"/>
              </w:rPr>
              <w:t>23.80%</w:t>
            </w:r>
          </w:p>
        </w:tc>
        <w:tc>
          <w:tcPr>
            <w:tcW w:w="960" w:type="dxa"/>
            <w:tcBorders>
              <w:top w:val="nil"/>
              <w:left w:val="nil"/>
              <w:right w:val="nil"/>
            </w:tcBorders>
            <w:shd w:val="clear" w:color="auto" w:fill="auto"/>
            <w:noWrap/>
            <w:vAlign w:val="center"/>
          </w:tcPr>
          <w:p w14:paraId="72A948E2" w14:textId="77777777" w:rsidR="0096438C" w:rsidRPr="009D6B38" w:rsidRDefault="0096438C" w:rsidP="000B7986">
            <w:pPr>
              <w:jc w:val="center"/>
              <w:rPr>
                <w:color w:val="000000"/>
                <w:sz w:val="22"/>
                <w:szCs w:val="22"/>
                <w:lang w:eastAsia="en-SG"/>
              </w:rPr>
            </w:pPr>
            <w:r w:rsidRPr="009D6B38">
              <w:rPr>
                <w:sz w:val="22"/>
                <w:szCs w:val="22"/>
              </w:rPr>
              <w:t>22.80%</w:t>
            </w:r>
          </w:p>
        </w:tc>
        <w:tc>
          <w:tcPr>
            <w:tcW w:w="960" w:type="dxa"/>
            <w:tcBorders>
              <w:top w:val="nil"/>
              <w:left w:val="nil"/>
              <w:right w:val="nil"/>
            </w:tcBorders>
            <w:shd w:val="clear" w:color="auto" w:fill="auto"/>
            <w:noWrap/>
            <w:vAlign w:val="center"/>
          </w:tcPr>
          <w:p w14:paraId="635DEBB4" w14:textId="77777777" w:rsidR="0096438C" w:rsidRPr="009D6B38" w:rsidRDefault="0096438C" w:rsidP="000B7986">
            <w:pPr>
              <w:jc w:val="center"/>
              <w:rPr>
                <w:color w:val="000000"/>
                <w:sz w:val="22"/>
                <w:szCs w:val="22"/>
                <w:lang w:eastAsia="en-SG"/>
              </w:rPr>
            </w:pPr>
            <w:r w:rsidRPr="009D6B38">
              <w:rPr>
                <w:sz w:val="22"/>
                <w:szCs w:val="22"/>
              </w:rPr>
              <w:t>17.74%</w:t>
            </w:r>
          </w:p>
        </w:tc>
        <w:tc>
          <w:tcPr>
            <w:tcW w:w="960" w:type="dxa"/>
            <w:tcBorders>
              <w:top w:val="nil"/>
              <w:left w:val="nil"/>
              <w:right w:val="nil"/>
            </w:tcBorders>
            <w:shd w:val="clear" w:color="auto" w:fill="auto"/>
            <w:noWrap/>
            <w:vAlign w:val="center"/>
          </w:tcPr>
          <w:p w14:paraId="25283DEC" w14:textId="77777777" w:rsidR="0096438C" w:rsidRPr="009D6B38" w:rsidRDefault="0096438C" w:rsidP="000B7986">
            <w:pPr>
              <w:jc w:val="center"/>
              <w:rPr>
                <w:color w:val="000000"/>
                <w:sz w:val="22"/>
                <w:szCs w:val="22"/>
                <w:lang w:eastAsia="en-SG"/>
              </w:rPr>
            </w:pPr>
            <w:r w:rsidRPr="009D6B38">
              <w:rPr>
                <w:sz w:val="22"/>
                <w:szCs w:val="22"/>
              </w:rPr>
              <w:t>17.90%</w:t>
            </w:r>
          </w:p>
        </w:tc>
        <w:tc>
          <w:tcPr>
            <w:tcW w:w="960" w:type="dxa"/>
            <w:tcBorders>
              <w:top w:val="nil"/>
              <w:left w:val="nil"/>
              <w:right w:val="nil"/>
            </w:tcBorders>
            <w:shd w:val="clear" w:color="auto" w:fill="auto"/>
            <w:noWrap/>
            <w:vAlign w:val="center"/>
          </w:tcPr>
          <w:p w14:paraId="13DC3EEF" w14:textId="77777777" w:rsidR="0096438C" w:rsidRPr="009D6B38" w:rsidRDefault="0096438C" w:rsidP="000B7986">
            <w:pPr>
              <w:jc w:val="center"/>
              <w:rPr>
                <w:color w:val="000000"/>
                <w:sz w:val="22"/>
                <w:szCs w:val="22"/>
                <w:lang w:eastAsia="en-SG"/>
              </w:rPr>
            </w:pPr>
            <w:r w:rsidRPr="009D6B38">
              <w:rPr>
                <w:sz w:val="22"/>
                <w:szCs w:val="22"/>
              </w:rPr>
              <w:t>21.80%</w:t>
            </w:r>
          </w:p>
        </w:tc>
        <w:tc>
          <w:tcPr>
            <w:tcW w:w="960" w:type="dxa"/>
            <w:tcBorders>
              <w:top w:val="nil"/>
              <w:left w:val="nil"/>
              <w:right w:val="nil"/>
            </w:tcBorders>
            <w:shd w:val="clear" w:color="auto" w:fill="auto"/>
            <w:noWrap/>
            <w:vAlign w:val="center"/>
          </w:tcPr>
          <w:p w14:paraId="03671325" w14:textId="77777777" w:rsidR="0096438C" w:rsidRPr="009D6B38" w:rsidRDefault="0096438C" w:rsidP="000B7986">
            <w:pPr>
              <w:jc w:val="center"/>
              <w:rPr>
                <w:color w:val="000000"/>
                <w:sz w:val="22"/>
                <w:szCs w:val="22"/>
                <w:lang w:eastAsia="en-SG"/>
              </w:rPr>
            </w:pPr>
            <w:r w:rsidRPr="009D6B38">
              <w:rPr>
                <w:sz w:val="22"/>
                <w:szCs w:val="22"/>
              </w:rPr>
              <w:t>24.20%</w:t>
            </w:r>
          </w:p>
        </w:tc>
        <w:tc>
          <w:tcPr>
            <w:tcW w:w="696" w:type="dxa"/>
            <w:tcBorders>
              <w:top w:val="nil"/>
              <w:left w:val="nil"/>
              <w:bottom w:val="nil"/>
              <w:right w:val="nil"/>
            </w:tcBorders>
            <w:shd w:val="clear" w:color="auto" w:fill="auto"/>
            <w:noWrap/>
            <w:vAlign w:val="center"/>
          </w:tcPr>
          <w:p w14:paraId="24562E63" w14:textId="77777777" w:rsidR="0096438C" w:rsidRPr="009D6B38" w:rsidRDefault="0096438C" w:rsidP="000B7986">
            <w:pPr>
              <w:jc w:val="center"/>
              <w:rPr>
                <w:color w:val="000000"/>
                <w:sz w:val="22"/>
                <w:szCs w:val="22"/>
                <w:lang w:eastAsia="en-SG"/>
              </w:rPr>
            </w:pPr>
            <w:r w:rsidRPr="009D6B38">
              <w:rPr>
                <w:sz w:val="22"/>
                <w:szCs w:val="22"/>
              </w:rPr>
              <w:t>211</w:t>
            </w:r>
          </w:p>
        </w:tc>
      </w:tr>
      <w:tr w:rsidR="0096438C" w:rsidRPr="001833E7" w14:paraId="01C952B3" w14:textId="77777777" w:rsidTr="000B7986">
        <w:trPr>
          <w:trHeight w:val="369"/>
        </w:trPr>
        <w:tc>
          <w:tcPr>
            <w:tcW w:w="2198" w:type="dxa"/>
            <w:tcBorders>
              <w:top w:val="nil"/>
              <w:left w:val="nil"/>
              <w:bottom w:val="nil"/>
              <w:right w:val="nil"/>
            </w:tcBorders>
            <w:shd w:val="clear" w:color="auto" w:fill="auto"/>
            <w:noWrap/>
            <w:vAlign w:val="center"/>
          </w:tcPr>
          <w:p w14:paraId="05E08F09" w14:textId="77777777" w:rsidR="0096438C" w:rsidRPr="009D6B38" w:rsidRDefault="0096438C" w:rsidP="000B7986">
            <w:pPr>
              <w:jc w:val="right"/>
              <w:rPr>
                <w:color w:val="000000"/>
                <w:sz w:val="22"/>
                <w:szCs w:val="22"/>
                <w:lang w:eastAsia="en-SG"/>
              </w:rPr>
            </w:pPr>
            <w:r w:rsidRPr="009D6B38">
              <w:rPr>
                <w:sz w:val="22"/>
                <w:szCs w:val="22"/>
              </w:rPr>
              <w:t>N</w:t>
            </w:r>
          </w:p>
        </w:tc>
        <w:tc>
          <w:tcPr>
            <w:tcW w:w="960" w:type="dxa"/>
            <w:tcBorders>
              <w:top w:val="nil"/>
              <w:left w:val="nil"/>
              <w:right w:val="nil"/>
            </w:tcBorders>
            <w:shd w:val="clear" w:color="auto" w:fill="auto"/>
            <w:noWrap/>
            <w:vAlign w:val="center"/>
          </w:tcPr>
          <w:p w14:paraId="12DBF81B" w14:textId="77777777" w:rsidR="0096438C" w:rsidRPr="009D6B38" w:rsidRDefault="0096438C" w:rsidP="000B7986">
            <w:pPr>
              <w:jc w:val="center"/>
              <w:rPr>
                <w:color w:val="000000"/>
                <w:sz w:val="22"/>
                <w:szCs w:val="22"/>
                <w:lang w:eastAsia="en-SG"/>
              </w:rPr>
            </w:pPr>
            <w:r w:rsidRPr="009D6B38">
              <w:rPr>
                <w:sz w:val="22"/>
                <w:szCs w:val="22"/>
              </w:rPr>
              <w:t>118</w:t>
            </w:r>
          </w:p>
        </w:tc>
        <w:tc>
          <w:tcPr>
            <w:tcW w:w="960" w:type="dxa"/>
            <w:tcBorders>
              <w:top w:val="nil"/>
              <w:left w:val="nil"/>
              <w:right w:val="nil"/>
            </w:tcBorders>
            <w:shd w:val="clear" w:color="auto" w:fill="auto"/>
            <w:noWrap/>
            <w:vAlign w:val="center"/>
          </w:tcPr>
          <w:p w14:paraId="1BC9E141" w14:textId="77777777" w:rsidR="0096438C" w:rsidRPr="009D6B38" w:rsidRDefault="0096438C" w:rsidP="000B7986">
            <w:pPr>
              <w:jc w:val="center"/>
              <w:rPr>
                <w:color w:val="000000"/>
                <w:sz w:val="22"/>
                <w:szCs w:val="22"/>
                <w:lang w:eastAsia="en-SG"/>
              </w:rPr>
            </w:pPr>
            <w:r w:rsidRPr="009D6B38">
              <w:rPr>
                <w:sz w:val="22"/>
                <w:szCs w:val="22"/>
              </w:rPr>
              <w:t>120</w:t>
            </w:r>
          </w:p>
        </w:tc>
        <w:tc>
          <w:tcPr>
            <w:tcW w:w="960" w:type="dxa"/>
            <w:tcBorders>
              <w:top w:val="nil"/>
              <w:left w:val="nil"/>
              <w:right w:val="nil"/>
            </w:tcBorders>
            <w:shd w:val="clear" w:color="auto" w:fill="auto"/>
            <w:noWrap/>
            <w:vAlign w:val="center"/>
          </w:tcPr>
          <w:p w14:paraId="2AD32BFE" w14:textId="77777777" w:rsidR="0096438C" w:rsidRPr="009D6B38" w:rsidRDefault="0096438C" w:rsidP="000B7986">
            <w:pPr>
              <w:jc w:val="center"/>
              <w:rPr>
                <w:color w:val="000000"/>
                <w:sz w:val="22"/>
                <w:szCs w:val="22"/>
                <w:lang w:eastAsia="en-SG"/>
              </w:rPr>
            </w:pPr>
            <w:r w:rsidRPr="009D6B38">
              <w:rPr>
                <w:sz w:val="22"/>
                <w:szCs w:val="22"/>
              </w:rPr>
              <w:t>122</w:t>
            </w:r>
          </w:p>
        </w:tc>
        <w:tc>
          <w:tcPr>
            <w:tcW w:w="960" w:type="dxa"/>
            <w:tcBorders>
              <w:top w:val="nil"/>
              <w:left w:val="nil"/>
              <w:right w:val="nil"/>
            </w:tcBorders>
            <w:shd w:val="clear" w:color="auto" w:fill="auto"/>
            <w:noWrap/>
            <w:vAlign w:val="center"/>
          </w:tcPr>
          <w:p w14:paraId="024B7DA7" w14:textId="77777777" w:rsidR="0096438C" w:rsidRPr="009D6B38" w:rsidRDefault="0096438C" w:rsidP="000B7986">
            <w:pPr>
              <w:jc w:val="center"/>
              <w:rPr>
                <w:color w:val="000000"/>
                <w:sz w:val="22"/>
                <w:szCs w:val="22"/>
                <w:lang w:eastAsia="en-SG"/>
              </w:rPr>
            </w:pPr>
            <w:r w:rsidRPr="009D6B38">
              <w:rPr>
                <w:sz w:val="22"/>
                <w:szCs w:val="22"/>
              </w:rPr>
              <w:t>123</w:t>
            </w:r>
          </w:p>
        </w:tc>
        <w:tc>
          <w:tcPr>
            <w:tcW w:w="960" w:type="dxa"/>
            <w:tcBorders>
              <w:top w:val="nil"/>
              <w:left w:val="nil"/>
              <w:right w:val="nil"/>
            </w:tcBorders>
            <w:shd w:val="clear" w:color="auto" w:fill="auto"/>
            <w:noWrap/>
            <w:vAlign w:val="center"/>
          </w:tcPr>
          <w:p w14:paraId="252022FF" w14:textId="77777777" w:rsidR="0096438C" w:rsidRPr="009D6B38" w:rsidRDefault="0096438C" w:rsidP="000B7986">
            <w:pPr>
              <w:jc w:val="center"/>
              <w:rPr>
                <w:color w:val="000000"/>
                <w:sz w:val="22"/>
                <w:szCs w:val="22"/>
                <w:lang w:eastAsia="en-SG"/>
              </w:rPr>
            </w:pPr>
            <w:r w:rsidRPr="009D6B38">
              <w:rPr>
                <w:sz w:val="22"/>
                <w:szCs w:val="22"/>
              </w:rPr>
              <w:t>124</w:t>
            </w:r>
          </w:p>
        </w:tc>
        <w:tc>
          <w:tcPr>
            <w:tcW w:w="960" w:type="dxa"/>
            <w:tcBorders>
              <w:top w:val="nil"/>
              <w:left w:val="nil"/>
              <w:right w:val="nil"/>
            </w:tcBorders>
            <w:shd w:val="clear" w:color="auto" w:fill="auto"/>
            <w:noWrap/>
            <w:vAlign w:val="center"/>
          </w:tcPr>
          <w:p w14:paraId="5CEB545F" w14:textId="77777777" w:rsidR="0096438C" w:rsidRPr="009D6B38" w:rsidRDefault="0096438C" w:rsidP="000B7986">
            <w:pPr>
              <w:jc w:val="center"/>
              <w:rPr>
                <w:color w:val="000000"/>
                <w:sz w:val="22"/>
                <w:szCs w:val="22"/>
                <w:lang w:eastAsia="en-SG"/>
              </w:rPr>
            </w:pPr>
            <w:r w:rsidRPr="009D6B38">
              <w:rPr>
                <w:sz w:val="22"/>
                <w:szCs w:val="22"/>
              </w:rPr>
              <w:t>123</w:t>
            </w:r>
          </w:p>
        </w:tc>
        <w:tc>
          <w:tcPr>
            <w:tcW w:w="960" w:type="dxa"/>
            <w:tcBorders>
              <w:top w:val="nil"/>
              <w:left w:val="nil"/>
              <w:right w:val="nil"/>
            </w:tcBorders>
            <w:shd w:val="clear" w:color="auto" w:fill="auto"/>
            <w:noWrap/>
            <w:vAlign w:val="center"/>
          </w:tcPr>
          <w:p w14:paraId="4B10B925" w14:textId="77777777" w:rsidR="0096438C" w:rsidRPr="009D6B38" w:rsidRDefault="0096438C" w:rsidP="000B7986">
            <w:pPr>
              <w:jc w:val="center"/>
              <w:rPr>
                <w:color w:val="000000"/>
                <w:sz w:val="22"/>
                <w:szCs w:val="22"/>
                <w:lang w:eastAsia="en-SG"/>
              </w:rPr>
            </w:pPr>
            <w:r w:rsidRPr="009D6B38">
              <w:rPr>
                <w:sz w:val="22"/>
                <w:szCs w:val="22"/>
              </w:rPr>
              <w:t>119</w:t>
            </w:r>
          </w:p>
        </w:tc>
        <w:tc>
          <w:tcPr>
            <w:tcW w:w="960" w:type="dxa"/>
            <w:tcBorders>
              <w:top w:val="nil"/>
              <w:left w:val="nil"/>
              <w:right w:val="nil"/>
            </w:tcBorders>
            <w:shd w:val="clear" w:color="auto" w:fill="auto"/>
            <w:noWrap/>
            <w:vAlign w:val="center"/>
          </w:tcPr>
          <w:p w14:paraId="5B9BAB36" w14:textId="77777777" w:rsidR="0096438C" w:rsidRPr="009D6B38" w:rsidRDefault="0096438C" w:rsidP="000B7986">
            <w:pPr>
              <w:jc w:val="center"/>
              <w:rPr>
                <w:color w:val="000000"/>
                <w:sz w:val="22"/>
                <w:szCs w:val="22"/>
                <w:lang w:eastAsia="en-SG"/>
              </w:rPr>
            </w:pPr>
            <w:r w:rsidRPr="009D6B38">
              <w:rPr>
                <w:sz w:val="22"/>
                <w:szCs w:val="22"/>
              </w:rPr>
              <w:t>120</w:t>
            </w:r>
          </w:p>
        </w:tc>
        <w:tc>
          <w:tcPr>
            <w:tcW w:w="696" w:type="dxa"/>
            <w:tcBorders>
              <w:top w:val="nil"/>
              <w:left w:val="nil"/>
              <w:bottom w:val="nil"/>
              <w:right w:val="nil"/>
            </w:tcBorders>
            <w:shd w:val="clear" w:color="auto" w:fill="auto"/>
            <w:noWrap/>
            <w:vAlign w:val="center"/>
          </w:tcPr>
          <w:p w14:paraId="7E043099" w14:textId="77777777" w:rsidR="0096438C" w:rsidRPr="009D6B38" w:rsidRDefault="0096438C" w:rsidP="000B7986">
            <w:pPr>
              <w:jc w:val="center"/>
              <w:rPr>
                <w:color w:val="000000"/>
                <w:sz w:val="22"/>
                <w:szCs w:val="22"/>
                <w:lang w:eastAsia="en-SG"/>
              </w:rPr>
            </w:pPr>
          </w:p>
        </w:tc>
      </w:tr>
      <w:tr w:rsidR="0096438C" w:rsidRPr="001833E7" w14:paraId="1654B6BF" w14:textId="77777777" w:rsidTr="009D6B38">
        <w:trPr>
          <w:trHeight w:val="80"/>
        </w:trPr>
        <w:tc>
          <w:tcPr>
            <w:tcW w:w="2198" w:type="dxa"/>
            <w:tcBorders>
              <w:top w:val="nil"/>
              <w:left w:val="nil"/>
              <w:bottom w:val="nil"/>
              <w:right w:val="nil"/>
            </w:tcBorders>
            <w:shd w:val="clear" w:color="auto" w:fill="auto"/>
            <w:noWrap/>
            <w:vAlign w:val="center"/>
          </w:tcPr>
          <w:p w14:paraId="23764CE9" w14:textId="77777777" w:rsidR="0096438C" w:rsidRPr="009D6B38" w:rsidRDefault="0096438C" w:rsidP="000B7986">
            <w:pPr>
              <w:jc w:val="right"/>
              <w:rPr>
                <w:color w:val="000000"/>
                <w:sz w:val="22"/>
                <w:szCs w:val="22"/>
                <w:lang w:eastAsia="en-SG"/>
              </w:rPr>
            </w:pPr>
          </w:p>
        </w:tc>
        <w:tc>
          <w:tcPr>
            <w:tcW w:w="960" w:type="dxa"/>
            <w:tcBorders>
              <w:top w:val="nil"/>
              <w:left w:val="nil"/>
              <w:right w:val="nil"/>
            </w:tcBorders>
            <w:shd w:val="clear" w:color="auto" w:fill="auto"/>
            <w:noWrap/>
            <w:vAlign w:val="bottom"/>
          </w:tcPr>
          <w:p w14:paraId="0C713CC0"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bottom"/>
          </w:tcPr>
          <w:p w14:paraId="6F343B68"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bottom"/>
          </w:tcPr>
          <w:p w14:paraId="41D804AF"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bottom"/>
          </w:tcPr>
          <w:p w14:paraId="173889D0"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bottom"/>
          </w:tcPr>
          <w:p w14:paraId="6F0BBB0A" w14:textId="63F191CB" w:rsidR="0096438C" w:rsidRPr="009D6B38" w:rsidRDefault="0096438C" w:rsidP="009D6B38">
            <w:pPr>
              <w:rPr>
                <w:color w:val="000000"/>
                <w:sz w:val="22"/>
                <w:szCs w:val="22"/>
                <w:lang w:eastAsia="en-SG"/>
              </w:rPr>
            </w:pPr>
          </w:p>
        </w:tc>
        <w:tc>
          <w:tcPr>
            <w:tcW w:w="960" w:type="dxa"/>
            <w:tcBorders>
              <w:top w:val="nil"/>
              <w:left w:val="nil"/>
              <w:right w:val="nil"/>
            </w:tcBorders>
            <w:shd w:val="clear" w:color="auto" w:fill="auto"/>
            <w:noWrap/>
            <w:vAlign w:val="bottom"/>
          </w:tcPr>
          <w:p w14:paraId="30135D9A"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bottom"/>
          </w:tcPr>
          <w:p w14:paraId="71FAB73B" w14:textId="77777777" w:rsidR="0096438C" w:rsidRPr="009D6B38" w:rsidRDefault="0096438C" w:rsidP="000B7986">
            <w:pPr>
              <w:jc w:val="center"/>
              <w:rPr>
                <w:color w:val="000000"/>
                <w:sz w:val="22"/>
                <w:szCs w:val="22"/>
                <w:lang w:eastAsia="en-SG"/>
              </w:rPr>
            </w:pPr>
          </w:p>
        </w:tc>
        <w:tc>
          <w:tcPr>
            <w:tcW w:w="960" w:type="dxa"/>
            <w:tcBorders>
              <w:top w:val="nil"/>
              <w:left w:val="nil"/>
              <w:right w:val="nil"/>
            </w:tcBorders>
            <w:shd w:val="clear" w:color="auto" w:fill="auto"/>
            <w:noWrap/>
            <w:vAlign w:val="bottom"/>
          </w:tcPr>
          <w:p w14:paraId="3A544DEB" w14:textId="77777777" w:rsidR="0096438C" w:rsidRPr="009D6B38" w:rsidRDefault="0096438C" w:rsidP="000B7986">
            <w:pPr>
              <w:jc w:val="center"/>
              <w:rPr>
                <w:color w:val="000000"/>
                <w:sz w:val="22"/>
                <w:szCs w:val="22"/>
                <w:lang w:eastAsia="en-SG"/>
              </w:rPr>
            </w:pPr>
          </w:p>
        </w:tc>
        <w:tc>
          <w:tcPr>
            <w:tcW w:w="696" w:type="dxa"/>
            <w:tcBorders>
              <w:top w:val="nil"/>
              <w:left w:val="nil"/>
              <w:bottom w:val="nil"/>
              <w:right w:val="nil"/>
            </w:tcBorders>
            <w:shd w:val="clear" w:color="auto" w:fill="auto"/>
            <w:noWrap/>
            <w:vAlign w:val="bottom"/>
          </w:tcPr>
          <w:p w14:paraId="4F3DF109" w14:textId="77777777" w:rsidR="0096438C" w:rsidRPr="009D6B38" w:rsidRDefault="0096438C" w:rsidP="000B7986">
            <w:pPr>
              <w:jc w:val="center"/>
              <w:rPr>
                <w:color w:val="000000"/>
                <w:sz w:val="22"/>
                <w:szCs w:val="22"/>
                <w:lang w:eastAsia="en-SG"/>
              </w:rPr>
            </w:pPr>
          </w:p>
        </w:tc>
      </w:tr>
      <w:tr w:rsidR="0096438C" w:rsidRPr="001833E7" w14:paraId="69C74081" w14:textId="77777777" w:rsidTr="000B7986">
        <w:trPr>
          <w:trHeight w:val="369"/>
        </w:trPr>
        <w:tc>
          <w:tcPr>
            <w:tcW w:w="2198" w:type="dxa"/>
            <w:tcBorders>
              <w:top w:val="nil"/>
              <w:left w:val="nil"/>
              <w:bottom w:val="nil"/>
              <w:right w:val="nil"/>
            </w:tcBorders>
            <w:shd w:val="clear" w:color="auto" w:fill="auto"/>
            <w:noWrap/>
            <w:vAlign w:val="center"/>
            <w:hideMark/>
          </w:tcPr>
          <w:p w14:paraId="4AF37402" w14:textId="77777777" w:rsidR="0096438C" w:rsidRPr="009D6B38" w:rsidRDefault="0096438C" w:rsidP="000B7986">
            <w:pPr>
              <w:jc w:val="right"/>
              <w:rPr>
                <w:color w:val="000000"/>
                <w:sz w:val="22"/>
                <w:szCs w:val="22"/>
                <w:lang w:eastAsia="en-SG"/>
              </w:rPr>
            </w:pPr>
          </w:p>
        </w:tc>
        <w:tc>
          <w:tcPr>
            <w:tcW w:w="7680" w:type="dxa"/>
            <w:gridSpan w:val="8"/>
            <w:tcBorders>
              <w:top w:val="nil"/>
              <w:left w:val="nil"/>
              <w:bottom w:val="single" w:sz="8" w:space="0" w:color="auto"/>
              <w:right w:val="nil"/>
            </w:tcBorders>
            <w:shd w:val="clear" w:color="auto" w:fill="auto"/>
            <w:noWrap/>
            <w:vAlign w:val="center"/>
          </w:tcPr>
          <w:p w14:paraId="78B65A86" w14:textId="77777777" w:rsidR="0096438C" w:rsidRPr="009D6B38" w:rsidRDefault="0096438C" w:rsidP="000B7986">
            <w:pPr>
              <w:jc w:val="center"/>
              <w:rPr>
                <w:b/>
                <w:bCs/>
                <w:color w:val="000000"/>
                <w:sz w:val="22"/>
                <w:szCs w:val="22"/>
                <w:lang w:eastAsia="en-SG"/>
              </w:rPr>
            </w:pPr>
            <w:r w:rsidRPr="009D6B38">
              <w:rPr>
                <w:b/>
                <w:bCs/>
                <w:color w:val="000000"/>
                <w:sz w:val="22"/>
                <w:szCs w:val="22"/>
                <w:lang w:eastAsia="en-SG"/>
              </w:rPr>
              <w:t>Income</w:t>
            </w:r>
          </w:p>
        </w:tc>
        <w:tc>
          <w:tcPr>
            <w:tcW w:w="696" w:type="dxa"/>
            <w:tcBorders>
              <w:top w:val="nil"/>
              <w:left w:val="nil"/>
              <w:bottom w:val="nil"/>
              <w:right w:val="nil"/>
            </w:tcBorders>
            <w:shd w:val="clear" w:color="auto" w:fill="auto"/>
            <w:noWrap/>
            <w:vAlign w:val="center"/>
          </w:tcPr>
          <w:p w14:paraId="06BBB2CE" w14:textId="77777777" w:rsidR="0096438C" w:rsidRPr="009D6B38" w:rsidRDefault="0096438C" w:rsidP="000B7986">
            <w:pPr>
              <w:jc w:val="center"/>
              <w:rPr>
                <w:color w:val="000000"/>
                <w:sz w:val="22"/>
                <w:szCs w:val="22"/>
                <w:lang w:eastAsia="en-SG"/>
              </w:rPr>
            </w:pPr>
          </w:p>
        </w:tc>
      </w:tr>
      <w:tr w:rsidR="0096438C" w:rsidRPr="001833E7" w14:paraId="3F1344AE" w14:textId="77777777" w:rsidTr="000B7986">
        <w:trPr>
          <w:trHeight w:val="369"/>
        </w:trPr>
        <w:tc>
          <w:tcPr>
            <w:tcW w:w="2198" w:type="dxa"/>
            <w:tcBorders>
              <w:top w:val="nil"/>
              <w:left w:val="nil"/>
              <w:bottom w:val="nil"/>
              <w:right w:val="nil"/>
            </w:tcBorders>
            <w:shd w:val="clear" w:color="auto" w:fill="auto"/>
            <w:noWrap/>
            <w:vAlign w:val="center"/>
          </w:tcPr>
          <w:p w14:paraId="1C02937F" w14:textId="77777777" w:rsidR="0096438C" w:rsidRPr="009D6B38" w:rsidRDefault="0096438C" w:rsidP="000B7986">
            <w:pPr>
              <w:jc w:val="right"/>
              <w:rPr>
                <w:color w:val="000000"/>
                <w:sz w:val="22"/>
                <w:szCs w:val="22"/>
                <w:lang w:eastAsia="en-SG"/>
              </w:rPr>
            </w:pPr>
            <w:r w:rsidRPr="009D6B38">
              <w:rPr>
                <w:sz w:val="22"/>
                <w:szCs w:val="22"/>
              </w:rPr>
              <w:t>Less than 10,000</w:t>
            </w:r>
          </w:p>
        </w:tc>
        <w:tc>
          <w:tcPr>
            <w:tcW w:w="960" w:type="dxa"/>
            <w:tcBorders>
              <w:top w:val="single" w:sz="8" w:space="0" w:color="auto"/>
              <w:left w:val="nil"/>
              <w:bottom w:val="nil"/>
              <w:right w:val="nil"/>
            </w:tcBorders>
            <w:shd w:val="clear" w:color="auto" w:fill="auto"/>
            <w:noWrap/>
            <w:vAlign w:val="center"/>
          </w:tcPr>
          <w:p w14:paraId="29E12191" w14:textId="77777777" w:rsidR="0096438C" w:rsidRPr="009D6B38" w:rsidRDefault="0096438C" w:rsidP="000B7986">
            <w:pPr>
              <w:jc w:val="center"/>
              <w:rPr>
                <w:color w:val="000000"/>
                <w:sz w:val="22"/>
                <w:szCs w:val="22"/>
                <w:lang w:eastAsia="en-SG"/>
              </w:rPr>
            </w:pPr>
            <w:r w:rsidRPr="009D6B38">
              <w:rPr>
                <w:color w:val="000000"/>
                <w:sz w:val="22"/>
                <w:szCs w:val="22"/>
              </w:rPr>
              <w:t>30.09%</w:t>
            </w:r>
          </w:p>
        </w:tc>
        <w:tc>
          <w:tcPr>
            <w:tcW w:w="960" w:type="dxa"/>
            <w:tcBorders>
              <w:top w:val="single" w:sz="8" w:space="0" w:color="auto"/>
              <w:left w:val="nil"/>
              <w:bottom w:val="nil"/>
              <w:right w:val="nil"/>
            </w:tcBorders>
            <w:shd w:val="clear" w:color="auto" w:fill="auto"/>
            <w:noWrap/>
            <w:vAlign w:val="center"/>
          </w:tcPr>
          <w:p w14:paraId="3CD17485" w14:textId="77777777" w:rsidR="0096438C" w:rsidRPr="009D6B38" w:rsidRDefault="0096438C" w:rsidP="000B7986">
            <w:pPr>
              <w:jc w:val="center"/>
              <w:rPr>
                <w:color w:val="000000"/>
                <w:sz w:val="22"/>
                <w:szCs w:val="22"/>
                <w:lang w:eastAsia="en-SG"/>
              </w:rPr>
            </w:pPr>
            <w:r w:rsidRPr="009D6B38">
              <w:rPr>
                <w:color w:val="000000"/>
                <w:sz w:val="22"/>
                <w:szCs w:val="22"/>
              </w:rPr>
              <w:t>19.13%</w:t>
            </w:r>
          </w:p>
        </w:tc>
        <w:tc>
          <w:tcPr>
            <w:tcW w:w="960" w:type="dxa"/>
            <w:tcBorders>
              <w:top w:val="single" w:sz="8" w:space="0" w:color="auto"/>
              <w:left w:val="nil"/>
              <w:bottom w:val="nil"/>
              <w:right w:val="nil"/>
            </w:tcBorders>
            <w:shd w:val="clear" w:color="auto" w:fill="auto"/>
            <w:noWrap/>
            <w:vAlign w:val="center"/>
          </w:tcPr>
          <w:p w14:paraId="4A6FD8AC" w14:textId="77777777" w:rsidR="0096438C" w:rsidRPr="009D6B38" w:rsidRDefault="0096438C" w:rsidP="000B7986">
            <w:pPr>
              <w:jc w:val="center"/>
              <w:rPr>
                <w:color w:val="000000"/>
                <w:sz w:val="22"/>
                <w:szCs w:val="22"/>
                <w:lang w:eastAsia="en-SG"/>
              </w:rPr>
            </w:pPr>
            <w:r w:rsidRPr="009D6B38">
              <w:rPr>
                <w:color w:val="000000"/>
                <w:sz w:val="22"/>
                <w:szCs w:val="22"/>
              </w:rPr>
              <w:t>22.81%</w:t>
            </w:r>
          </w:p>
        </w:tc>
        <w:tc>
          <w:tcPr>
            <w:tcW w:w="960" w:type="dxa"/>
            <w:tcBorders>
              <w:top w:val="single" w:sz="8" w:space="0" w:color="auto"/>
              <w:left w:val="nil"/>
              <w:bottom w:val="nil"/>
              <w:right w:val="nil"/>
            </w:tcBorders>
            <w:shd w:val="clear" w:color="auto" w:fill="auto"/>
            <w:noWrap/>
            <w:vAlign w:val="center"/>
          </w:tcPr>
          <w:p w14:paraId="3FD82DD4" w14:textId="77777777" w:rsidR="0096438C" w:rsidRPr="009D6B38" w:rsidRDefault="0096438C" w:rsidP="000B7986">
            <w:pPr>
              <w:jc w:val="center"/>
              <w:rPr>
                <w:color w:val="000000"/>
                <w:sz w:val="22"/>
                <w:szCs w:val="22"/>
                <w:lang w:eastAsia="en-SG"/>
              </w:rPr>
            </w:pPr>
            <w:r w:rsidRPr="009D6B38">
              <w:rPr>
                <w:color w:val="000000"/>
                <w:sz w:val="22"/>
                <w:szCs w:val="22"/>
              </w:rPr>
              <w:t>20.40%</w:t>
            </w:r>
          </w:p>
        </w:tc>
        <w:tc>
          <w:tcPr>
            <w:tcW w:w="960" w:type="dxa"/>
            <w:tcBorders>
              <w:top w:val="single" w:sz="8" w:space="0" w:color="auto"/>
              <w:left w:val="nil"/>
              <w:bottom w:val="nil"/>
              <w:right w:val="nil"/>
            </w:tcBorders>
            <w:shd w:val="clear" w:color="auto" w:fill="auto"/>
            <w:noWrap/>
            <w:vAlign w:val="center"/>
          </w:tcPr>
          <w:p w14:paraId="6362F4B5" w14:textId="77777777" w:rsidR="0096438C" w:rsidRPr="009D6B38" w:rsidRDefault="0096438C" w:rsidP="000B7986">
            <w:pPr>
              <w:jc w:val="center"/>
              <w:rPr>
                <w:color w:val="000000"/>
                <w:sz w:val="22"/>
                <w:szCs w:val="22"/>
                <w:lang w:eastAsia="en-SG"/>
              </w:rPr>
            </w:pPr>
            <w:r w:rsidRPr="009D6B38">
              <w:rPr>
                <w:color w:val="000000"/>
                <w:sz w:val="22"/>
                <w:szCs w:val="22"/>
              </w:rPr>
              <w:t>20.00%</w:t>
            </w:r>
          </w:p>
        </w:tc>
        <w:tc>
          <w:tcPr>
            <w:tcW w:w="960" w:type="dxa"/>
            <w:tcBorders>
              <w:top w:val="single" w:sz="8" w:space="0" w:color="auto"/>
              <w:left w:val="nil"/>
              <w:bottom w:val="nil"/>
              <w:right w:val="nil"/>
            </w:tcBorders>
            <w:shd w:val="clear" w:color="auto" w:fill="auto"/>
            <w:noWrap/>
            <w:vAlign w:val="center"/>
          </w:tcPr>
          <w:p w14:paraId="6652A3A9" w14:textId="77777777" w:rsidR="0096438C" w:rsidRPr="009D6B38" w:rsidRDefault="0096438C" w:rsidP="000B7986">
            <w:pPr>
              <w:jc w:val="center"/>
              <w:rPr>
                <w:color w:val="000000"/>
                <w:sz w:val="22"/>
                <w:szCs w:val="22"/>
                <w:lang w:eastAsia="en-SG"/>
              </w:rPr>
            </w:pPr>
            <w:r w:rsidRPr="009D6B38">
              <w:rPr>
                <w:color w:val="000000"/>
                <w:sz w:val="22"/>
                <w:szCs w:val="22"/>
              </w:rPr>
              <w:t>24.35%</w:t>
            </w:r>
          </w:p>
        </w:tc>
        <w:tc>
          <w:tcPr>
            <w:tcW w:w="960" w:type="dxa"/>
            <w:tcBorders>
              <w:top w:val="single" w:sz="8" w:space="0" w:color="auto"/>
              <w:left w:val="nil"/>
              <w:bottom w:val="nil"/>
              <w:right w:val="nil"/>
            </w:tcBorders>
            <w:shd w:val="clear" w:color="auto" w:fill="auto"/>
            <w:noWrap/>
            <w:vAlign w:val="center"/>
          </w:tcPr>
          <w:p w14:paraId="0B5D776B" w14:textId="77777777" w:rsidR="0096438C" w:rsidRPr="009D6B38" w:rsidRDefault="0096438C" w:rsidP="000B7986">
            <w:pPr>
              <w:jc w:val="center"/>
              <w:rPr>
                <w:color w:val="000000"/>
                <w:sz w:val="22"/>
                <w:szCs w:val="22"/>
                <w:lang w:eastAsia="en-SG"/>
              </w:rPr>
            </w:pPr>
            <w:r w:rsidRPr="009D6B38">
              <w:rPr>
                <w:color w:val="000000"/>
                <w:sz w:val="22"/>
                <w:szCs w:val="22"/>
              </w:rPr>
              <w:t>19.80%</w:t>
            </w:r>
          </w:p>
        </w:tc>
        <w:tc>
          <w:tcPr>
            <w:tcW w:w="960" w:type="dxa"/>
            <w:tcBorders>
              <w:top w:val="single" w:sz="8" w:space="0" w:color="auto"/>
              <w:left w:val="nil"/>
              <w:bottom w:val="nil"/>
              <w:right w:val="nil"/>
            </w:tcBorders>
            <w:shd w:val="clear" w:color="auto" w:fill="auto"/>
            <w:noWrap/>
            <w:vAlign w:val="center"/>
          </w:tcPr>
          <w:p w14:paraId="1BBB025D" w14:textId="77777777" w:rsidR="0096438C" w:rsidRPr="009D6B38" w:rsidRDefault="0096438C" w:rsidP="000B7986">
            <w:pPr>
              <w:jc w:val="center"/>
              <w:rPr>
                <w:color w:val="000000"/>
                <w:sz w:val="22"/>
                <w:szCs w:val="22"/>
                <w:lang w:eastAsia="en-SG"/>
              </w:rPr>
            </w:pPr>
            <w:r w:rsidRPr="009D6B38">
              <w:rPr>
                <w:color w:val="000000"/>
                <w:sz w:val="22"/>
                <w:szCs w:val="22"/>
              </w:rPr>
              <w:t>26.55%</w:t>
            </w:r>
          </w:p>
        </w:tc>
        <w:tc>
          <w:tcPr>
            <w:tcW w:w="696" w:type="dxa"/>
            <w:tcBorders>
              <w:top w:val="nil"/>
              <w:left w:val="nil"/>
              <w:bottom w:val="nil"/>
              <w:right w:val="nil"/>
            </w:tcBorders>
            <w:shd w:val="clear" w:color="auto" w:fill="auto"/>
            <w:noWrap/>
            <w:vAlign w:val="center"/>
          </w:tcPr>
          <w:p w14:paraId="70566FFE" w14:textId="77777777" w:rsidR="0096438C" w:rsidRPr="009D6B38" w:rsidRDefault="0096438C" w:rsidP="000B7986">
            <w:pPr>
              <w:jc w:val="center"/>
              <w:rPr>
                <w:color w:val="000000"/>
                <w:sz w:val="22"/>
                <w:szCs w:val="22"/>
                <w:lang w:eastAsia="en-SG"/>
              </w:rPr>
            </w:pPr>
            <w:r w:rsidRPr="009D6B38">
              <w:rPr>
                <w:color w:val="000000"/>
                <w:sz w:val="22"/>
                <w:szCs w:val="22"/>
              </w:rPr>
              <w:t>210</w:t>
            </w:r>
          </w:p>
        </w:tc>
      </w:tr>
      <w:tr w:rsidR="0096438C" w:rsidRPr="001833E7" w14:paraId="068E54BD" w14:textId="77777777" w:rsidTr="000B7986">
        <w:trPr>
          <w:trHeight w:val="369"/>
        </w:trPr>
        <w:tc>
          <w:tcPr>
            <w:tcW w:w="2198" w:type="dxa"/>
            <w:tcBorders>
              <w:top w:val="nil"/>
              <w:left w:val="nil"/>
              <w:bottom w:val="nil"/>
              <w:right w:val="nil"/>
            </w:tcBorders>
            <w:shd w:val="clear" w:color="auto" w:fill="auto"/>
            <w:noWrap/>
            <w:vAlign w:val="center"/>
          </w:tcPr>
          <w:p w14:paraId="613EA625" w14:textId="77777777" w:rsidR="0096438C" w:rsidRPr="009D6B38" w:rsidRDefault="0096438C" w:rsidP="000B7986">
            <w:pPr>
              <w:jc w:val="right"/>
              <w:rPr>
                <w:color w:val="000000"/>
                <w:sz w:val="22"/>
                <w:szCs w:val="22"/>
                <w:lang w:eastAsia="en-SG"/>
              </w:rPr>
            </w:pPr>
            <w:r w:rsidRPr="009D6B38">
              <w:rPr>
                <w:sz w:val="22"/>
                <w:szCs w:val="22"/>
              </w:rPr>
              <w:t>10,001 to 30,000</w:t>
            </w:r>
          </w:p>
        </w:tc>
        <w:tc>
          <w:tcPr>
            <w:tcW w:w="960" w:type="dxa"/>
            <w:tcBorders>
              <w:top w:val="nil"/>
              <w:left w:val="nil"/>
              <w:bottom w:val="nil"/>
              <w:right w:val="nil"/>
            </w:tcBorders>
            <w:shd w:val="clear" w:color="auto" w:fill="auto"/>
            <w:noWrap/>
            <w:vAlign w:val="center"/>
          </w:tcPr>
          <w:p w14:paraId="3B78B89A" w14:textId="77777777" w:rsidR="0096438C" w:rsidRPr="009D6B38" w:rsidRDefault="0096438C" w:rsidP="000B7986">
            <w:pPr>
              <w:jc w:val="center"/>
              <w:rPr>
                <w:color w:val="000000"/>
                <w:sz w:val="22"/>
                <w:szCs w:val="22"/>
                <w:lang w:eastAsia="en-SG"/>
              </w:rPr>
            </w:pPr>
            <w:r w:rsidRPr="009D6B38">
              <w:rPr>
                <w:color w:val="000000"/>
                <w:sz w:val="22"/>
                <w:szCs w:val="22"/>
              </w:rPr>
              <w:t>22.12%</w:t>
            </w:r>
          </w:p>
        </w:tc>
        <w:tc>
          <w:tcPr>
            <w:tcW w:w="960" w:type="dxa"/>
            <w:tcBorders>
              <w:top w:val="nil"/>
              <w:left w:val="nil"/>
              <w:bottom w:val="nil"/>
              <w:right w:val="nil"/>
            </w:tcBorders>
            <w:shd w:val="clear" w:color="auto" w:fill="auto"/>
            <w:noWrap/>
            <w:vAlign w:val="center"/>
          </w:tcPr>
          <w:p w14:paraId="214EB9A6" w14:textId="77777777" w:rsidR="0096438C" w:rsidRPr="009D6B38" w:rsidRDefault="0096438C" w:rsidP="000B7986">
            <w:pPr>
              <w:jc w:val="center"/>
              <w:rPr>
                <w:color w:val="000000"/>
                <w:sz w:val="22"/>
                <w:szCs w:val="22"/>
                <w:lang w:eastAsia="en-SG"/>
              </w:rPr>
            </w:pPr>
            <w:r w:rsidRPr="009D6B38">
              <w:rPr>
                <w:color w:val="000000"/>
                <w:sz w:val="22"/>
                <w:szCs w:val="22"/>
              </w:rPr>
              <w:t>20.87%</w:t>
            </w:r>
          </w:p>
        </w:tc>
        <w:tc>
          <w:tcPr>
            <w:tcW w:w="960" w:type="dxa"/>
            <w:tcBorders>
              <w:top w:val="nil"/>
              <w:left w:val="nil"/>
              <w:bottom w:val="nil"/>
              <w:right w:val="nil"/>
            </w:tcBorders>
            <w:shd w:val="clear" w:color="auto" w:fill="auto"/>
            <w:noWrap/>
            <w:vAlign w:val="center"/>
          </w:tcPr>
          <w:p w14:paraId="6434D6A4" w14:textId="77777777" w:rsidR="0096438C" w:rsidRPr="009D6B38" w:rsidRDefault="0096438C" w:rsidP="000B7986">
            <w:pPr>
              <w:jc w:val="center"/>
              <w:rPr>
                <w:color w:val="000000"/>
                <w:sz w:val="22"/>
                <w:szCs w:val="22"/>
                <w:lang w:eastAsia="en-SG"/>
              </w:rPr>
            </w:pPr>
            <w:r w:rsidRPr="009D6B38">
              <w:rPr>
                <w:color w:val="000000"/>
                <w:sz w:val="22"/>
                <w:szCs w:val="22"/>
              </w:rPr>
              <w:t>25.44%</w:t>
            </w:r>
          </w:p>
        </w:tc>
        <w:tc>
          <w:tcPr>
            <w:tcW w:w="960" w:type="dxa"/>
            <w:tcBorders>
              <w:top w:val="nil"/>
              <w:left w:val="nil"/>
              <w:bottom w:val="nil"/>
              <w:right w:val="nil"/>
            </w:tcBorders>
            <w:shd w:val="clear" w:color="auto" w:fill="auto"/>
            <w:noWrap/>
            <w:vAlign w:val="center"/>
          </w:tcPr>
          <w:p w14:paraId="5A1B3A67" w14:textId="77777777" w:rsidR="0096438C" w:rsidRPr="009D6B38" w:rsidRDefault="0096438C" w:rsidP="000B7986">
            <w:pPr>
              <w:jc w:val="center"/>
              <w:rPr>
                <w:color w:val="000000"/>
                <w:sz w:val="22"/>
                <w:szCs w:val="22"/>
                <w:lang w:eastAsia="en-SG"/>
              </w:rPr>
            </w:pPr>
            <w:r w:rsidRPr="009D6B38">
              <w:rPr>
                <w:color w:val="000000"/>
                <w:sz w:val="22"/>
                <w:szCs w:val="22"/>
              </w:rPr>
              <w:t>23.00%</w:t>
            </w:r>
          </w:p>
        </w:tc>
        <w:tc>
          <w:tcPr>
            <w:tcW w:w="960" w:type="dxa"/>
            <w:tcBorders>
              <w:top w:val="nil"/>
              <w:left w:val="nil"/>
              <w:bottom w:val="nil"/>
              <w:right w:val="nil"/>
            </w:tcBorders>
            <w:shd w:val="clear" w:color="auto" w:fill="auto"/>
            <w:noWrap/>
            <w:vAlign w:val="center"/>
          </w:tcPr>
          <w:p w14:paraId="619C5FAD" w14:textId="77777777" w:rsidR="0096438C" w:rsidRPr="009D6B38" w:rsidRDefault="0096438C" w:rsidP="000B7986">
            <w:pPr>
              <w:jc w:val="center"/>
              <w:rPr>
                <w:color w:val="000000"/>
                <w:sz w:val="22"/>
                <w:szCs w:val="22"/>
                <w:lang w:eastAsia="en-SG"/>
              </w:rPr>
            </w:pPr>
            <w:r w:rsidRPr="009D6B38">
              <w:rPr>
                <w:color w:val="000000"/>
                <w:sz w:val="22"/>
                <w:szCs w:val="22"/>
              </w:rPr>
              <w:t>23.30%</w:t>
            </w:r>
          </w:p>
        </w:tc>
        <w:tc>
          <w:tcPr>
            <w:tcW w:w="960" w:type="dxa"/>
            <w:tcBorders>
              <w:top w:val="nil"/>
              <w:left w:val="nil"/>
              <w:bottom w:val="nil"/>
              <w:right w:val="nil"/>
            </w:tcBorders>
            <w:shd w:val="clear" w:color="auto" w:fill="auto"/>
            <w:noWrap/>
            <w:vAlign w:val="center"/>
          </w:tcPr>
          <w:p w14:paraId="470F5D05" w14:textId="77777777" w:rsidR="0096438C" w:rsidRPr="009D6B38" w:rsidRDefault="0096438C" w:rsidP="000B7986">
            <w:pPr>
              <w:jc w:val="center"/>
              <w:rPr>
                <w:color w:val="000000"/>
                <w:sz w:val="22"/>
                <w:szCs w:val="22"/>
                <w:lang w:eastAsia="en-SG"/>
              </w:rPr>
            </w:pPr>
            <w:r w:rsidRPr="009D6B38">
              <w:rPr>
                <w:color w:val="000000"/>
                <w:sz w:val="22"/>
                <w:szCs w:val="22"/>
              </w:rPr>
              <w:t>26.09%</w:t>
            </w:r>
          </w:p>
        </w:tc>
        <w:tc>
          <w:tcPr>
            <w:tcW w:w="960" w:type="dxa"/>
            <w:tcBorders>
              <w:top w:val="nil"/>
              <w:left w:val="nil"/>
              <w:bottom w:val="nil"/>
              <w:right w:val="nil"/>
            </w:tcBorders>
            <w:shd w:val="clear" w:color="auto" w:fill="auto"/>
            <w:noWrap/>
            <w:vAlign w:val="center"/>
          </w:tcPr>
          <w:p w14:paraId="3370553F" w14:textId="77777777" w:rsidR="0096438C" w:rsidRPr="009D6B38" w:rsidRDefault="0096438C" w:rsidP="000B7986">
            <w:pPr>
              <w:jc w:val="center"/>
              <w:rPr>
                <w:color w:val="000000"/>
                <w:sz w:val="22"/>
                <w:szCs w:val="22"/>
                <w:lang w:eastAsia="en-SG"/>
              </w:rPr>
            </w:pPr>
            <w:r w:rsidRPr="009D6B38">
              <w:rPr>
                <w:color w:val="000000"/>
                <w:sz w:val="22"/>
                <w:szCs w:val="22"/>
              </w:rPr>
              <w:t>32.80%</w:t>
            </w:r>
          </w:p>
        </w:tc>
        <w:tc>
          <w:tcPr>
            <w:tcW w:w="960" w:type="dxa"/>
            <w:tcBorders>
              <w:top w:val="nil"/>
              <w:left w:val="nil"/>
              <w:bottom w:val="nil"/>
              <w:right w:val="nil"/>
            </w:tcBorders>
            <w:shd w:val="clear" w:color="auto" w:fill="auto"/>
            <w:noWrap/>
            <w:vAlign w:val="center"/>
          </w:tcPr>
          <w:p w14:paraId="77830FD9" w14:textId="77777777" w:rsidR="0096438C" w:rsidRPr="009D6B38" w:rsidRDefault="0096438C" w:rsidP="000B7986">
            <w:pPr>
              <w:jc w:val="center"/>
              <w:rPr>
                <w:color w:val="000000"/>
                <w:sz w:val="22"/>
                <w:szCs w:val="22"/>
                <w:lang w:eastAsia="en-SG"/>
              </w:rPr>
            </w:pPr>
            <w:r w:rsidRPr="009D6B38">
              <w:rPr>
                <w:color w:val="000000"/>
                <w:sz w:val="22"/>
                <w:szCs w:val="22"/>
              </w:rPr>
              <w:t>25.66%</w:t>
            </w:r>
          </w:p>
        </w:tc>
        <w:tc>
          <w:tcPr>
            <w:tcW w:w="696" w:type="dxa"/>
            <w:tcBorders>
              <w:top w:val="nil"/>
              <w:left w:val="nil"/>
              <w:bottom w:val="nil"/>
              <w:right w:val="nil"/>
            </w:tcBorders>
            <w:shd w:val="clear" w:color="auto" w:fill="auto"/>
            <w:noWrap/>
            <w:vAlign w:val="center"/>
          </w:tcPr>
          <w:p w14:paraId="7A040059" w14:textId="77777777" w:rsidR="0096438C" w:rsidRPr="009D6B38" w:rsidRDefault="0096438C" w:rsidP="000B7986">
            <w:pPr>
              <w:jc w:val="center"/>
              <w:rPr>
                <w:color w:val="000000"/>
                <w:sz w:val="22"/>
                <w:szCs w:val="22"/>
                <w:lang w:eastAsia="en-SG"/>
              </w:rPr>
            </w:pPr>
            <w:r w:rsidRPr="009D6B38">
              <w:rPr>
                <w:color w:val="000000"/>
                <w:sz w:val="22"/>
                <w:szCs w:val="22"/>
              </w:rPr>
              <w:t>229</w:t>
            </w:r>
          </w:p>
        </w:tc>
      </w:tr>
      <w:tr w:rsidR="0096438C" w:rsidRPr="001833E7" w14:paraId="0A16C05C" w14:textId="77777777" w:rsidTr="000B7986">
        <w:trPr>
          <w:trHeight w:val="369"/>
        </w:trPr>
        <w:tc>
          <w:tcPr>
            <w:tcW w:w="2198" w:type="dxa"/>
            <w:tcBorders>
              <w:top w:val="nil"/>
              <w:left w:val="nil"/>
              <w:bottom w:val="nil"/>
              <w:right w:val="nil"/>
            </w:tcBorders>
            <w:shd w:val="clear" w:color="auto" w:fill="auto"/>
            <w:noWrap/>
            <w:vAlign w:val="center"/>
          </w:tcPr>
          <w:p w14:paraId="1D559A9F" w14:textId="77777777" w:rsidR="0096438C" w:rsidRPr="009D6B38" w:rsidRDefault="0096438C" w:rsidP="000B7986">
            <w:pPr>
              <w:jc w:val="right"/>
              <w:rPr>
                <w:color w:val="000000"/>
                <w:sz w:val="22"/>
                <w:szCs w:val="22"/>
                <w:lang w:eastAsia="en-SG"/>
              </w:rPr>
            </w:pPr>
            <w:r w:rsidRPr="009D6B38">
              <w:rPr>
                <w:sz w:val="22"/>
                <w:szCs w:val="22"/>
              </w:rPr>
              <w:t>30,001 to 75,000</w:t>
            </w:r>
          </w:p>
        </w:tc>
        <w:tc>
          <w:tcPr>
            <w:tcW w:w="960" w:type="dxa"/>
            <w:tcBorders>
              <w:top w:val="nil"/>
              <w:left w:val="nil"/>
              <w:bottom w:val="nil"/>
              <w:right w:val="nil"/>
            </w:tcBorders>
            <w:shd w:val="clear" w:color="auto" w:fill="auto"/>
            <w:noWrap/>
            <w:vAlign w:val="center"/>
          </w:tcPr>
          <w:p w14:paraId="781995EF" w14:textId="77777777" w:rsidR="0096438C" w:rsidRPr="009D6B38" w:rsidRDefault="0096438C" w:rsidP="000B7986">
            <w:pPr>
              <w:jc w:val="center"/>
              <w:rPr>
                <w:color w:val="000000"/>
                <w:sz w:val="22"/>
                <w:szCs w:val="22"/>
                <w:lang w:eastAsia="en-SG"/>
              </w:rPr>
            </w:pPr>
            <w:r w:rsidRPr="009D6B38">
              <w:rPr>
                <w:color w:val="000000"/>
                <w:sz w:val="22"/>
                <w:szCs w:val="22"/>
              </w:rPr>
              <w:t>30.97%</w:t>
            </w:r>
          </w:p>
        </w:tc>
        <w:tc>
          <w:tcPr>
            <w:tcW w:w="960" w:type="dxa"/>
            <w:tcBorders>
              <w:top w:val="nil"/>
              <w:left w:val="nil"/>
              <w:bottom w:val="nil"/>
              <w:right w:val="nil"/>
            </w:tcBorders>
            <w:shd w:val="clear" w:color="auto" w:fill="auto"/>
            <w:noWrap/>
            <w:vAlign w:val="center"/>
          </w:tcPr>
          <w:p w14:paraId="0899D94E" w14:textId="77777777" w:rsidR="0096438C" w:rsidRPr="009D6B38" w:rsidRDefault="0096438C" w:rsidP="000B7986">
            <w:pPr>
              <w:jc w:val="center"/>
              <w:rPr>
                <w:color w:val="000000"/>
                <w:sz w:val="22"/>
                <w:szCs w:val="22"/>
                <w:lang w:eastAsia="en-SG"/>
              </w:rPr>
            </w:pPr>
            <w:r w:rsidRPr="009D6B38">
              <w:rPr>
                <w:color w:val="000000"/>
                <w:sz w:val="22"/>
                <w:szCs w:val="22"/>
              </w:rPr>
              <w:t>31.30%</w:t>
            </w:r>
          </w:p>
        </w:tc>
        <w:tc>
          <w:tcPr>
            <w:tcW w:w="960" w:type="dxa"/>
            <w:tcBorders>
              <w:top w:val="nil"/>
              <w:left w:val="nil"/>
              <w:bottom w:val="nil"/>
              <w:right w:val="nil"/>
            </w:tcBorders>
            <w:shd w:val="clear" w:color="auto" w:fill="auto"/>
            <w:noWrap/>
            <w:vAlign w:val="center"/>
          </w:tcPr>
          <w:p w14:paraId="113232F8" w14:textId="77777777" w:rsidR="0096438C" w:rsidRPr="009D6B38" w:rsidRDefault="0096438C" w:rsidP="000B7986">
            <w:pPr>
              <w:jc w:val="center"/>
              <w:rPr>
                <w:color w:val="000000"/>
                <w:sz w:val="22"/>
                <w:szCs w:val="22"/>
                <w:lang w:eastAsia="en-SG"/>
              </w:rPr>
            </w:pPr>
            <w:r w:rsidRPr="009D6B38">
              <w:rPr>
                <w:color w:val="000000"/>
                <w:sz w:val="22"/>
                <w:szCs w:val="22"/>
              </w:rPr>
              <w:t>23.68%</w:t>
            </w:r>
          </w:p>
        </w:tc>
        <w:tc>
          <w:tcPr>
            <w:tcW w:w="960" w:type="dxa"/>
            <w:tcBorders>
              <w:top w:val="nil"/>
              <w:left w:val="nil"/>
              <w:bottom w:val="nil"/>
              <w:right w:val="nil"/>
            </w:tcBorders>
            <w:shd w:val="clear" w:color="auto" w:fill="auto"/>
            <w:noWrap/>
            <w:vAlign w:val="center"/>
          </w:tcPr>
          <w:p w14:paraId="4DDA1F52" w14:textId="77777777" w:rsidR="0096438C" w:rsidRPr="009D6B38" w:rsidRDefault="0096438C" w:rsidP="000B7986">
            <w:pPr>
              <w:jc w:val="center"/>
              <w:rPr>
                <w:color w:val="000000"/>
                <w:sz w:val="22"/>
                <w:szCs w:val="22"/>
                <w:lang w:eastAsia="en-SG"/>
              </w:rPr>
            </w:pPr>
            <w:r w:rsidRPr="009D6B38">
              <w:rPr>
                <w:color w:val="000000"/>
                <w:sz w:val="22"/>
                <w:szCs w:val="22"/>
              </w:rPr>
              <w:t>28.30%</w:t>
            </w:r>
          </w:p>
        </w:tc>
        <w:tc>
          <w:tcPr>
            <w:tcW w:w="960" w:type="dxa"/>
            <w:tcBorders>
              <w:top w:val="nil"/>
              <w:left w:val="nil"/>
              <w:bottom w:val="nil"/>
              <w:right w:val="nil"/>
            </w:tcBorders>
            <w:shd w:val="clear" w:color="auto" w:fill="auto"/>
            <w:noWrap/>
            <w:vAlign w:val="center"/>
          </w:tcPr>
          <w:p w14:paraId="43F074B7" w14:textId="77777777" w:rsidR="0096438C" w:rsidRPr="009D6B38" w:rsidRDefault="0096438C" w:rsidP="000B7986">
            <w:pPr>
              <w:jc w:val="center"/>
              <w:rPr>
                <w:color w:val="000000"/>
                <w:sz w:val="22"/>
                <w:szCs w:val="22"/>
                <w:lang w:eastAsia="en-SG"/>
              </w:rPr>
            </w:pPr>
            <w:r w:rsidRPr="009D6B38">
              <w:rPr>
                <w:color w:val="000000"/>
                <w:sz w:val="22"/>
                <w:szCs w:val="22"/>
              </w:rPr>
              <w:t>30.00%</w:t>
            </w:r>
          </w:p>
        </w:tc>
        <w:tc>
          <w:tcPr>
            <w:tcW w:w="960" w:type="dxa"/>
            <w:tcBorders>
              <w:top w:val="nil"/>
              <w:left w:val="nil"/>
              <w:bottom w:val="nil"/>
              <w:right w:val="nil"/>
            </w:tcBorders>
            <w:shd w:val="clear" w:color="auto" w:fill="auto"/>
            <w:noWrap/>
            <w:vAlign w:val="center"/>
          </w:tcPr>
          <w:p w14:paraId="7ABA67D8" w14:textId="77777777" w:rsidR="0096438C" w:rsidRPr="009D6B38" w:rsidRDefault="0096438C" w:rsidP="000B7986">
            <w:pPr>
              <w:jc w:val="center"/>
              <w:rPr>
                <w:color w:val="000000"/>
                <w:sz w:val="22"/>
                <w:szCs w:val="22"/>
                <w:lang w:eastAsia="en-SG"/>
              </w:rPr>
            </w:pPr>
            <w:r w:rsidRPr="009D6B38">
              <w:rPr>
                <w:color w:val="000000"/>
                <w:sz w:val="22"/>
                <w:szCs w:val="22"/>
              </w:rPr>
              <w:t>26.96%</w:t>
            </w:r>
          </w:p>
        </w:tc>
        <w:tc>
          <w:tcPr>
            <w:tcW w:w="960" w:type="dxa"/>
            <w:tcBorders>
              <w:top w:val="nil"/>
              <w:left w:val="nil"/>
              <w:bottom w:val="nil"/>
              <w:right w:val="nil"/>
            </w:tcBorders>
            <w:shd w:val="clear" w:color="auto" w:fill="auto"/>
            <w:noWrap/>
            <w:vAlign w:val="center"/>
          </w:tcPr>
          <w:p w14:paraId="5C2EC1BA" w14:textId="77777777" w:rsidR="0096438C" w:rsidRPr="009D6B38" w:rsidRDefault="0096438C" w:rsidP="000B7986">
            <w:pPr>
              <w:jc w:val="center"/>
              <w:rPr>
                <w:color w:val="000000"/>
                <w:sz w:val="22"/>
                <w:szCs w:val="22"/>
                <w:lang w:eastAsia="en-SG"/>
              </w:rPr>
            </w:pPr>
            <w:r w:rsidRPr="009D6B38">
              <w:rPr>
                <w:color w:val="000000"/>
                <w:sz w:val="22"/>
                <w:szCs w:val="22"/>
              </w:rPr>
              <w:t>27.60%</w:t>
            </w:r>
          </w:p>
        </w:tc>
        <w:tc>
          <w:tcPr>
            <w:tcW w:w="960" w:type="dxa"/>
            <w:tcBorders>
              <w:top w:val="nil"/>
              <w:left w:val="nil"/>
              <w:bottom w:val="nil"/>
              <w:right w:val="nil"/>
            </w:tcBorders>
            <w:shd w:val="clear" w:color="auto" w:fill="auto"/>
            <w:noWrap/>
            <w:vAlign w:val="center"/>
          </w:tcPr>
          <w:p w14:paraId="08CAEAF2" w14:textId="77777777" w:rsidR="0096438C" w:rsidRPr="009D6B38" w:rsidRDefault="0096438C" w:rsidP="000B7986">
            <w:pPr>
              <w:jc w:val="center"/>
              <w:rPr>
                <w:color w:val="000000"/>
                <w:sz w:val="22"/>
                <w:szCs w:val="22"/>
                <w:lang w:eastAsia="en-SG"/>
              </w:rPr>
            </w:pPr>
            <w:r w:rsidRPr="009D6B38">
              <w:rPr>
                <w:color w:val="000000"/>
                <w:sz w:val="22"/>
                <w:szCs w:val="22"/>
              </w:rPr>
              <w:t>20.35%</w:t>
            </w:r>
          </w:p>
        </w:tc>
        <w:tc>
          <w:tcPr>
            <w:tcW w:w="696" w:type="dxa"/>
            <w:tcBorders>
              <w:top w:val="nil"/>
              <w:left w:val="nil"/>
              <w:bottom w:val="nil"/>
              <w:right w:val="nil"/>
            </w:tcBorders>
            <w:shd w:val="clear" w:color="auto" w:fill="auto"/>
            <w:noWrap/>
            <w:vAlign w:val="center"/>
          </w:tcPr>
          <w:p w14:paraId="6BA3E861" w14:textId="77777777" w:rsidR="0096438C" w:rsidRPr="009D6B38" w:rsidRDefault="0096438C" w:rsidP="000B7986">
            <w:pPr>
              <w:jc w:val="center"/>
              <w:rPr>
                <w:color w:val="000000"/>
                <w:sz w:val="22"/>
                <w:szCs w:val="22"/>
                <w:lang w:eastAsia="en-SG"/>
              </w:rPr>
            </w:pPr>
            <w:r w:rsidRPr="009D6B38">
              <w:rPr>
                <w:color w:val="000000"/>
                <w:sz w:val="22"/>
                <w:szCs w:val="22"/>
              </w:rPr>
              <w:t>252</w:t>
            </w:r>
          </w:p>
        </w:tc>
      </w:tr>
      <w:tr w:rsidR="0096438C" w:rsidRPr="001833E7" w14:paraId="51AB585A" w14:textId="77777777" w:rsidTr="000B7986">
        <w:trPr>
          <w:trHeight w:val="369"/>
        </w:trPr>
        <w:tc>
          <w:tcPr>
            <w:tcW w:w="2198" w:type="dxa"/>
            <w:tcBorders>
              <w:top w:val="nil"/>
              <w:left w:val="nil"/>
              <w:bottom w:val="nil"/>
              <w:right w:val="nil"/>
            </w:tcBorders>
            <w:shd w:val="clear" w:color="auto" w:fill="auto"/>
            <w:noWrap/>
            <w:vAlign w:val="center"/>
          </w:tcPr>
          <w:p w14:paraId="25DE4B49" w14:textId="77777777" w:rsidR="0096438C" w:rsidRPr="009D6B38" w:rsidRDefault="0096438C" w:rsidP="000B7986">
            <w:pPr>
              <w:jc w:val="right"/>
              <w:rPr>
                <w:color w:val="000000"/>
                <w:sz w:val="22"/>
                <w:szCs w:val="22"/>
                <w:lang w:eastAsia="en-SG"/>
              </w:rPr>
            </w:pPr>
            <w:r w:rsidRPr="009D6B38">
              <w:rPr>
                <w:sz w:val="22"/>
                <w:szCs w:val="22"/>
              </w:rPr>
              <w:t>75,001 to 200,000</w:t>
            </w:r>
          </w:p>
        </w:tc>
        <w:tc>
          <w:tcPr>
            <w:tcW w:w="960" w:type="dxa"/>
            <w:tcBorders>
              <w:top w:val="nil"/>
              <w:left w:val="nil"/>
              <w:bottom w:val="nil"/>
              <w:right w:val="nil"/>
            </w:tcBorders>
            <w:shd w:val="clear" w:color="auto" w:fill="auto"/>
            <w:noWrap/>
            <w:vAlign w:val="center"/>
          </w:tcPr>
          <w:p w14:paraId="5BFAFC65" w14:textId="77777777" w:rsidR="0096438C" w:rsidRPr="009D6B38" w:rsidRDefault="0096438C" w:rsidP="000B7986">
            <w:pPr>
              <w:jc w:val="center"/>
              <w:rPr>
                <w:color w:val="000000"/>
                <w:sz w:val="22"/>
                <w:szCs w:val="22"/>
                <w:lang w:eastAsia="en-SG"/>
              </w:rPr>
            </w:pPr>
            <w:r w:rsidRPr="009D6B38">
              <w:rPr>
                <w:color w:val="000000"/>
                <w:sz w:val="22"/>
                <w:szCs w:val="22"/>
              </w:rPr>
              <w:t>13.27%</w:t>
            </w:r>
          </w:p>
        </w:tc>
        <w:tc>
          <w:tcPr>
            <w:tcW w:w="960" w:type="dxa"/>
            <w:tcBorders>
              <w:top w:val="nil"/>
              <w:left w:val="nil"/>
              <w:bottom w:val="nil"/>
              <w:right w:val="nil"/>
            </w:tcBorders>
            <w:shd w:val="clear" w:color="auto" w:fill="auto"/>
            <w:noWrap/>
            <w:vAlign w:val="center"/>
          </w:tcPr>
          <w:p w14:paraId="46B19678" w14:textId="77777777" w:rsidR="0096438C" w:rsidRPr="009D6B38" w:rsidRDefault="0096438C" w:rsidP="000B7986">
            <w:pPr>
              <w:jc w:val="center"/>
              <w:rPr>
                <w:color w:val="000000"/>
                <w:sz w:val="22"/>
                <w:szCs w:val="22"/>
                <w:lang w:eastAsia="en-SG"/>
              </w:rPr>
            </w:pPr>
            <w:r w:rsidRPr="009D6B38">
              <w:rPr>
                <w:color w:val="000000"/>
                <w:sz w:val="22"/>
                <w:szCs w:val="22"/>
              </w:rPr>
              <w:t>20.00%</w:t>
            </w:r>
          </w:p>
        </w:tc>
        <w:tc>
          <w:tcPr>
            <w:tcW w:w="960" w:type="dxa"/>
            <w:tcBorders>
              <w:top w:val="nil"/>
              <w:left w:val="nil"/>
              <w:bottom w:val="nil"/>
              <w:right w:val="nil"/>
            </w:tcBorders>
            <w:shd w:val="clear" w:color="auto" w:fill="auto"/>
            <w:noWrap/>
            <w:vAlign w:val="center"/>
          </w:tcPr>
          <w:p w14:paraId="25E64307" w14:textId="77777777" w:rsidR="0096438C" w:rsidRPr="009D6B38" w:rsidRDefault="0096438C" w:rsidP="000B7986">
            <w:pPr>
              <w:jc w:val="center"/>
              <w:rPr>
                <w:color w:val="000000"/>
                <w:sz w:val="22"/>
                <w:szCs w:val="22"/>
                <w:lang w:eastAsia="en-SG"/>
              </w:rPr>
            </w:pPr>
            <w:r w:rsidRPr="009D6B38">
              <w:rPr>
                <w:color w:val="000000"/>
                <w:sz w:val="22"/>
                <w:szCs w:val="22"/>
              </w:rPr>
              <w:t>17.54%</w:t>
            </w:r>
          </w:p>
        </w:tc>
        <w:tc>
          <w:tcPr>
            <w:tcW w:w="960" w:type="dxa"/>
            <w:tcBorders>
              <w:top w:val="nil"/>
              <w:left w:val="nil"/>
              <w:bottom w:val="nil"/>
              <w:right w:val="nil"/>
            </w:tcBorders>
            <w:shd w:val="clear" w:color="auto" w:fill="auto"/>
            <w:noWrap/>
            <w:vAlign w:val="center"/>
          </w:tcPr>
          <w:p w14:paraId="0DA61752" w14:textId="77777777" w:rsidR="0096438C" w:rsidRPr="009D6B38" w:rsidRDefault="0096438C" w:rsidP="000B7986">
            <w:pPr>
              <w:jc w:val="center"/>
              <w:rPr>
                <w:color w:val="000000"/>
                <w:sz w:val="22"/>
                <w:szCs w:val="22"/>
                <w:lang w:eastAsia="en-SG"/>
              </w:rPr>
            </w:pPr>
            <w:r w:rsidRPr="009D6B38">
              <w:rPr>
                <w:color w:val="000000"/>
                <w:sz w:val="22"/>
                <w:szCs w:val="22"/>
              </w:rPr>
              <w:t>13.30%</w:t>
            </w:r>
          </w:p>
        </w:tc>
        <w:tc>
          <w:tcPr>
            <w:tcW w:w="960" w:type="dxa"/>
            <w:tcBorders>
              <w:top w:val="nil"/>
              <w:left w:val="nil"/>
              <w:bottom w:val="nil"/>
              <w:right w:val="nil"/>
            </w:tcBorders>
            <w:shd w:val="clear" w:color="auto" w:fill="auto"/>
            <w:noWrap/>
            <w:vAlign w:val="center"/>
          </w:tcPr>
          <w:p w14:paraId="37D96BF9" w14:textId="77777777" w:rsidR="0096438C" w:rsidRPr="009D6B38" w:rsidRDefault="0096438C" w:rsidP="000B7986">
            <w:pPr>
              <w:jc w:val="center"/>
              <w:rPr>
                <w:color w:val="000000"/>
                <w:sz w:val="22"/>
                <w:szCs w:val="22"/>
                <w:lang w:eastAsia="en-SG"/>
              </w:rPr>
            </w:pPr>
            <w:r w:rsidRPr="009D6B38">
              <w:rPr>
                <w:color w:val="000000"/>
                <w:sz w:val="22"/>
                <w:szCs w:val="22"/>
              </w:rPr>
              <w:t>17.50%</w:t>
            </w:r>
          </w:p>
        </w:tc>
        <w:tc>
          <w:tcPr>
            <w:tcW w:w="960" w:type="dxa"/>
            <w:tcBorders>
              <w:top w:val="nil"/>
              <w:left w:val="nil"/>
              <w:bottom w:val="nil"/>
              <w:right w:val="nil"/>
            </w:tcBorders>
            <w:shd w:val="clear" w:color="auto" w:fill="auto"/>
            <w:noWrap/>
            <w:vAlign w:val="center"/>
          </w:tcPr>
          <w:p w14:paraId="2B0FF85D" w14:textId="77777777" w:rsidR="0096438C" w:rsidRPr="009D6B38" w:rsidRDefault="0096438C" w:rsidP="000B7986">
            <w:pPr>
              <w:jc w:val="center"/>
              <w:rPr>
                <w:color w:val="000000"/>
                <w:sz w:val="22"/>
                <w:szCs w:val="22"/>
                <w:lang w:eastAsia="en-SG"/>
              </w:rPr>
            </w:pPr>
            <w:r w:rsidRPr="009D6B38">
              <w:rPr>
                <w:color w:val="000000"/>
                <w:sz w:val="22"/>
                <w:szCs w:val="22"/>
              </w:rPr>
              <w:t>12.17%</w:t>
            </w:r>
          </w:p>
        </w:tc>
        <w:tc>
          <w:tcPr>
            <w:tcW w:w="960" w:type="dxa"/>
            <w:tcBorders>
              <w:top w:val="nil"/>
              <w:left w:val="nil"/>
              <w:bottom w:val="nil"/>
              <w:right w:val="nil"/>
            </w:tcBorders>
            <w:shd w:val="clear" w:color="auto" w:fill="auto"/>
            <w:noWrap/>
            <w:vAlign w:val="center"/>
          </w:tcPr>
          <w:p w14:paraId="1EB7D783" w14:textId="77777777" w:rsidR="0096438C" w:rsidRPr="009D6B38" w:rsidRDefault="0096438C" w:rsidP="000B7986">
            <w:pPr>
              <w:jc w:val="center"/>
              <w:rPr>
                <w:color w:val="000000"/>
                <w:sz w:val="22"/>
                <w:szCs w:val="22"/>
                <w:lang w:eastAsia="en-SG"/>
              </w:rPr>
            </w:pPr>
            <w:r w:rsidRPr="009D6B38">
              <w:rPr>
                <w:color w:val="000000"/>
                <w:sz w:val="22"/>
                <w:szCs w:val="22"/>
              </w:rPr>
              <w:t>12.90%</w:t>
            </w:r>
          </w:p>
        </w:tc>
        <w:tc>
          <w:tcPr>
            <w:tcW w:w="960" w:type="dxa"/>
            <w:tcBorders>
              <w:top w:val="nil"/>
              <w:left w:val="nil"/>
              <w:bottom w:val="nil"/>
              <w:right w:val="nil"/>
            </w:tcBorders>
            <w:shd w:val="clear" w:color="auto" w:fill="auto"/>
            <w:noWrap/>
            <w:vAlign w:val="center"/>
          </w:tcPr>
          <w:p w14:paraId="0DD37A42" w14:textId="77777777" w:rsidR="0096438C" w:rsidRPr="009D6B38" w:rsidRDefault="0096438C" w:rsidP="000B7986">
            <w:pPr>
              <w:jc w:val="center"/>
              <w:rPr>
                <w:color w:val="000000"/>
                <w:sz w:val="22"/>
                <w:szCs w:val="22"/>
                <w:lang w:eastAsia="en-SG"/>
              </w:rPr>
            </w:pPr>
            <w:r w:rsidRPr="009D6B38">
              <w:rPr>
                <w:color w:val="000000"/>
                <w:sz w:val="22"/>
                <w:szCs w:val="22"/>
              </w:rPr>
              <w:t>18.58%</w:t>
            </w:r>
          </w:p>
        </w:tc>
        <w:tc>
          <w:tcPr>
            <w:tcW w:w="696" w:type="dxa"/>
            <w:tcBorders>
              <w:top w:val="nil"/>
              <w:left w:val="nil"/>
              <w:bottom w:val="nil"/>
              <w:right w:val="nil"/>
            </w:tcBorders>
            <w:shd w:val="clear" w:color="auto" w:fill="auto"/>
            <w:noWrap/>
            <w:vAlign w:val="center"/>
          </w:tcPr>
          <w:p w14:paraId="0505FC43" w14:textId="77777777" w:rsidR="0096438C" w:rsidRPr="009D6B38" w:rsidRDefault="0096438C" w:rsidP="000B7986">
            <w:pPr>
              <w:jc w:val="center"/>
              <w:rPr>
                <w:color w:val="000000"/>
                <w:sz w:val="22"/>
                <w:szCs w:val="22"/>
                <w:lang w:eastAsia="en-SG"/>
              </w:rPr>
            </w:pPr>
            <w:r w:rsidRPr="009D6B38">
              <w:rPr>
                <w:color w:val="000000"/>
                <w:sz w:val="22"/>
                <w:szCs w:val="22"/>
              </w:rPr>
              <w:t>144</w:t>
            </w:r>
          </w:p>
        </w:tc>
      </w:tr>
      <w:tr w:rsidR="0096438C" w:rsidRPr="001833E7" w14:paraId="4EECB184" w14:textId="77777777" w:rsidTr="000B7986">
        <w:trPr>
          <w:trHeight w:val="369"/>
        </w:trPr>
        <w:tc>
          <w:tcPr>
            <w:tcW w:w="2198" w:type="dxa"/>
            <w:tcBorders>
              <w:top w:val="nil"/>
              <w:left w:val="nil"/>
              <w:bottom w:val="nil"/>
              <w:right w:val="nil"/>
            </w:tcBorders>
            <w:shd w:val="clear" w:color="auto" w:fill="auto"/>
            <w:noWrap/>
            <w:vAlign w:val="center"/>
          </w:tcPr>
          <w:p w14:paraId="35694F82" w14:textId="77777777" w:rsidR="0096438C" w:rsidRPr="009D6B38" w:rsidRDefault="0096438C" w:rsidP="000B7986">
            <w:pPr>
              <w:jc w:val="right"/>
              <w:rPr>
                <w:color w:val="000000"/>
                <w:sz w:val="22"/>
                <w:szCs w:val="22"/>
                <w:lang w:eastAsia="en-SG"/>
              </w:rPr>
            </w:pPr>
            <w:r w:rsidRPr="009D6B38">
              <w:rPr>
                <w:sz w:val="22"/>
                <w:szCs w:val="22"/>
              </w:rPr>
              <w:t>200,001 to 500,000</w:t>
            </w:r>
          </w:p>
        </w:tc>
        <w:tc>
          <w:tcPr>
            <w:tcW w:w="960" w:type="dxa"/>
            <w:tcBorders>
              <w:top w:val="nil"/>
              <w:left w:val="nil"/>
              <w:bottom w:val="nil"/>
              <w:right w:val="nil"/>
            </w:tcBorders>
            <w:shd w:val="clear" w:color="auto" w:fill="auto"/>
            <w:noWrap/>
            <w:vAlign w:val="center"/>
          </w:tcPr>
          <w:p w14:paraId="241C0DC3" w14:textId="77777777" w:rsidR="0096438C" w:rsidRPr="009D6B38" w:rsidRDefault="0096438C" w:rsidP="000B7986">
            <w:pPr>
              <w:jc w:val="center"/>
              <w:rPr>
                <w:color w:val="000000"/>
                <w:sz w:val="22"/>
                <w:szCs w:val="22"/>
                <w:lang w:eastAsia="en-SG"/>
              </w:rPr>
            </w:pPr>
            <w:r w:rsidRPr="009D6B38">
              <w:rPr>
                <w:color w:val="000000"/>
                <w:sz w:val="22"/>
                <w:szCs w:val="22"/>
              </w:rPr>
              <w:t>3.54%</w:t>
            </w:r>
          </w:p>
        </w:tc>
        <w:tc>
          <w:tcPr>
            <w:tcW w:w="960" w:type="dxa"/>
            <w:tcBorders>
              <w:top w:val="nil"/>
              <w:left w:val="nil"/>
              <w:bottom w:val="nil"/>
              <w:right w:val="nil"/>
            </w:tcBorders>
            <w:shd w:val="clear" w:color="auto" w:fill="auto"/>
            <w:noWrap/>
            <w:vAlign w:val="center"/>
          </w:tcPr>
          <w:p w14:paraId="6348BC04" w14:textId="77777777" w:rsidR="0096438C" w:rsidRPr="009D6B38" w:rsidRDefault="0096438C" w:rsidP="000B7986">
            <w:pPr>
              <w:jc w:val="center"/>
              <w:rPr>
                <w:color w:val="000000"/>
                <w:sz w:val="22"/>
                <w:szCs w:val="22"/>
                <w:lang w:eastAsia="en-SG"/>
              </w:rPr>
            </w:pPr>
            <w:r w:rsidRPr="009D6B38">
              <w:rPr>
                <w:color w:val="000000"/>
                <w:sz w:val="22"/>
                <w:szCs w:val="22"/>
              </w:rPr>
              <w:t>6.96%</w:t>
            </w:r>
          </w:p>
        </w:tc>
        <w:tc>
          <w:tcPr>
            <w:tcW w:w="960" w:type="dxa"/>
            <w:tcBorders>
              <w:top w:val="nil"/>
              <w:left w:val="nil"/>
              <w:bottom w:val="nil"/>
              <w:right w:val="nil"/>
            </w:tcBorders>
            <w:shd w:val="clear" w:color="auto" w:fill="auto"/>
            <w:noWrap/>
            <w:vAlign w:val="center"/>
          </w:tcPr>
          <w:p w14:paraId="7861DEE9" w14:textId="77777777" w:rsidR="0096438C" w:rsidRPr="009D6B38" w:rsidRDefault="0096438C" w:rsidP="000B7986">
            <w:pPr>
              <w:jc w:val="center"/>
              <w:rPr>
                <w:color w:val="000000"/>
                <w:sz w:val="22"/>
                <w:szCs w:val="22"/>
                <w:lang w:eastAsia="en-SG"/>
              </w:rPr>
            </w:pPr>
            <w:r w:rsidRPr="009D6B38">
              <w:rPr>
                <w:color w:val="000000"/>
                <w:sz w:val="22"/>
                <w:szCs w:val="22"/>
              </w:rPr>
              <w:t>3.51%</w:t>
            </w:r>
          </w:p>
        </w:tc>
        <w:tc>
          <w:tcPr>
            <w:tcW w:w="960" w:type="dxa"/>
            <w:tcBorders>
              <w:top w:val="nil"/>
              <w:left w:val="nil"/>
              <w:bottom w:val="nil"/>
              <w:right w:val="nil"/>
            </w:tcBorders>
            <w:shd w:val="clear" w:color="auto" w:fill="auto"/>
            <w:noWrap/>
            <w:vAlign w:val="center"/>
          </w:tcPr>
          <w:p w14:paraId="5DB17B57" w14:textId="77777777" w:rsidR="0096438C" w:rsidRPr="009D6B38" w:rsidRDefault="0096438C" w:rsidP="000B7986">
            <w:pPr>
              <w:jc w:val="center"/>
              <w:rPr>
                <w:color w:val="000000"/>
                <w:sz w:val="22"/>
                <w:szCs w:val="22"/>
                <w:lang w:eastAsia="en-SG"/>
              </w:rPr>
            </w:pPr>
            <w:r w:rsidRPr="009D6B38">
              <w:rPr>
                <w:color w:val="000000"/>
                <w:sz w:val="22"/>
                <w:szCs w:val="22"/>
              </w:rPr>
              <w:t>9.70%</w:t>
            </w:r>
          </w:p>
        </w:tc>
        <w:tc>
          <w:tcPr>
            <w:tcW w:w="960" w:type="dxa"/>
            <w:tcBorders>
              <w:top w:val="nil"/>
              <w:left w:val="nil"/>
              <w:bottom w:val="nil"/>
              <w:right w:val="nil"/>
            </w:tcBorders>
            <w:shd w:val="clear" w:color="auto" w:fill="auto"/>
            <w:noWrap/>
            <w:vAlign w:val="center"/>
          </w:tcPr>
          <w:p w14:paraId="7CD5AB9E" w14:textId="77777777" w:rsidR="0096438C" w:rsidRPr="009D6B38" w:rsidRDefault="0096438C" w:rsidP="000B7986">
            <w:pPr>
              <w:jc w:val="center"/>
              <w:rPr>
                <w:color w:val="000000"/>
                <w:sz w:val="22"/>
                <w:szCs w:val="22"/>
                <w:lang w:eastAsia="en-SG"/>
              </w:rPr>
            </w:pPr>
            <w:r w:rsidRPr="009D6B38">
              <w:rPr>
                <w:color w:val="000000"/>
                <w:sz w:val="22"/>
                <w:szCs w:val="22"/>
              </w:rPr>
              <w:t>7.50%</w:t>
            </w:r>
          </w:p>
        </w:tc>
        <w:tc>
          <w:tcPr>
            <w:tcW w:w="960" w:type="dxa"/>
            <w:tcBorders>
              <w:top w:val="nil"/>
              <w:left w:val="nil"/>
              <w:bottom w:val="nil"/>
              <w:right w:val="nil"/>
            </w:tcBorders>
            <w:shd w:val="clear" w:color="auto" w:fill="auto"/>
            <w:noWrap/>
            <w:vAlign w:val="center"/>
          </w:tcPr>
          <w:p w14:paraId="2C25C5A2" w14:textId="77777777" w:rsidR="0096438C" w:rsidRPr="009D6B38" w:rsidRDefault="0096438C" w:rsidP="000B7986">
            <w:pPr>
              <w:jc w:val="center"/>
              <w:rPr>
                <w:color w:val="000000"/>
                <w:sz w:val="22"/>
                <w:szCs w:val="22"/>
                <w:lang w:eastAsia="en-SG"/>
              </w:rPr>
            </w:pPr>
            <w:r w:rsidRPr="009D6B38">
              <w:rPr>
                <w:color w:val="000000"/>
                <w:sz w:val="22"/>
                <w:szCs w:val="22"/>
              </w:rPr>
              <w:t>6.09%</w:t>
            </w:r>
          </w:p>
        </w:tc>
        <w:tc>
          <w:tcPr>
            <w:tcW w:w="960" w:type="dxa"/>
            <w:tcBorders>
              <w:top w:val="nil"/>
              <w:left w:val="nil"/>
              <w:bottom w:val="nil"/>
              <w:right w:val="nil"/>
            </w:tcBorders>
            <w:shd w:val="clear" w:color="auto" w:fill="auto"/>
            <w:noWrap/>
            <w:vAlign w:val="center"/>
          </w:tcPr>
          <w:p w14:paraId="401BADCB" w14:textId="77777777" w:rsidR="0096438C" w:rsidRPr="009D6B38" w:rsidRDefault="0096438C" w:rsidP="000B7986">
            <w:pPr>
              <w:jc w:val="center"/>
              <w:rPr>
                <w:color w:val="000000"/>
                <w:sz w:val="22"/>
                <w:szCs w:val="22"/>
                <w:lang w:eastAsia="en-SG"/>
              </w:rPr>
            </w:pPr>
            <w:r w:rsidRPr="009D6B38">
              <w:rPr>
                <w:color w:val="000000"/>
                <w:sz w:val="22"/>
                <w:szCs w:val="22"/>
              </w:rPr>
              <w:t>4.30%</w:t>
            </w:r>
          </w:p>
        </w:tc>
        <w:tc>
          <w:tcPr>
            <w:tcW w:w="960" w:type="dxa"/>
            <w:tcBorders>
              <w:top w:val="nil"/>
              <w:left w:val="nil"/>
              <w:bottom w:val="nil"/>
              <w:right w:val="nil"/>
            </w:tcBorders>
            <w:shd w:val="clear" w:color="auto" w:fill="auto"/>
            <w:noWrap/>
            <w:vAlign w:val="center"/>
          </w:tcPr>
          <w:p w14:paraId="00E72BB4" w14:textId="77777777" w:rsidR="0096438C" w:rsidRPr="009D6B38" w:rsidRDefault="0096438C" w:rsidP="000B7986">
            <w:pPr>
              <w:jc w:val="center"/>
              <w:rPr>
                <w:color w:val="000000"/>
                <w:sz w:val="22"/>
                <w:szCs w:val="22"/>
                <w:lang w:eastAsia="en-SG"/>
              </w:rPr>
            </w:pPr>
            <w:r w:rsidRPr="009D6B38">
              <w:rPr>
                <w:color w:val="000000"/>
                <w:sz w:val="22"/>
                <w:szCs w:val="22"/>
              </w:rPr>
              <w:t>5.31%</w:t>
            </w:r>
          </w:p>
        </w:tc>
        <w:tc>
          <w:tcPr>
            <w:tcW w:w="696" w:type="dxa"/>
            <w:tcBorders>
              <w:top w:val="nil"/>
              <w:left w:val="nil"/>
              <w:bottom w:val="nil"/>
              <w:right w:val="nil"/>
            </w:tcBorders>
            <w:shd w:val="clear" w:color="auto" w:fill="auto"/>
            <w:noWrap/>
            <w:vAlign w:val="center"/>
          </w:tcPr>
          <w:p w14:paraId="3F843B88" w14:textId="77777777" w:rsidR="0096438C" w:rsidRPr="009D6B38" w:rsidRDefault="0096438C" w:rsidP="000B7986">
            <w:pPr>
              <w:jc w:val="center"/>
              <w:rPr>
                <w:color w:val="000000"/>
                <w:sz w:val="22"/>
                <w:szCs w:val="22"/>
                <w:lang w:eastAsia="en-SG"/>
              </w:rPr>
            </w:pPr>
            <w:r w:rsidRPr="009D6B38">
              <w:rPr>
                <w:color w:val="000000"/>
                <w:sz w:val="22"/>
                <w:szCs w:val="22"/>
              </w:rPr>
              <w:t>54</w:t>
            </w:r>
          </w:p>
        </w:tc>
      </w:tr>
      <w:tr w:rsidR="0096438C" w:rsidRPr="001833E7" w14:paraId="45206D2C" w14:textId="77777777" w:rsidTr="000B7986">
        <w:trPr>
          <w:trHeight w:val="369"/>
        </w:trPr>
        <w:tc>
          <w:tcPr>
            <w:tcW w:w="2198" w:type="dxa"/>
            <w:tcBorders>
              <w:top w:val="nil"/>
              <w:left w:val="nil"/>
              <w:bottom w:val="nil"/>
              <w:right w:val="nil"/>
            </w:tcBorders>
            <w:shd w:val="clear" w:color="auto" w:fill="auto"/>
            <w:noWrap/>
            <w:vAlign w:val="center"/>
          </w:tcPr>
          <w:p w14:paraId="6962E37A" w14:textId="77777777" w:rsidR="0096438C" w:rsidRPr="009D6B38" w:rsidRDefault="0096438C" w:rsidP="000B7986">
            <w:pPr>
              <w:jc w:val="right"/>
              <w:rPr>
                <w:color w:val="000000"/>
                <w:sz w:val="22"/>
                <w:szCs w:val="22"/>
                <w:lang w:eastAsia="en-SG"/>
              </w:rPr>
            </w:pPr>
            <w:r w:rsidRPr="009D6B38">
              <w:rPr>
                <w:sz w:val="22"/>
                <w:szCs w:val="22"/>
              </w:rPr>
              <w:t>500,001 or above</w:t>
            </w:r>
          </w:p>
        </w:tc>
        <w:tc>
          <w:tcPr>
            <w:tcW w:w="960" w:type="dxa"/>
            <w:tcBorders>
              <w:top w:val="nil"/>
              <w:left w:val="nil"/>
              <w:bottom w:val="nil"/>
              <w:right w:val="nil"/>
            </w:tcBorders>
            <w:shd w:val="clear" w:color="auto" w:fill="auto"/>
            <w:noWrap/>
            <w:vAlign w:val="center"/>
          </w:tcPr>
          <w:p w14:paraId="11BDA6F3" w14:textId="77777777" w:rsidR="0096438C" w:rsidRPr="009D6B38" w:rsidRDefault="0096438C" w:rsidP="000B7986">
            <w:pPr>
              <w:jc w:val="center"/>
              <w:rPr>
                <w:sz w:val="22"/>
                <w:szCs w:val="22"/>
              </w:rPr>
            </w:pPr>
            <w:r w:rsidRPr="009D6B38">
              <w:rPr>
                <w:color w:val="000000"/>
                <w:sz w:val="22"/>
                <w:szCs w:val="22"/>
              </w:rPr>
              <w:t>0.00%</w:t>
            </w:r>
          </w:p>
        </w:tc>
        <w:tc>
          <w:tcPr>
            <w:tcW w:w="960" w:type="dxa"/>
            <w:tcBorders>
              <w:top w:val="nil"/>
              <w:left w:val="nil"/>
              <w:bottom w:val="nil"/>
              <w:right w:val="nil"/>
            </w:tcBorders>
            <w:shd w:val="clear" w:color="auto" w:fill="auto"/>
            <w:noWrap/>
            <w:vAlign w:val="center"/>
          </w:tcPr>
          <w:p w14:paraId="33BA73C6" w14:textId="77777777" w:rsidR="0096438C" w:rsidRPr="009D6B38" w:rsidRDefault="0096438C" w:rsidP="000B7986">
            <w:pPr>
              <w:jc w:val="center"/>
              <w:rPr>
                <w:sz w:val="22"/>
                <w:szCs w:val="22"/>
              </w:rPr>
            </w:pPr>
            <w:r w:rsidRPr="009D6B38">
              <w:rPr>
                <w:color w:val="000000"/>
                <w:sz w:val="22"/>
                <w:szCs w:val="22"/>
              </w:rPr>
              <w:t>1.74%</w:t>
            </w:r>
          </w:p>
        </w:tc>
        <w:tc>
          <w:tcPr>
            <w:tcW w:w="960" w:type="dxa"/>
            <w:tcBorders>
              <w:top w:val="nil"/>
              <w:left w:val="nil"/>
              <w:bottom w:val="nil"/>
              <w:right w:val="nil"/>
            </w:tcBorders>
            <w:shd w:val="clear" w:color="auto" w:fill="auto"/>
            <w:noWrap/>
            <w:vAlign w:val="center"/>
          </w:tcPr>
          <w:p w14:paraId="12F82EF3" w14:textId="77777777" w:rsidR="0096438C" w:rsidRPr="009D6B38" w:rsidRDefault="0096438C" w:rsidP="000B7986">
            <w:pPr>
              <w:jc w:val="center"/>
              <w:rPr>
                <w:sz w:val="22"/>
                <w:szCs w:val="22"/>
              </w:rPr>
            </w:pPr>
            <w:r w:rsidRPr="009D6B38">
              <w:rPr>
                <w:color w:val="000000"/>
                <w:sz w:val="22"/>
                <w:szCs w:val="22"/>
              </w:rPr>
              <w:t>7.02%</w:t>
            </w:r>
          </w:p>
        </w:tc>
        <w:tc>
          <w:tcPr>
            <w:tcW w:w="960" w:type="dxa"/>
            <w:tcBorders>
              <w:top w:val="nil"/>
              <w:left w:val="nil"/>
              <w:bottom w:val="nil"/>
              <w:right w:val="nil"/>
            </w:tcBorders>
            <w:shd w:val="clear" w:color="auto" w:fill="auto"/>
            <w:noWrap/>
            <w:vAlign w:val="center"/>
          </w:tcPr>
          <w:p w14:paraId="562DE6B5" w14:textId="77777777" w:rsidR="0096438C" w:rsidRPr="009D6B38" w:rsidRDefault="0096438C" w:rsidP="000B7986">
            <w:pPr>
              <w:jc w:val="center"/>
              <w:rPr>
                <w:sz w:val="22"/>
                <w:szCs w:val="22"/>
              </w:rPr>
            </w:pPr>
            <w:r w:rsidRPr="009D6B38">
              <w:rPr>
                <w:color w:val="000000"/>
                <w:sz w:val="22"/>
                <w:szCs w:val="22"/>
              </w:rPr>
              <w:t>5.30%</w:t>
            </w:r>
          </w:p>
        </w:tc>
        <w:tc>
          <w:tcPr>
            <w:tcW w:w="960" w:type="dxa"/>
            <w:tcBorders>
              <w:top w:val="nil"/>
              <w:left w:val="nil"/>
              <w:bottom w:val="nil"/>
              <w:right w:val="nil"/>
            </w:tcBorders>
            <w:shd w:val="clear" w:color="auto" w:fill="auto"/>
            <w:noWrap/>
            <w:vAlign w:val="center"/>
          </w:tcPr>
          <w:p w14:paraId="39F8A411" w14:textId="77777777" w:rsidR="0096438C" w:rsidRPr="009D6B38" w:rsidRDefault="0096438C" w:rsidP="000B7986">
            <w:pPr>
              <w:jc w:val="center"/>
              <w:rPr>
                <w:sz w:val="22"/>
                <w:szCs w:val="22"/>
              </w:rPr>
            </w:pPr>
            <w:r w:rsidRPr="009D6B38">
              <w:rPr>
                <w:color w:val="000000"/>
                <w:sz w:val="22"/>
                <w:szCs w:val="22"/>
              </w:rPr>
              <w:t>1.70%</w:t>
            </w:r>
          </w:p>
        </w:tc>
        <w:tc>
          <w:tcPr>
            <w:tcW w:w="960" w:type="dxa"/>
            <w:tcBorders>
              <w:top w:val="nil"/>
              <w:left w:val="nil"/>
              <w:bottom w:val="nil"/>
              <w:right w:val="nil"/>
            </w:tcBorders>
            <w:shd w:val="clear" w:color="auto" w:fill="auto"/>
            <w:noWrap/>
            <w:vAlign w:val="center"/>
          </w:tcPr>
          <w:p w14:paraId="12BAF2C0" w14:textId="77777777" w:rsidR="0096438C" w:rsidRPr="009D6B38" w:rsidRDefault="0096438C" w:rsidP="000B7986">
            <w:pPr>
              <w:jc w:val="center"/>
              <w:rPr>
                <w:sz w:val="22"/>
                <w:szCs w:val="22"/>
              </w:rPr>
            </w:pPr>
            <w:r w:rsidRPr="009D6B38">
              <w:rPr>
                <w:color w:val="000000"/>
                <w:sz w:val="22"/>
                <w:szCs w:val="22"/>
              </w:rPr>
              <w:t>4.35%</w:t>
            </w:r>
          </w:p>
        </w:tc>
        <w:tc>
          <w:tcPr>
            <w:tcW w:w="960" w:type="dxa"/>
            <w:tcBorders>
              <w:top w:val="nil"/>
              <w:left w:val="nil"/>
              <w:bottom w:val="nil"/>
              <w:right w:val="nil"/>
            </w:tcBorders>
            <w:shd w:val="clear" w:color="auto" w:fill="auto"/>
            <w:noWrap/>
            <w:vAlign w:val="center"/>
          </w:tcPr>
          <w:p w14:paraId="28FF69AC" w14:textId="77777777" w:rsidR="0096438C" w:rsidRPr="009D6B38" w:rsidRDefault="0096438C" w:rsidP="000B7986">
            <w:pPr>
              <w:jc w:val="center"/>
              <w:rPr>
                <w:sz w:val="22"/>
                <w:szCs w:val="22"/>
              </w:rPr>
            </w:pPr>
            <w:r w:rsidRPr="009D6B38">
              <w:rPr>
                <w:color w:val="000000"/>
                <w:sz w:val="22"/>
                <w:szCs w:val="22"/>
              </w:rPr>
              <w:t>2.60%</w:t>
            </w:r>
          </w:p>
        </w:tc>
        <w:tc>
          <w:tcPr>
            <w:tcW w:w="960" w:type="dxa"/>
            <w:tcBorders>
              <w:top w:val="nil"/>
              <w:left w:val="nil"/>
              <w:bottom w:val="nil"/>
              <w:right w:val="nil"/>
            </w:tcBorders>
            <w:shd w:val="clear" w:color="auto" w:fill="auto"/>
            <w:noWrap/>
            <w:vAlign w:val="center"/>
          </w:tcPr>
          <w:p w14:paraId="6985AE9E" w14:textId="77777777" w:rsidR="0096438C" w:rsidRPr="009D6B38" w:rsidRDefault="0096438C" w:rsidP="000B7986">
            <w:pPr>
              <w:jc w:val="center"/>
              <w:rPr>
                <w:sz w:val="22"/>
                <w:szCs w:val="22"/>
              </w:rPr>
            </w:pPr>
            <w:r w:rsidRPr="009D6B38">
              <w:rPr>
                <w:color w:val="000000"/>
                <w:sz w:val="22"/>
                <w:szCs w:val="22"/>
              </w:rPr>
              <w:t>3.54%</w:t>
            </w:r>
          </w:p>
        </w:tc>
        <w:tc>
          <w:tcPr>
            <w:tcW w:w="696" w:type="dxa"/>
            <w:tcBorders>
              <w:top w:val="nil"/>
              <w:left w:val="nil"/>
              <w:bottom w:val="nil"/>
              <w:right w:val="nil"/>
            </w:tcBorders>
            <w:shd w:val="clear" w:color="auto" w:fill="auto"/>
            <w:noWrap/>
            <w:vAlign w:val="center"/>
          </w:tcPr>
          <w:p w14:paraId="4888DA02" w14:textId="77777777" w:rsidR="0096438C" w:rsidRPr="009D6B38" w:rsidRDefault="0096438C" w:rsidP="000B7986">
            <w:pPr>
              <w:jc w:val="center"/>
              <w:rPr>
                <w:color w:val="000000"/>
                <w:sz w:val="22"/>
                <w:szCs w:val="22"/>
                <w:lang w:eastAsia="en-SG"/>
              </w:rPr>
            </w:pPr>
            <w:r w:rsidRPr="009D6B38">
              <w:rPr>
                <w:color w:val="000000"/>
                <w:sz w:val="22"/>
                <w:szCs w:val="22"/>
              </w:rPr>
              <w:t>30</w:t>
            </w:r>
          </w:p>
        </w:tc>
      </w:tr>
      <w:tr w:rsidR="0096438C" w:rsidRPr="001833E7" w14:paraId="7E52BDC1" w14:textId="77777777" w:rsidTr="009D6B38">
        <w:trPr>
          <w:trHeight w:val="369"/>
        </w:trPr>
        <w:tc>
          <w:tcPr>
            <w:tcW w:w="2198" w:type="dxa"/>
            <w:tcBorders>
              <w:top w:val="nil"/>
              <w:left w:val="nil"/>
              <w:right w:val="nil"/>
            </w:tcBorders>
            <w:shd w:val="clear" w:color="auto" w:fill="auto"/>
            <w:noWrap/>
            <w:vAlign w:val="center"/>
          </w:tcPr>
          <w:p w14:paraId="080900C9" w14:textId="77777777" w:rsidR="0096438C" w:rsidRPr="009D6B38" w:rsidRDefault="0096438C">
            <w:pPr>
              <w:jc w:val="right"/>
              <w:rPr>
                <w:color w:val="000000"/>
                <w:sz w:val="22"/>
                <w:szCs w:val="22"/>
                <w:lang w:eastAsia="en-SG"/>
              </w:rPr>
            </w:pPr>
            <w:r w:rsidRPr="009D6B38">
              <w:rPr>
                <w:color w:val="000000"/>
                <w:sz w:val="22"/>
                <w:szCs w:val="22"/>
                <w:lang w:eastAsia="en-SG"/>
              </w:rPr>
              <w:t>N</w:t>
            </w:r>
          </w:p>
        </w:tc>
        <w:tc>
          <w:tcPr>
            <w:tcW w:w="960" w:type="dxa"/>
            <w:tcBorders>
              <w:top w:val="nil"/>
              <w:left w:val="nil"/>
              <w:right w:val="nil"/>
            </w:tcBorders>
            <w:shd w:val="clear" w:color="auto" w:fill="auto"/>
            <w:noWrap/>
            <w:vAlign w:val="center"/>
          </w:tcPr>
          <w:p w14:paraId="5C6FE3A7" w14:textId="77777777" w:rsidR="0096438C" w:rsidRPr="009D6B38" w:rsidRDefault="0096438C" w:rsidP="000B7986">
            <w:pPr>
              <w:jc w:val="center"/>
              <w:rPr>
                <w:sz w:val="22"/>
                <w:szCs w:val="22"/>
              </w:rPr>
            </w:pPr>
            <w:r w:rsidRPr="009D6B38">
              <w:rPr>
                <w:color w:val="000000"/>
                <w:sz w:val="22"/>
                <w:szCs w:val="22"/>
              </w:rPr>
              <w:t>113</w:t>
            </w:r>
          </w:p>
        </w:tc>
        <w:tc>
          <w:tcPr>
            <w:tcW w:w="960" w:type="dxa"/>
            <w:tcBorders>
              <w:top w:val="nil"/>
              <w:left w:val="nil"/>
              <w:right w:val="nil"/>
            </w:tcBorders>
            <w:shd w:val="clear" w:color="auto" w:fill="auto"/>
            <w:noWrap/>
            <w:vAlign w:val="center"/>
          </w:tcPr>
          <w:p w14:paraId="4B7D6631" w14:textId="77777777" w:rsidR="0096438C" w:rsidRPr="009D6B38" w:rsidRDefault="0096438C" w:rsidP="000B7986">
            <w:pPr>
              <w:jc w:val="center"/>
              <w:rPr>
                <w:sz w:val="22"/>
                <w:szCs w:val="22"/>
              </w:rPr>
            </w:pPr>
            <w:r w:rsidRPr="009D6B38">
              <w:rPr>
                <w:color w:val="000000"/>
                <w:sz w:val="22"/>
                <w:szCs w:val="22"/>
              </w:rPr>
              <w:t>115</w:t>
            </w:r>
          </w:p>
        </w:tc>
        <w:tc>
          <w:tcPr>
            <w:tcW w:w="960" w:type="dxa"/>
            <w:tcBorders>
              <w:top w:val="nil"/>
              <w:left w:val="nil"/>
              <w:right w:val="nil"/>
            </w:tcBorders>
            <w:shd w:val="clear" w:color="auto" w:fill="auto"/>
            <w:noWrap/>
            <w:vAlign w:val="center"/>
          </w:tcPr>
          <w:p w14:paraId="24C64E8D" w14:textId="77777777" w:rsidR="0096438C" w:rsidRPr="009D6B38" w:rsidRDefault="0096438C" w:rsidP="000B7986">
            <w:pPr>
              <w:jc w:val="center"/>
              <w:rPr>
                <w:sz w:val="22"/>
                <w:szCs w:val="22"/>
              </w:rPr>
            </w:pPr>
            <w:r w:rsidRPr="009D6B38">
              <w:rPr>
                <w:color w:val="000000"/>
                <w:sz w:val="22"/>
                <w:szCs w:val="22"/>
              </w:rPr>
              <w:t>114</w:t>
            </w:r>
          </w:p>
        </w:tc>
        <w:tc>
          <w:tcPr>
            <w:tcW w:w="960" w:type="dxa"/>
            <w:tcBorders>
              <w:top w:val="nil"/>
              <w:left w:val="nil"/>
              <w:right w:val="nil"/>
            </w:tcBorders>
            <w:shd w:val="clear" w:color="auto" w:fill="auto"/>
            <w:noWrap/>
            <w:vAlign w:val="center"/>
          </w:tcPr>
          <w:p w14:paraId="66C04E83" w14:textId="77777777" w:rsidR="0096438C" w:rsidRPr="009D6B38" w:rsidRDefault="0096438C" w:rsidP="000B7986">
            <w:pPr>
              <w:jc w:val="center"/>
              <w:rPr>
                <w:sz w:val="22"/>
                <w:szCs w:val="22"/>
              </w:rPr>
            </w:pPr>
            <w:r w:rsidRPr="009D6B38">
              <w:rPr>
                <w:color w:val="000000"/>
                <w:sz w:val="22"/>
                <w:szCs w:val="22"/>
              </w:rPr>
              <w:t>113</w:t>
            </w:r>
          </w:p>
        </w:tc>
        <w:tc>
          <w:tcPr>
            <w:tcW w:w="960" w:type="dxa"/>
            <w:tcBorders>
              <w:top w:val="nil"/>
              <w:left w:val="nil"/>
              <w:right w:val="nil"/>
            </w:tcBorders>
            <w:shd w:val="clear" w:color="auto" w:fill="auto"/>
            <w:noWrap/>
            <w:vAlign w:val="center"/>
          </w:tcPr>
          <w:p w14:paraId="7A90E8E1" w14:textId="77777777" w:rsidR="0096438C" w:rsidRPr="009D6B38" w:rsidRDefault="0096438C" w:rsidP="000B7986">
            <w:pPr>
              <w:jc w:val="center"/>
              <w:rPr>
                <w:sz w:val="22"/>
                <w:szCs w:val="22"/>
              </w:rPr>
            </w:pPr>
            <w:r w:rsidRPr="009D6B38">
              <w:rPr>
                <w:color w:val="000000"/>
                <w:sz w:val="22"/>
                <w:szCs w:val="22"/>
              </w:rPr>
              <w:t>120</w:t>
            </w:r>
          </w:p>
        </w:tc>
        <w:tc>
          <w:tcPr>
            <w:tcW w:w="960" w:type="dxa"/>
            <w:tcBorders>
              <w:top w:val="nil"/>
              <w:left w:val="nil"/>
              <w:right w:val="nil"/>
            </w:tcBorders>
            <w:shd w:val="clear" w:color="auto" w:fill="auto"/>
            <w:noWrap/>
            <w:vAlign w:val="center"/>
          </w:tcPr>
          <w:p w14:paraId="2442F228" w14:textId="77777777" w:rsidR="0096438C" w:rsidRPr="009D6B38" w:rsidRDefault="0096438C" w:rsidP="000B7986">
            <w:pPr>
              <w:jc w:val="center"/>
              <w:rPr>
                <w:sz w:val="22"/>
                <w:szCs w:val="22"/>
              </w:rPr>
            </w:pPr>
            <w:r w:rsidRPr="009D6B38">
              <w:rPr>
                <w:color w:val="000000"/>
                <w:sz w:val="22"/>
                <w:szCs w:val="22"/>
              </w:rPr>
              <w:t>115</w:t>
            </w:r>
          </w:p>
        </w:tc>
        <w:tc>
          <w:tcPr>
            <w:tcW w:w="960" w:type="dxa"/>
            <w:tcBorders>
              <w:top w:val="nil"/>
              <w:left w:val="nil"/>
              <w:right w:val="nil"/>
            </w:tcBorders>
            <w:shd w:val="clear" w:color="auto" w:fill="auto"/>
            <w:noWrap/>
            <w:vAlign w:val="center"/>
          </w:tcPr>
          <w:p w14:paraId="3750AA18" w14:textId="77777777" w:rsidR="0096438C" w:rsidRPr="009D6B38" w:rsidRDefault="0096438C" w:rsidP="000B7986">
            <w:pPr>
              <w:jc w:val="center"/>
              <w:rPr>
                <w:sz w:val="22"/>
                <w:szCs w:val="22"/>
              </w:rPr>
            </w:pPr>
            <w:r w:rsidRPr="009D6B38">
              <w:rPr>
                <w:color w:val="000000"/>
                <w:sz w:val="22"/>
                <w:szCs w:val="22"/>
              </w:rPr>
              <w:t>116</w:t>
            </w:r>
          </w:p>
        </w:tc>
        <w:tc>
          <w:tcPr>
            <w:tcW w:w="960" w:type="dxa"/>
            <w:tcBorders>
              <w:top w:val="nil"/>
              <w:left w:val="nil"/>
              <w:right w:val="nil"/>
            </w:tcBorders>
            <w:shd w:val="clear" w:color="auto" w:fill="auto"/>
            <w:noWrap/>
            <w:vAlign w:val="center"/>
          </w:tcPr>
          <w:p w14:paraId="2C9A3216" w14:textId="77777777" w:rsidR="0096438C" w:rsidRPr="009D6B38" w:rsidRDefault="0096438C" w:rsidP="000B7986">
            <w:pPr>
              <w:jc w:val="center"/>
              <w:rPr>
                <w:sz w:val="22"/>
                <w:szCs w:val="22"/>
              </w:rPr>
            </w:pPr>
            <w:r w:rsidRPr="009D6B38">
              <w:rPr>
                <w:color w:val="000000"/>
                <w:sz w:val="22"/>
                <w:szCs w:val="22"/>
              </w:rPr>
              <w:t>113</w:t>
            </w:r>
          </w:p>
        </w:tc>
        <w:tc>
          <w:tcPr>
            <w:tcW w:w="696" w:type="dxa"/>
            <w:tcBorders>
              <w:top w:val="nil"/>
              <w:left w:val="nil"/>
              <w:right w:val="nil"/>
            </w:tcBorders>
            <w:shd w:val="clear" w:color="auto" w:fill="auto"/>
            <w:noWrap/>
            <w:vAlign w:val="center"/>
          </w:tcPr>
          <w:p w14:paraId="328047E4" w14:textId="77777777" w:rsidR="0096438C" w:rsidRPr="009D6B38" w:rsidRDefault="0096438C" w:rsidP="000B7986">
            <w:pPr>
              <w:jc w:val="center"/>
              <w:rPr>
                <w:color w:val="000000"/>
                <w:sz w:val="22"/>
                <w:szCs w:val="22"/>
                <w:lang w:eastAsia="en-SG"/>
              </w:rPr>
            </w:pPr>
          </w:p>
        </w:tc>
      </w:tr>
      <w:tr w:rsidR="0096438C" w:rsidRPr="001833E7" w14:paraId="47EE134D" w14:textId="77777777" w:rsidTr="009D6B38">
        <w:trPr>
          <w:trHeight w:val="80"/>
        </w:trPr>
        <w:tc>
          <w:tcPr>
            <w:tcW w:w="2198" w:type="dxa"/>
            <w:tcBorders>
              <w:top w:val="nil"/>
              <w:left w:val="nil"/>
              <w:bottom w:val="single" w:sz="12" w:space="0" w:color="auto"/>
              <w:right w:val="nil"/>
            </w:tcBorders>
            <w:shd w:val="clear" w:color="auto" w:fill="auto"/>
            <w:noWrap/>
            <w:vAlign w:val="center"/>
          </w:tcPr>
          <w:p w14:paraId="4746A3B4" w14:textId="77777777" w:rsidR="0096438C" w:rsidRPr="009D6B38" w:rsidRDefault="0096438C" w:rsidP="000B7986">
            <w:pPr>
              <w:jc w:val="right"/>
              <w:rPr>
                <w:color w:val="000000"/>
                <w:sz w:val="22"/>
                <w:szCs w:val="22"/>
                <w:lang w:eastAsia="en-SG"/>
              </w:rPr>
            </w:pPr>
          </w:p>
        </w:tc>
        <w:tc>
          <w:tcPr>
            <w:tcW w:w="960" w:type="dxa"/>
            <w:tcBorders>
              <w:top w:val="nil"/>
              <w:left w:val="nil"/>
              <w:bottom w:val="single" w:sz="12" w:space="0" w:color="auto"/>
              <w:right w:val="nil"/>
            </w:tcBorders>
            <w:shd w:val="clear" w:color="auto" w:fill="auto"/>
            <w:noWrap/>
          </w:tcPr>
          <w:p w14:paraId="7C02FD57" w14:textId="77777777" w:rsidR="0096438C" w:rsidRPr="009D6B38" w:rsidRDefault="0096438C" w:rsidP="000B7986">
            <w:pPr>
              <w:jc w:val="center"/>
              <w:rPr>
                <w:color w:val="000000"/>
                <w:sz w:val="22"/>
                <w:szCs w:val="22"/>
                <w:lang w:eastAsia="en-SG"/>
              </w:rPr>
            </w:pPr>
          </w:p>
        </w:tc>
        <w:tc>
          <w:tcPr>
            <w:tcW w:w="960" w:type="dxa"/>
            <w:tcBorders>
              <w:top w:val="nil"/>
              <w:left w:val="nil"/>
              <w:bottom w:val="single" w:sz="12" w:space="0" w:color="auto"/>
              <w:right w:val="nil"/>
            </w:tcBorders>
            <w:shd w:val="clear" w:color="auto" w:fill="auto"/>
            <w:noWrap/>
          </w:tcPr>
          <w:p w14:paraId="19BDE15A" w14:textId="77777777" w:rsidR="0096438C" w:rsidRPr="009D6B38" w:rsidRDefault="0096438C" w:rsidP="000B7986">
            <w:pPr>
              <w:jc w:val="center"/>
              <w:rPr>
                <w:color w:val="000000"/>
                <w:sz w:val="22"/>
                <w:szCs w:val="22"/>
                <w:lang w:eastAsia="en-SG"/>
              </w:rPr>
            </w:pPr>
          </w:p>
        </w:tc>
        <w:tc>
          <w:tcPr>
            <w:tcW w:w="960" w:type="dxa"/>
            <w:tcBorders>
              <w:top w:val="nil"/>
              <w:left w:val="nil"/>
              <w:bottom w:val="single" w:sz="12" w:space="0" w:color="auto"/>
              <w:right w:val="nil"/>
            </w:tcBorders>
            <w:shd w:val="clear" w:color="auto" w:fill="auto"/>
            <w:noWrap/>
          </w:tcPr>
          <w:p w14:paraId="247AFF28" w14:textId="77777777" w:rsidR="0096438C" w:rsidRPr="009D6B38" w:rsidRDefault="0096438C" w:rsidP="000B7986">
            <w:pPr>
              <w:jc w:val="center"/>
              <w:rPr>
                <w:color w:val="000000"/>
                <w:sz w:val="22"/>
                <w:szCs w:val="22"/>
                <w:lang w:eastAsia="en-SG"/>
              </w:rPr>
            </w:pPr>
          </w:p>
        </w:tc>
        <w:tc>
          <w:tcPr>
            <w:tcW w:w="960" w:type="dxa"/>
            <w:tcBorders>
              <w:top w:val="nil"/>
              <w:left w:val="nil"/>
              <w:bottom w:val="single" w:sz="12" w:space="0" w:color="auto"/>
              <w:right w:val="nil"/>
            </w:tcBorders>
            <w:shd w:val="clear" w:color="auto" w:fill="auto"/>
            <w:noWrap/>
          </w:tcPr>
          <w:p w14:paraId="1D9B639F" w14:textId="77777777" w:rsidR="0096438C" w:rsidRPr="009D6B38" w:rsidRDefault="0096438C" w:rsidP="000B7986">
            <w:pPr>
              <w:jc w:val="center"/>
              <w:rPr>
                <w:color w:val="000000"/>
                <w:sz w:val="22"/>
                <w:szCs w:val="22"/>
                <w:lang w:eastAsia="en-SG"/>
              </w:rPr>
            </w:pPr>
          </w:p>
        </w:tc>
        <w:tc>
          <w:tcPr>
            <w:tcW w:w="960" w:type="dxa"/>
            <w:tcBorders>
              <w:top w:val="nil"/>
              <w:left w:val="nil"/>
              <w:bottom w:val="single" w:sz="12" w:space="0" w:color="auto"/>
              <w:right w:val="nil"/>
            </w:tcBorders>
            <w:shd w:val="clear" w:color="auto" w:fill="auto"/>
            <w:noWrap/>
          </w:tcPr>
          <w:p w14:paraId="6D49862D" w14:textId="77777777" w:rsidR="0096438C" w:rsidRPr="009D6B38" w:rsidRDefault="0096438C" w:rsidP="000B7986">
            <w:pPr>
              <w:jc w:val="center"/>
              <w:rPr>
                <w:color w:val="000000"/>
                <w:sz w:val="22"/>
                <w:szCs w:val="22"/>
                <w:lang w:eastAsia="en-SG"/>
              </w:rPr>
            </w:pPr>
          </w:p>
        </w:tc>
        <w:tc>
          <w:tcPr>
            <w:tcW w:w="960" w:type="dxa"/>
            <w:tcBorders>
              <w:top w:val="nil"/>
              <w:left w:val="nil"/>
              <w:bottom w:val="single" w:sz="12" w:space="0" w:color="auto"/>
              <w:right w:val="nil"/>
            </w:tcBorders>
            <w:shd w:val="clear" w:color="auto" w:fill="auto"/>
            <w:noWrap/>
          </w:tcPr>
          <w:p w14:paraId="38AD6E20" w14:textId="77777777" w:rsidR="0096438C" w:rsidRPr="009D6B38" w:rsidRDefault="0096438C" w:rsidP="000B7986">
            <w:pPr>
              <w:jc w:val="center"/>
              <w:rPr>
                <w:color w:val="000000"/>
                <w:sz w:val="22"/>
                <w:szCs w:val="22"/>
                <w:lang w:eastAsia="en-SG"/>
              </w:rPr>
            </w:pPr>
          </w:p>
        </w:tc>
        <w:tc>
          <w:tcPr>
            <w:tcW w:w="960" w:type="dxa"/>
            <w:tcBorders>
              <w:top w:val="nil"/>
              <w:left w:val="nil"/>
              <w:bottom w:val="single" w:sz="12" w:space="0" w:color="auto"/>
              <w:right w:val="nil"/>
            </w:tcBorders>
            <w:shd w:val="clear" w:color="auto" w:fill="auto"/>
            <w:noWrap/>
          </w:tcPr>
          <w:p w14:paraId="70668C2D" w14:textId="77777777" w:rsidR="0096438C" w:rsidRPr="009D6B38" w:rsidRDefault="0096438C" w:rsidP="000B7986">
            <w:pPr>
              <w:jc w:val="center"/>
              <w:rPr>
                <w:color w:val="000000"/>
                <w:sz w:val="22"/>
                <w:szCs w:val="22"/>
                <w:lang w:eastAsia="en-SG"/>
              </w:rPr>
            </w:pPr>
          </w:p>
        </w:tc>
        <w:tc>
          <w:tcPr>
            <w:tcW w:w="960" w:type="dxa"/>
            <w:tcBorders>
              <w:top w:val="nil"/>
              <w:left w:val="nil"/>
              <w:bottom w:val="single" w:sz="12" w:space="0" w:color="auto"/>
              <w:right w:val="nil"/>
            </w:tcBorders>
            <w:shd w:val="clear" w:color="auto" w:fill="auto"/>
            <w:noWrap/>
          </w:tcPr>
          <w:p w14:paraId="291C9049" w14:textId="77777777" w:rsidR="0096438C" w:rsidRPr="009D6B38" w:rsidRDefault="0096438C" w:rsidP="000B7986">
            <w:pPr>
              <w:jc w:val="center"/>
              <w:rPr>
                <w:color w:val="000000"/>
                <w:sz w:val="22"/>
                <w:szCs w:val="22"/>
                <w:lang w:eastAsia="en-SG"/>
              </w:rPr>
            </w:pPr>
          </w:p>
        </w:tc>
        <w:tc>
          <w:tcPr>
            <w:tcW w:w="696" w:type="dxa"/>
            <w:tcBorders>
              <w:top w:val="nil"/>
              <w:left w:val="nil"/>
              <w:bottom w:val="single" w:sz="12" w:space="0" w:color="auto"/>
              <w:right w:val="nil"/>
            </w:tcBorders>
            <w:shd w:val="clear" w:color="auto" w:fill="auto"/>
            <w:noWrap/>
            <w:vAlign w:val="center"/>
          </w:tcPr>
          <w:p w14:paraId="47D816C3" w14:textId="77777777" w:rsidR="0096438C" w:rsidRPr="009D6B38" w:rsidRDefault="0096438C" w:rsidP="000B7986">
            <w:pPr>
              <w:jc w:val="center"/>
              <w:rPr>
                <w:color w:val="000000"/>
                <w:sz w:val="22"/>
                <w:szCs w:val="22"/>
                <w:lang w:eastAsia="en-SG"/>
              </w:rPr>
            </w:pPr>
          </w:p>
        </w:tc>
      </w:tr>
      <w:tr w:rsidR="0096438C" w:rsidRPr="003D3780" w14:paraId="7D8295A9" w14:textId="77777777" w:rsidTr="000B7986">
        <w:trPr>
          <w:trHeight w:val="369"/>
        </w:trPr>
        <w:tc>
          <w:tcPr>
            <w:tcW w:w="10574" w:type="dxa"/>
            <w:gridSpan w:val="10"/>
            <w:tcBorders>
              <w:top w:val="single" w:sz="12" w:space="0" w:color="auto"/>
              <w:left w:val="nil"/>
              <w:right w:val="nil"/>
            </w:tcBorders>
            <w:shd w:val="clear" w:color="auto" w:fill="auto"/>
            <w:noWrap/>
            <w:vAlign w:val="center"/>
          </w:tcPr>
          <w:p w14:paraId="1367505C" w14:textId="77777777" w:rsidR="0096438C" w:rsidRPr="009D6B38" w:rsidRDefault="0096438C" w:rsidP="000B7986">
            <w:pPr>
              <w:rPr>
                <w:color w:val="000000"/>
                <w:sz w:val="22"/>
                <w:szCs w:val="22"/>
                <w:lang w:eastAsia="en-SG"/>
              </w:rPr>
            </w:pPr>
            <w:r w:rsidRPr="009D6B38">
              <w:rPr>
                <w:b/>
                <w:bCs/>
                <w:color w:val="000000"/>
                <w:sz w:val="22"/>
                <w:szCs w:val="22"/>
                <w:lang w:eastAsia="en-SG"/>
              </w:rPr>
              <w:t xml:space="preserve">Note. </w:t>
            </w:r>
            <w:r w:rsidRPr="009D6B38">
              <w:rPr>
                <w:color w:val="000000"/>
                <w:sz w:val="22"/>
                <w:szCs w:val="22"/>
                <w:lang w:eastAsia="en-SG"/>
              </w:rPr>
              <w:t>The figures presented for income is in terms of INR.</w:t>
            </w:r>
          </w:p>
        </w:tc>
      </w:tr>
    </w:tbl>
    <w:p w14:paraId="486CDD74" w14:textId="77777777" w:rsidR="00930130" w:rsidRDefault="00930130" w:rsidP="00430A22">
      <w:pPr>
        <w:pStyle w:val="paragraph"/>
        <w:spacing w:before="0" w:after="0" w:line="480" w:lineRule="auto"/>
        <w:rPr>
          <w:rFonts w:cs="Times New Roman"/>
          <w:b/>
          <w:bCs/>
        </w:rPr>
        <w:sectPr w:rsidR="00930130" w:rsidSect="0096438C">
          <w:pgSz w:w="11900" w:h="16840"/>
          <w:pgMar w:top="720" w:right="1440" w:bottom="1440" w:left="720" w:header="709" w:footer="709" w:gutter="0"/>
          <w:cols w:space="720"/>
          <w:titlePg/>
        </w:sectPr>
      </w:pPr>
    </w:p>
    <w:p w14:paraId="02AE8748" w14:textId="0E801779" w:rsidR="001F26A4" w:rsidRPr="009D6B38" w:rsidRDefault="001F26A4" w:rsidP="001F26A4">
      <w:pPr>
        <w:pStyle w:val="paragraph"/>
        <w:spacing w:line="480" w:lineRule="auto"/>
        <w:rPr>
          <w:rFonts w:cs="Times New Roman"/>
          <w:b/>
          <w:bCs/>
        </w:rPr>
      </w:pPr>
      <w:r w:rsidRPr="009D6B38">
        <w:rPr>
          <w:rFonts w:cs="Times New Roman"/>
          <w:b/>
          <w:bCs/>
        </w:rPr>
        <w:lastRenderedPageBreak/>
        <w:t xml:space="preserve">Appendix 2b. </w:t>
      </w:r>
      <w:r w:rsidR="00457C56">
        <w:rPr>
          <w:rFonts w:cs="Times New Roman"/>
          <w:b/>
          <w:bCs/>
        </w:rPr>
        <w:t>Study Design</w:t>
      </w:r>
    </w:p>
    <w:p w14:paraId="7C28EA3E" w14:textId="5B88DCB1" w:rsidR="00C659A4" w:rsidRPr="00E1281F" w:rsidRDefault="001F26A4" w:rsidP="00E1281F">
      <w:pPr>
        <w:pStyle w:val="NormalWeb"/>
        <w:shd w:val="clear" w:color="auto" w:fill="FFFFFF"/>
        <w:spacing w:before="0" w:beforeAutospacing="0" w:after="0" w:afterAutospacing="0"/>
        <w:jc w:val="both"/>
        <w:rPr>
          <w:rFonts w:ascii="Calibri" w:hAnsi="Calibri" w:cs="Calibri"/>
          <w:sz w:val="22"/>
          <w:szCs w:val="22"/>
        </w:rPr>
      </w:pPr>
      <w:r w:rsidRPr="001F26A4">
        <w:t xml:space="preserve">Descriptive information of the stimuli used in each experimental condition is provided </w:t>
      </w:r>
      <w:r w:rsidR="00D86BAF">
        <w:t>in this section</w:t>
      </w:r>
      <w:r w:rsidRPr="001F26A4">
        <w:t xml:space="preserve">. </w:t>
      </w:r>
      <w:r w:rsidR="00E52E9A">
        <w:t xml:space="preserve">Table </w:t>
      </w:r>
      <w:r w:rsidR="007921BC">
        <w:t>4</w:t>
      </w:r>
      <w:r w:rsidR="00E52E9A">
        <w:t xml:space="preserve"> below shows all eight experimental conditions used in our study, as well as the number of respondents assigned to each condition. </w:t>
      </w:r>
      <w:r w:rsidRPr="001F26A4">
        <w:t xml:space="preserve">Each stimuli comprises multiple elements: the Facebook user account, the campaign advertisement, the text accompanying each Facebook post, the reactions registered for the post, the first comment posted in response to the post and finally, the reactions registered for this first comment. </w:t>
      </w:r>
      <w:r w:rsidR="00303C95">
        <w:t>T</w:t>
      </w:r>
      <w:r w:rsidR="00303C95" w:rsidRPr="001F26A4">
        <w:t>hese elements were manipulated using professional video/photo editing software</w:t>
      </w:r>
      <w:r w:rsidR="00C654B6">
        <w:t xml:space="preserve"> d</w:t>
      </w:r>
      <w:r w:rsidRPr="001F26A4">
        <w:t>epending on the experimental condition under consideration</w:t>
      </w:r>
      <w:r w:rsidR="00C654B6">
        <w:t xml:space="preserve">. </w:t>
      </w:r>
      <w:r w:rsidR="00E1281F">
        <w:rPr>
          <w:color w:val="000000"/>
        </w:rPr>
        <w:t xml:space="preserve">To determine an adequate sample size for the experimental groups, a power analysis for both factorial ANCOVA and generalized linear regression models based on Cohen’s </w:t>
      </w:r>
      <w:r w:rsidR="00E1281F">
        <w:rPr>
          <w:i/>
          <w:iCs/>
          <w:color w:val="000000"/>
        </w:rPr>
        <w:t>f</w:t>
      </w:r>
      <w:r w:rsidR="00E1281F">
        <w:rPr>
          <w:color w:val="000000"/>
        </w:rPr>
        <w:t xml:space="preserve"> and </w:t>
      </w:r>
      <w:r w:rsidR="00E1281F">
        <w:rPr>
          <w:rFonts w:eastAsia="Arial Unicode MS" w:cs="Arial Unicode MS"/>
          <w:noProof/>
          <w:color w:val="000000"/>
          <w:u w:color="000000"/>
          <w:bdr w:val="nil"/>
          <w:lang w:val="en-US"/>
        </w:rPr>
        <w:drawing>
          <wp:inline distT="0" distB="0" distL="0" distR="0" wp14:anchorId="0932AA16" wp14:editId="2078B0B8">
            <wp:extent cx="110490" cy="1181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 cy="118110"/>
                    </a:xfrm>
                    <a:prstGeom prst="rect">
                      <a:avLst/>
                    </a:prstGeom>
                    <a:noFill/>
                    <a:ln>
                      <a:noFill/>
                    </a:ln>
                  </pic:spPr>
                </pic:pic>
              </a:graphicData>
            </a:graphic>
          </wp:inline>
        </w:drawing>
      </w:r>
      <w:r w:rsidR="00E1281F">
        <w:rPr>
          <w:color w:val="000000"/>
        </w:rPr>
        <w:t>, respectively, were carried out using the G*Power software (</w:t>
      </w:r>
      <w:proofErr w:type="spellStart"/>
      <w:r w:rsidR="00E1281F">
        <w:rPr>
          <w:color w:val="000000"/>
        </w:rPr>
        <w:t>Faul</w:t>
      </w:r>
      <w:proofErr w:type="spellEnd"/>
      <w:r w:rsidR="00E1281F">
        <w:rPr>
          <w:color w:val="000000"/>
        </w:rPr>
        <w:t xml:space="preserve"> et al., 2009). We adopt a conservative approach by using 0.1 and 0.02 as the estimate for the Cohen’s </w:t>
      </w:r>
      <w:r w:rsidR="00E1281F">
        <w:rPr>
          <w:i/>
          <w:iCs/>
          <w:color w:val="000000"/>
        </w:rPr>
        <w:t>f</w:t>
      </w:r>
      <w:r w:rsidR="00E1281F">
        <w:rPr>
          <w:color w:val="000000"/>
        </w:rPr>
        <w:t xml:space="preserve"> and </w:t>
      </w:r>
      <w:r w:rsidR="00E1281F">
        <w:rPr>
          <w:rFonts w:eastAsia="Arial Unicode MS" w:cs="Arial Unicode MS"/>
          <w:noProof/>
          <w:color w:val="000000"/>
          <w:u w:color="000000"/>
          <w:bdr w:val="nil"/>
          <w:lang w:val="en-US"/>
        </w:rPr>
        <w:drawing>
          <wp:inline distT="0" distB="0" distL="0" distR="0" wp14:anchorId="77B3C25D" wp14:editId="2BE82819">
            <wp:extent cx="110490" cy="11811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 cy="118110"/>
                    </a:xfrm>
                    <a:prstGeom prst="rect">
                      <a:avLst/>
                    </a:prstGeom>
                    <a:noFill/>
                    <a:ln>
                      <a:noFill/>
                    </a:ln>
                  </pic:spPr>
                </pic:pic>
              </a:graphicData>
            </a:graphic>
          </wp:inline>
        </w:drawing>
      </w:r>
      <w:r w:rsidR="00E1281F">
        <w:rPr>
          <w:color w:val="000000"/>
        </w:rPr>
        <w:t>effect size, respectively, as suggested by Cohen (1988) for small effect sizes. The results of the power analysis for ANOVA to test the significance of an interaction effect between the three treatment factors at the 0.05 level with 0.8 power suggest that the total number of respondents should be at least 787 across all conditions; therefore, implying that within each condition, the number of respondents should be at least 99. For the generalized linear regression model, the results suggest that the total sample size should be at least 904; therefore, each condition should have at least 113 respondents. Taken together, the number of respondents should be at least 113 in each condition for both sample size requirements to be satisfied.  Since our final sample size for each condition was between 119 to 124, our sample is deemed to have satisfied both the minimum sample size requirements.</w:t>
      </w:r>
    </w:p>
    <w:p w14:paraId="2B209A7D" w14:textId="5B8DE3DD" w:rsidR="008842D6" w:rsidRDefault="008842D6" w:rsidP="008842D6">
      <w:pPr>
        <w:pStyle w:val="paragraph"/>
        <w:spacing w:before="0"/>
        <w:ind w:firstLine="720"/>
        <w:jc w:val="both"/>
        <w:rPr>
          <w:rStyle w:val="NoneB"/>
        </w:rPr>
      </w:pPr>
      <w:r>
        <w:rPr>
          <w:rStyle w:val="NoneB"/>
        </w:rPr>
        <w:t xml:space="preserve">Before participating in the experiment (and after obtaining informed consent), the respondents were asked a series of questions to elicit their party identification, ideological leaning, political knowledge, political self-efficacy, demographic </w:t>
      </w:r>
      <w:proofErr w:type="gramStart"/>
      <w:r>
        <w:rPr>
          <w:rStyle w:val="NoneB"/>
        </w:rPr>
        <w:t>characteristics</w:t>
      </w:r>
      <w:proofErr w:type="gramEnd"/>
      <w:r>
        <w:rPr>
          <w:rStyle w:val="NoneB"/>
        </w:rPr>
        <w:t xml:space="preserve"> and media use. Based on their party identification, the respondents were randomly assigned to one of eight experimental conditions listed in Table 1. The stimuli are administered by showing the participants a video containing a standard Facebook post comprising two key elements which differ depending on the experimental condition in consideration: a campaign advertisement and a user comment beneath the video. While the former could differ in terms of both civility and party affiliation, the latter differs only in terms of its civility. The assignment was done in a manner </w:t>
      </w:r>
      <w:proofErr w:type="gramStart"/>
      <w:r>
        <w:rPr>
          <w:rStyle w:val="NoneB"/>
        </w:rPr>
        <w:t>so as to</w:t>
      </w:r>
      <w:proofErr w:type="gramEnd"/>
      <w:r>
        <w:rPr>
          <w:rStyle w:val="NoneB"/>
        </w:rPr>
        <w:t xml:space="preserve"> ensure that each experimental condition contains an equal distribution of BJP and TMC supporters. After administering the treatment, participants answered various manipulation checks and outcome questions, following which they were debriefed about the nature of the study. While the original campaign ads were shown in the local language, respondents answered the questions in English. This is because our respondents were proficient in both the local language (Bengali) and English.</w:t>
      </w:r>
    </w:p>
    <w:p w14:paraId="04EDA005" w14:textId="20A07ADD" w:rsidR="008842D6" w:rsidRPr="00895347" w:rsidRDefault="00FC1831" w:rsidP="00895347">
      <w:pPr>
        <w:pStyle w:val="paragraph"/>
        <w:spacing w:before="0"/>
        <w:ind w:firstLine="720"/>
        <w:jc w:val="both"/>
      </w:pPr>
      <w:r>
        <w:rPr>
          <w:rStyle w:val="NoneB"/>
        </w:rPr>
        <w:t xml:space="preserve">The civil campaign video advertisements used mainly focused on promoting the party’s achievements whereas uncivil campaign video advertisements focused on attacking the other party in a manner that included the use of derogatory remarks. Uncivil campaign advertisements were chosen based on their intent as well as tone of delivery. Elements such as mockery, humiliation, </w:t>
      </w:r>
      <w:proofErr w:type="gramStart"/>
      <w:r>
        <w:rPr>
          <w:rStyle w:val="NoneB"/>
        </w:rPr>
        <w:t>debasement</w:t>
      </w:r>
      <w:proofErr w:type="gramEnd"/>
      <w:r>
        <w:rPr>
          <w:rStyle w:val="NoneB"/>
        </w:rPr>
        <w:t xml:space="preserve"> and slander were key criteria used in the identification of such campaign advertisements. Additionally, contextual clues (such as the number of users registering certain emojis as well as the comments under the videos itself) within the original Facebook post (from which the advertisement was sourced from) are </w:t>
      </w:r>
      <w:proofErr w:type="gramStart"/>
      <w:r>
        <w:rPr>
          <w:rStyle w:val="NoneB"/>
        </w:rPr>
        <w:t>taken into account</w:t>
      </w:r>
      <w:proofErr w:type="gramEnd"/>
      <w:r>
        <w:rPr>
          <w:rStyle w:val="NoneB"/>
        </w:rPr>
        <w:t xml:space="preserve"> when making this determination. Similarly, we used original comments sourced from each of the eight videos; the original comments pertaining to each of the eight videos were assessed for the presence/absence of any uncivil elements based on criteria similar to that as employed </w:t>
      </w:r>
      <w:r>
        <w:rPr>
          <w:rStyle w:val="NoneB"/>
        </w:rPr>
        <w:lastRenderedPageBreak/>
        <w:t>above (in the case of campaign advertisements) and those deemed to satisfy our basic requirements (uniformity in terms of length as well as intensity of tone implied) were selected as treatments to use in the study.</w:t>
      </w:r>
      <w:r w:rsidR="004A7F74" w:rsidRPr="004A7F74">
        <w:rPr>
          <w:rStyle w:val="NoneB"/>
        </w:rPr>
        <w:t xml:space="preserve"> </w:t>
      </w:r>
      <w:r w:rsidR="004A7F74">
        <w:rPr>
          <w:rStyle w:val="NoneB"/>
        </w:rPr>
        <w:t xml:space="preserve">Further details for each of the eight videos can be found below. </w:t>
      </w:r>
    </w:p>
    <w:p w14:paraId="4EC617CD" w14:textId="690B753B" w:rsidR="000B4631" w:rsidRPr="009B573A" w:rsidRDefault="000B4631" w:rsidP="008F6D71"/>
    <w:p w14:paraId="76D27D3A" w14:textId="77777777" w:rsidR="000B4631" w:rsidRDefault="000B4631" w:rsidP="000B4631">
      <w:pPr>
        <w:pStyle w:val="paragraph"/>
        <w:spacing w:before="0" w:after="0" w:line="480" w:lineRule="auto"/>
        <w:jc w:val="both"/>
        <w:rPr>
          <w:rFonts w:cs="Times New Roman"/>
        </w:rPr>
      </w:pPr>
    </w:p>
    <w:p w14:paraId="737186F3" w14:textId="6553055F" w:rsidR="00376A35" w:rsidRDefault="00376A35" w:rsidP="00430A22">
      <w:pPr>
        <w:pStyle w:val="paragraph"/>
        <w:spacing w:before="0" w:after="0" w:line="480" w:lineRule="auto"/>
        <w:rPr>
          <w:rFonts w:cs="Times New Roman"/>
          <w:b/>
          <w:bCs/>
        </w:rPr>
      </w:pPr>
    </w:p>
    <w:p w14:paraId="08A1B53B" w14:textId="3EB24AB6" w:rsidR="001F26A4" w:rsidRDefault="001F26A4" w:rsidP="00430A22">
      <w:pPr>
        <w:pStyle w:val="paragraph"/>
        <w:spacing w:before="0" w:after="0" w:line="480" w:lineRule="auto"/>
        <w:rPr>
          <w:rFonts w:cs="Times New Roman"/>
          <w:b/>
          <w:bCs/>
        </w:rPr>
      </w:pPr>
    </w:p>
    <w:p w14:paraId="6C019104" w14:textId="77777777" w:rsidR="001F26A4" w:rsidRDefault="001F26A4" w:rsidP="00430A22">
      <w:pPr>
        <w:pStyle w:val="paragraph"/>
        <w:spacing w:before="0" w:after="0" w:line="480" w:lineRule="auto"/>
        <w:rPr>
          <w:rFonts w:cs="Times New Roman"/>
          <w:b/>
          <w:bCs/>
        </w:rPr>
        <w:sectPr w:rsidR="001F26A4" w:rsidSect="001F26A4">
          <w:pgSz w:w="11900" w:h="16840"/>
          <w:pgMar w:top="1440" w:right="1440" w:bottom="1440" w:left="1440" w:header="709" w:footer="709" w:gutter="0"/>
          <w:cols w:space="720"/>
          <w:titlePg/>
        </w:sectPr>
      </w:pPr>
    </w:p>
    <w:p w14:paraId="5B9584D9" w14:textId="0C4AD2B9" w:rsidR="00930130" w:rsidRPr="009D6B38" w:rsidRDefault="00930130" w:rsidP="00930130">
      <w:pPr>
        <w:pStyle w:val="ListParagraph"/>
        <w:numPr>
          <w:ilvl w:val="0"/>
          <w:numId w:val="5"/>
        </w:numPr>
        <w:spacing w:line="259" w:lineRule="auto"/>
        <w:rPr>
          <w:b/>
          <w:bCs/>
          <w:lang w:val="en-US"/>
        </w:rPr>
      </w:pPr>
      <w:r w:rsidRPr="0086014F">
        <w:rPr>
          <w:b/>
          <w:bCs/>
        </w:rPr>
        <w:lastRenderedPageBreak/>
        <w:t>C1</w:t>
      </w:r>
      <w:r>
        <w:t xml:space="preserve">: </w:t>
      </w:r>
      <w:r w:rsidRPr="000B7986">
        <w:t>BJP, civil post, civil comment</w:t>
      </w:r>
      <w:r>
        <w:t xml:space="preserve"> (</w:t>
      </w:r>
      <m:oMath>
        <m:r>
          <w:rPr>
            <w:rFonts w:ascii="Cambria Math" w:hAnsi="Cambria Math"/>
          </w:rPr>
          <m:t>N=</m:t>
        </m:r>
        <m:r>
          <m:rPr>
            <m:sty m:val="p"/>
          </m:rPr>
          <w:rPr>
            <w:rFonts w:ascii="Cambria Math" w:hAnsi="Cambria Math"/>
          </w:rPr>
          <m:t>119</m:t>
        </m:r>
      </m:oMath>
      <w:r>
        <w:rPr>
          <w:rFonts w:eastAsiaTheme="minorEastAsia"/>
        </w:rPr>
        <w:t>)</w:t>
      </w:r>
    </w:p>
    <w:p w14:paraId="2D82ACA5" w14:textId="77777777" w:rsidR="009009D4" w:rsidRPr="00033857" w:rsidRDefault="009009D4" w:rsidP="009D6B38">
      <w:pPr>
        <w:pStyle w:val="ListParagraph"/>
        <w:spacing w:line="259" w:lineRule="auto"/>
        <w:rPr>
          <w:b/>
          <w:bCs/>
          <w:lang w:val="en-US"/>
        </w:rPr>
      </w:pPr>
    </w:p>
    <w:tbl>
      <w:tblPr>
        <w:tblStyle w:val="TableGrid"/>
        <w:tblW w:w="141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9"/>
        <w:gridCol w:w="8481"/>
      </w:tblGrid>
      <w:tr w:rsidR="00930130" w14:paraId="30848E11" w14:textId="77777777" w:rsidTr="000B7986">
        <w:trPr>
          <w:trHeight w:val="426"/>
        </w:trPr>
        <w:tc>
          <w:tcPr>
            <w:tcW w:w="5689" w:type="dxa"/>
            <w:tcBorders>
              <w:bottom w:val="single" w:sz="12" w:space="0" w:color="auto"/>
            </w:tcBorders>
            <w:vAlign w:val="center"/>
          </w:tcPr>
          <w:p w14:paraId="7F7C6A7C" w14:textId="77777777" w:rsidR="00930130" w:rsidRPr="002B54A0" w:rsidRDefault="00930130" w:rsidP="000B7986">
            <w:pPr>
              <w:pStyle w:val="paragraph"/>
              <w:spacing w:before="0" w:after="0"/>
              <w:jc w:val="center"/>
              <w:rPr>
                <w:rFonts w:cs="Times New Roman"/>
                <w:b/>
                <w:bCs/>
                <w:noProof/>
              </w:rPr>
            </w:pPr>
            <w:r w:rsidRPr="009D6B38">
              <w:rPr>
                <w:rStyle w:val="eop"/>
                <w:rFonts w:cs="Times New Roman"/>
                <w:b/>
                <w:bCs/>
                <w:noProof/>
              </w:rPr>
              <w:t>Facebook Post</w:t>
            </w:r>
          </w:p>
        </w:tc>
        <w:tc>
          <w:tcPr>
            <w:tcW w:w="8481" w:type="dxa"/>
            <w:tcBorders>
              <w:bottom w:val="single" w:sz="12" w:space="0" w:color="auto"/>
            </w:tcBorders>
            <w:vAlign w:val="center"/>
          </w:tcPr>
          <w:p w14:paraId="630E23E9" w14:textId="77777777" w:rsidR="00930130" w:rsidRPr="00A652E5" w:rsidRDefault="00930130" w:rsidP="000B7986">
            <w:pPr>
              <w:jc w:val="center"/>
              <w:rPr>
                <w:b/>
                <w:bCs/>
              </w:rPr>
            </w:pPr>
            <w:r w:rsidRPr="00A652E5">
              <w:rPr>
                <w:b/>
                <w:bCs/>
              </w:rPr>
              <w:t>Campaign Video Thumbnail Sheet</w:t>
            </w:r>
          </w:p>
        </w:tc>
      </w:tr>
      <w:tr w:rsidR="00930130" w14:paraId="45A7AB45" w14:textId="77777777" w:rsidTr="000B7986">
        <w:trPr>
          <w:trHeight w:val="6299"/>
        </w:trPr>
        <w:tc>
          <w:tcPr>
            <w:tcW w:w="5689" w:type="dxa"/>
            <w:tcBorders>
              <w:top w:val="single" w:sz="12" w:space="0" w:color="auto"/>
            </w:tcBorders>
          </w:tcPr>
          <w:p w14:paraId="684AF5A5" w14:textId="77777777" w:rsidR="00930130" w:rsidRDefault="00930130" w:rsidP="000B7986">
            <w:pPr>
              <w:rPr>
                <w:noProof/>
              </w:rPr>
            </w:pPr>
          </w:p>
          <w:p w14:paraId="1EBEA21F" w14:textId="77777777" w:rsidR="00930130" w:rsidRDefault="00930130" w:rsidP="000B7986">
            <w:pPr>
              <w:rPr>
                <w:noProof/>
              </w:rPr>
            </w:pPr>
            <w:r>
              <w:rPr>
                <w:rStyle w:val="eop"/>
                <w:rFonts w:eastAsiaTheme="majorEastAsia"/>
                <w:noProof/>
              </w:rPr>
              <w:drawing>
                <wp:inline distT="0" distB="0" distL="0" distR="0" wp14:anchorId="748DA3DE" wp14:editId="57B61946">
                  <wp:extent cx="3487479" cy="365366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7479" cy="3653663"/>
                          </a:xfrm>
                          <a:prstGeom prst="rect">
                            <a:avLst/>
                          </a:prstGeom>
                          <a:noFill/>
                          <a:ln>
                            <a:noFill/>
                          </a:ln>
                        </pic:spPr>
                      </pic:pic>
                    </a:graphicData>
                  </a:graphic>
                </wp:inline>
              </w:drawing>
            </w:r>
          </w:p>
        </w:tc>
        <w:tc>
          <w:tcPr>
            <w:tcW w:w="8481" w:type="dxa"/>
            <w:tcBorders>
              <w:top w:val="single" w:sz="12" w:space="0" w:color="auto"/>
            </w:tcBorders>
          </w:tcPr>
          <w:p w14:paraId="125E3750" w14:textId="77777777" w:rsidR="00930130" w:rsidRDefault="00930130" w:rsidP="000B7986">
            <w:pPr>
              <w:rPr>
                <w:rStyle w:val="eop"/>
                <w:rFonts w:eastAsiaTheme="majorEastAsia"/>
                <w:b/>
                <w:bCs/>
                <w:noProof/>
              </w:rPr>
            </w:pPr>
          </w:p>
          <w:p w14:paraId="200A279A" w14:textId="641AA9DD" w:rsidR="00930130" w:rsidRPr="002B120E" w:rsidRDefault="00930130" w:rsidP="000B7986">
            <w:pPr>
              <w:rPr>
                <w:rFonts w:eastAsiaTheme="majorEastAsia"/>
                <w:b/>
                <w:bCs/>
                <w:noProof/>
              </w:rPr>
            </w:pPr>
            <w:r w:rsidRPr="00A652E5">
              <w:rPr>
                <w:rStyle w:val="Heading3Char"/>
                <w:b w:val="0"/>
                <w:bCs w:val="0"/>
                <w:noProof/>
              </w:rPr>
              <w:drawing>
                <wp:inline distT="0" distB="0" distL="0" distR="0" wp14:anchorId="0BB13FBC" wp14:editId="29E6C878">
                  <wp:extent cx="5145462" cy="32322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17"/>
                          <a:stretch/>
                        </pic:blipFill>
                        <pic:spPr bwMode="auto">
                          <a:xfrm>
                            <a:off x="0" y="0"/>
                            <a:ext cx="5164244" cy="3244097"/>
                          </a:xfrm>
                          <a:prstGeom prst="rect">
                            <a:avLst/>
                          </a:prstGeom>
                          <a:noFill/>
                          <a:ln>
                            <a:noFill/>
                          </a:ln>
                          <a:extLst>
                            <a:ext uri="{53640926-AAD7-44D8-BBD7-CCE9431645EC}">
                              <a14:shadowObscured xmlns:a14="http://schemas.microsoft.com/office/drawing/2010/main"/>
                            </a:ext>
                          </a:extLst>
                        </pic:spPr>
                      </pic:pic>
                    </a:graphicData>
                  </a:graphic>
                </wp:inline>
              </w:drawing>
            </w:r>
          </w:p>
          <w:p w14:paraId="409DFDA9" w14:textId="5547AD08" w:rsidR="00930130" w:rsidRDefault="00930130" w:rsidP="000B7986">
            <w:r w:rsidRPr="00BF15BA">
              <w:rPr>
                <w:i/>
                <w:iCs/>
              </w:rPr>
              <w:t>Video Length:</w:t>
            </w:r>
            <w:r>
              <w:t xml:space="preserve"> </w:t>
            </w:r>
            <w:r w:rsidRPr="000B7986">
              <w:t>1 minute 15 seconds</w:t>
            </w:r>
          </w:p>
          <w:p w14:paraId="39C5F1CF" w14:textId="10F6B8C2" w:rsidR="002B120E" w:rsidRDefault="002B120E" w:rsidP="000B7986">
            <w:r>
              <w:t xml:space="preserve">C1: In this ad, the narrator is mobilizing people to vote for the BJP with the hope of real change with an aim to build the ideal golden West Bengal. </w:t>
            </w:r>
          </w:p>
          <w:p w14:paraId="08191783" w14:textId="77777777" w:rsidR="00930130" w:rsidRPr="00A76B60" w:rsidRDefault="00930130" w:rsidP="000B7986">
            <w:r>
              <w:rPr>
                <w:i/>
                <w:iCs/>
              </w:rPr>
              <w:t xml:space="preserve">Original Video Link: </w:t>
            </w:r>
            <w:hyperlink r:id="rId14" w:history="1">
              <w:r w:rsidRPr="004D2E19">
                <w:rPr>
                  <w:rStyle w:val="Hyperlink"/>
                  <w:i/>
                  <w:iCs/>
                </w:rPr>
                <w:t>https://www.facebook.com/ads/library/?id=1383603598650254</w:t>
              </w:r>
            </w:hyperlink>
          </w:p>
        </w:tc>
      </w:tr>
    </w:tbl>
    <w:p w14:paraId="738EDE37" w14:textId="383AE5FB" w:rsidR="00930130" w:rsidRPr="009D6B38" w:rsidRDefault="00930130">
      <w:pPr>
        <w:ind w:left="720"/>
        <w:rPr>
          <w:rFonts w:eastAsiaTheme="majorEastAsia"/>
          <w:noProof/>
        </w:rPr>
      </w:pPr>
      <w:r w:rsidRPr="00F10070">
        <w:rPr>
          <w:rStyle w:val="eop"/>
          <w:rFonts w:eastAsiaTheme="majorEastAsia"/>
          <w:i/>
          <w:iCs/>
          <w:noProof/>
        </w:rPr>
        <w:t>Reactions for post</w:t>
      </w:r>
      <w:r>
        <w:rPr>
          <w:rStyle w:val="eop"/>
          <w:rFonts w:eastAsiaTheme="majorEastAsia"/>
          <w:noProof/>
        </w:rPr>
        <w:t xml:space="preserve">: </w:t>
      </w:r>
      <w:r w:rsidRPr="00B65E95">
        <w:rPr>
          <w:rStyle w:val="eop"/>
          <w:rFonts w:eastAsiaTheme="majorEastAsia"/>
          <w:noProof/>
        </w:rPr>
        <w:t>Love , Like, Haha</w:t>
      </w:r>
    </w:p>
    <w:tbl>
      <w:tblPr>
        <w:tblStyle w:val="TableGrid"/>
        <w:tblW w:w="0" w:type="auto"/>
        <w:tblInd w:w="720" w:type="dxa"/>
        <w:tblLook w:val="04A0" w:firstRow="1" w:lastRow="0" w:firstColumn="1" w:lastColumn="0" w:noHBand="0" w:noVBand="1"/>
      </w:tblPr>
      <w:tblGrid>
        <w:gridCol w:w="6974"/>
        <w:gridCol w:w="6974"/>
      </w:tblGrid>
      <w:tr w:rsidR="00930130" w14:paraId="707C0BF5" w14:textId="77777777" w:rsidTr="000B7986">
        <w:tc>
          <w:tcPr>
            <w:tcW w:w="13948" w:type="dxa"/>
            <w:gridSpan w:val="2"/>
            <w:tcBorders>
              <w:top w:val="nil"/>
              <w:left w:val="nil"/>
              <w:bottom w:val="single" w:sz="12" w:space="0" w:color="auto"/>
              <w:right w:val="nil"/>
            </w:tcBorders>
          </w:tcPr>
          <w:p w14:paraId="4AEFE6F4" w14:textId="77777777" w:rsidR="00930130" w:rsidRPr="004D7BEA" w:rsidRDefault="00930130" w:rsidP="000B7986">
            <w:pPr>
              <w:jc w:val="center"/>
              <w:rPr>
                <w:b/>
                <w:bCs/>
              </w:rPr>
            </w:pPr>
            <w:r w:rsidRPr="004D7BEA">
              <w:rPr>
                <w:b/>
                <w:bCs/>
              </w:rPr>
              <w:t>User Comment</w:t>
            </w:r>
          </w:p>
        </w:tc>
      </w:tr>
      <w:tr w:rsidR="00930130" w14:paraId="4DA16276" w14:textId="77777777" w:rsidTr="000B7986">
        <w:tc>
          <w:tcPr>
            <w:tcW w:w="6974" w:type="dxa"/>
            <w:tcBorders>
              <w:top w:val="single" w:sz="12" w:space="0" w:color="auto"/>
              <w:left w:val="nil"/>
              <w:bottom w:val="single" w:sz="12" w:space="0" w:color="auto"/>
              <w:right w:val="nil"/>
            </w:tcBorders>
          </w:tcPr>
          <w:p w14:paraId="61E3B6BB" w14:textId="77777777" w:rsidR="00930130" w:rsidRPr="004D7BEA" w:rsidRDefault="00930130" w:rsidP="000B7986">
            <w:pPr>
              <w:jc w:val="center"/>
              <w:rPr>
                <w:b/>
                <w:bCs/>
              </w:rPr>
            </w:pPr>
            <w:r w:rsidRPr="004D7BEA">
              <w:rPr>
                <w:b/>
                <w:bCs/>
              </w:rPr>
              <w:t>Actual Comment</w:t>
            </w:r>
          </w:p>
        </w:tc>
        <w:tc>
          <w:tcPr>
            <w:tcW w:w="6974" w:type="dxa"/>
            <w:tcBorders>
              <w:top w:val="single" w:sz="12" w:space="0" w:color="auto"/>
              <w:left w:val="nil"/>
              <w:bottom w:val="single" w:sz="12" w:space="0" w:color="auto"/>
              <w:right w:val="nil"/>
            </w:tcBorders>
          </w:tcPr>
          <w:p w14:paraId="77E6002B" w14:textId="77777777" w:rsidR="00930130" w:rsidRPr="004D7BEA" w:rsidRDefault="00930130" w:rsidP="000B7986">
            <w:pPr>
              <w:jc w:val="center"/>
              <w:rPr>
                <w:b/>
                <w:bCs/>
              </w:rPr>
            </w:pPr>
            <w:r w:rsidRPr="004D7BEA">
              <w:rPr>
                <w:b/>
                <w:bCs/>
              </w:rPr>
              <w:t>English Translation</w:t>
            </w:r>
          </w:p>
        </w:tc>
      </w:tr>
      <w:tr w:rsidR="00930130" w14:paraId="689AE6EF" w14:textId="77777777" w:rsidTr="000B7986">
        <w:trPr>
          <w:trHeight w:val="1155"/>
        </w:trPr>
        <w:tc>
          <w:tcPr>
            <w:tcW w:w="6974" w:type="dxa"/>
            <w:tcBorders>
              <w:top w:val="single" w:sz="12" w:space="0" w:color="auto"/>
              <w:left w:val="nil"/>
              <w:bottom w:val="nil"/>
              <w:right w:val="nil"/>
            </w:tcBorders>
            <w:vAlign w:val="center"/>
          </w:tcPr>
          <w:p w14:paraId="434B37FC" w14:textId="77777777" w:rsidR="00930130" w:rsidRDefault="00930130" w:rsidP="000B7986">
            <w:pPr>
              <w:jc w:val="both"/>
            </w:pPr>
            <w:r w:rsidRPr="000B7986">
              <w:rPr>
                <w:rStyle w:val="eop"/>
                <w:rFonts w:ascii="Nirmala UI" w:eastAsiaTheme="majorEastAsia" w:hAnsi="Nirmala UI" w:cs="Nirmala UI"/>
                <w:noProof/>
              </w:rPr>
              <w:t>বিজেপি</w:t>
            </w:r>
            <w:r w:rsidRPr="000B7986">
              <w:rPr>
                <w:rStyle w:val="eop"/>
                <w:rFonts w:eastAsiaTheme="majorEastAsia"/>
                <w:noProof/>
              </w:rPr>
              <w:t xml:space="preserve"> </w:t>
            </w:r>
            <w:r w:rsidRPr="000B7986">
              <w:rPr>
                <w:rStyle w:val="eop"/>
                <w:rFonts w:ascii="Nirmala UI" w:eastAsiaTheme="majorEastAsia" w:hAnsi="Nirmala UI" w:cs="Nirmala UI"/>
                <w:noProof/>
              </w:rPr>
              <w:t>লড়ছে</w:t>
            </w:r>
            <w:r w:rsidRPr="000B7986">
              <w:rPr>
                <w:rStyle w:val="eop"/>
                <w:rFonts w:eastAsiaTheme="majorEastAsia"/>
                <w:noProof/>
              </w:rPr>
              <w:t xml:space="preserve">, </w:t>
            </w:r>
            <w:r w:rsidRPr="000B7986">
              <w:rPr>
                <w:rStyle w:val="eop"/>
                <w:rFonts w:ascii="Nirmala UI" w:eastAsiaTheme="majorEastAsia" w:hAnsi="Nirmala UI" w:cs="Nirmala UI"/>
                <w:noProof/>
              </w:rPr>
              <w:t>বিজেপি</w:t>
            </w:r>
            <w:r w:rsidRPr="000B7986">
              <w:rPr>
                <w:rStyle w:val="eop"/>
                <w:rFonts w:eastAsiaTheme="majorEastAsia"/>
                <w:noProof/>
              </w:rPr>
              <w:t xml:space="preserve"> </w:t>
            </w:r>
            <w:r w:rsidRPr="000B7986">
              <w:rPr>
                <w:rStyle w:val="eop"/>
                <w:rFonts w:ascii="Nirmala UI" w:eastAsiaTheme="majorEastAsia" w:hAnsi="Nirmala UI" w:cs="Nirmala UI"/>
                <w:noProof/>
              </w:rPr>
              <w:t>লড়বে</w:t>
            </w:r>
            <w:r w:rsidRPr="000B7986">
              <w:rPr>
                <w:rStyle w:val="eop"/>
                <w:rFonts w:eastAsiaTheme="majorEastAsia"/>
                <w:noProof/>
              </w:rPr>
              <w:t xml:space="preserve">, </w:t>
            </w:r>
            <w:r w:rsidRPr="000B7986">
              <w:rPr>
                <w:rStyle w:val="eop"/>
                <w:rFonts w:ascii="Nirmala UI" w:eastAsiaTheme="majorEastAsia" w:hAnsi="Nirmala UI" w:cs="Nirmala UI"/>
                <w:noProof/>
              </w:rPr>
              <w:t>বিজেপি</w:t>
            </w:r>
            <w:r w:rsidRPr="000B7986">
              <w:rPr>
                <w:rStyle w:val="eop"/>
                <w:rFonts w:eastAsiaTheme="majorEastAsia"/>
                <w:noProof/>
              </w:rPr>
              <w:t xml:space="preserve"> </w:t>
            </w:r>
            <w:r w:rsidRPr="000B7986">
              <w:rPr>
                <w:rStyle w:val="eop"/>
                <w:rFonts w:ascii="Nirmala UI" w:eastAsiaTheme="majorEastAsia" w:hAnsi="Nirmala UI" w:cs="Nirmala UI"/>
                <w:noProof/>
              </w:rPr>
              <w:t>গড়বে</w:t>
            </w:r>
            <w:r w:rsidRPr="000B7986">
              <w:rPr>
                <w:rStyle w:val="eop"/>
                <w:rFonts w:eastAsiaTheme="majorEastAsia"/>
                <w:noProof/>
              </w:rPr>
              <w:t xml:space="preserve"> </w:t>
            </w:r>
            <w:r w:rsidRPr="000B7986">
              <w:rPr>
                <w:rStyle w:val="eop"/>
                <w:rFonts w:ascii="Nirmala UI" w:eastAsiaTheme="majorEastAsia" w:hAnsi="Nirmala UI" w:cs="Nirmala UI"/>
                <w:noProof/>
              </w:rPr>
              <w:t>সোনার</w:t>
            </w:r>
            <w:r w:rsidRPr="000B7986">
              <w:rPr>
                <w:rStyle w:val="eop"/>
                <w:rFonts w:eastAsiaTheme="majorEastAsia"/>
                <w:noProof/>
              </w:rPr>
              <w:t xml:space="preserve"> </w:t>
            </w:r>
            <w:r w:rsidRPr="000B7986">
              <w:rPr>
                <w:rStyle w:val="eop"/>
                <w:rFonts w:ascii="Nirmala UI" w:eastAsiaTheme="majorEastAsia" w:hAnsi="Nirmala UI" w:cs="Nirmala UI"/>
                <w:noProof/>
              </w:rPr>
              <w:t>বাংলা।</w:t>
            </w:r>
            <w:r w:rsidRPr="000B7986">
              <w:rPr>
                <w:rStyle w:val="eop"/>
                <w:rFonts w:eastAsiaTheme="majorEastAsia"/>
                <w:noProof/>
              </w:rPr>
              <w:t xml:space="preserve"> </w:t>
            </w:r>
            <w:r w:rsidRPr="000B7986">
              <w:rPr>
                <w:rStyle w:val="eop"/>
                <w:rFonts w:ascii="Nirmala UI" w:eastAsiaTheme="majorEastAsia" w:hAnsi="Nirmala UI" w:cs="Nirmala UI"/>
                <w:noProof/>
              </w:rPr>
              <w:t>বাঘের</w:t>
            </w:r>
            <w:r w:rsidRPr="000B7986">
              <w:rPr>
                <w:rStyle w:val="eop"/>
                <w:rFonts w:eastAsiaTheme="majorEastAsia"/>
                <w:noProof/>
              </w:rPr>
              <w:t xml:space="preserve"> </w:t>
            </w:r>
            <w:r w:rsidRPr="000B7986">
              <w:rPr>
                <w:rStyle w:val="eop"/>
                <w:rFonts w:ascii="Nirmala UI" w:eastAsiaTheme="majorEastAsia" w:hAnsi="Nirmala UI" w:cs="Nirmala UI"/>
                <w:noProof/>
              </w:rPr>
              <w:t>বাচ্চা</w:t>
            </w:r>
            <w:r w:rsidRPr="000B7986">
              <w:rPr>
                <w:rStyle w:val="eop"/>
                <w:rFonts w:eastAsiaTheme="majorEastAsia"/>
                <w:noProof/>
              </w:rPr>
              <w:t xml:space="preserve"> </w:t>
            </w:r>
            <w:r w:rsidRPr="000B7986">
              <w:rPr>
                <w:rStyle w:val="eop"/>
                <w:rFonts w:ascii="Nirmala UI" w:eastAsiaTheme="majorEastAsia" w:hAnsi="Nirmala UI" w:cs="Nirmala UI"/>
                <w:noProof/>
              </w:rPr>
              <w:t>আমাদের</w:t>
            </w:r>
            <w:r w:rsidRPr="000B7986">
              <w:rPr>
                <w:rStyle w:val="eop"/>
                <w:rFonts w:eastAsiaTheme="majorEastAsia"/>
                <w:noProof/>
              </w:rPr>
              <w:t xml:space="preserve"> </w:t>
            </w:r>
            <w:r w:rsidRPr="000B7986">
              <w:rPr>
                <w:rStyle w:val="eop"/>
                <w:rFonts w:ascii="Nirmala UI" w:eastAsiaTheme="majorEastAsia" w:hAnsi="Nirmala UI" w:cs="Nirmala UI"/>
                <w:noProof/>
              </w:rPr>
              <w:t>নেতা</w:t>
            </w:r>
            <w:r w:rsidRPr="000B7986">
              <w:rPr>
                <w:rStyle w:val="eop"/>
                <w:rFonts w:eastAsiaTheme="majorEastAsia"/>
                <w:noProof/>
              </w:rPr>
              <w:t xml:space="preserve"> </w:t>
            </w:r>
            <w:r w:rsidRPr="000B7986">
              <w:rPr>
                <w:rStyle w:val="eop"/>
                <w:rFonts w:ascii="Nirmala UI" w:eastAsiaTheme="majorEastAsia" w:hAnsi="Nirmala UI" w:cs="Nirmala UI"/>
                <w:noProof/>
              </w:rPr>
              <w:t>দিলীপ</w:t>
            </w:r>
            <w:r w:rsidRPr="000B7986">
              <w:rPr>
                <w:rStyle w:val="eop"/>
                <w:rFonts w:eastAsiaTheme="majorEastAsia"/>
                <w:noProof/>
              </w:rPr>
              <w:t xml:space="preserve"> </w:t>
            </w:r>
            <w:r w:rsidRPr="000B7986">
              <w:rPr>
                <w:rStyle w:val="eop"/>
                <w:rFonts w:ascii="Nirmala UI" w:eastAsiaTheme="majorEastAsia" w:hAnsi="Nirmala UI" w:cs="Nirmala UI"/>
                <w:noProof/>
              </w:rPr>
              <w:t>ঘোষ</w:t>
            </w:r>
            <w:r w:rsidRPr="000B7986">
              <w:rPr>
                <w:rStyle w:val="eop"/>
                <w:rFonts w:eastAsiaTheme="majorEastAsia"/>
                <w:noProof/>
              </w:rPr>
              <w:t xml:space="preserve"> </w:t>
            </w:r>
            <w:r w:rsidRPr="000B7986">
              <w:rPr>
                <w:rStyle w:val="eop"/>
                <w:rFonts w:ascii="Nirmala UI" w:eastAsiaTheme="majorEastAsia" w:hAnsi="Nirmala UI" w:cs="Nirmala UI"/>
                <w:noProof/>
              </w:rPr>
              <w:t>জিন্দাবাদ।</w:t>
            </w:r>
            <w:r w:rsidRPr="000B7986">
              <w:rPr>
                <w:rStyle w:val="eop"/>
                <w:rFonts w:eastAsiaTheme="majorEastAsia"/>
                <w:noProof/>
              </w:rPr>
              <w:t xml:space="preserve"> </w:t>
            </w:r>
            <w:r w:rsidRPr="000B7986">
              <w:rPr>
                <w:rStyle w:val="eop"/>
                <w:rFonts w:ascii="Nirmala UI" w:eastAsiaTheme="majorEastAsia" w:hAnsi="Nirmala UI" w:cs="Nirmala UI"/>
                <w:noProof/>
              </w:rPr>
              <w:t>নরেন্দ্র</w:t>
            </w:r>
            <w:r w:rsidRPr="000B7986">
              <w:rPr>
                <w:rStyle w:val="eop"/>
                <w:rFonts w:eastAsiaTheme="majorEastAsia"/>
                <w:noProof/>
              </w:rPr>
              <w:t xml:space="preserve"> </w:t>
            </w:r>
            <w:r w:rsidRPr="000B7986">
              <w:rPr>
                <w:rStyle w:val="eop"/>
                <w:rFonts w:ascii="Nirmala UI" w:eastAsiaTheme="majorEastAsia" w:hAnsi="Nirmala UI" w:cs="Nirmala UI"/>
                <w:noProof/>
              </w:rPr>
              <w:t>মোদী</w:t>
            </w:r>
            <w:r w:rsidRPr="000B7986">
              <w:rPr>
                <w:rStyle w:val="eop"/>
                <w:rFonts w:eastAsiaTheme="majorEastAsia"/>
                <w:noProof/>
              </w:rPr>
              <w:t xml:space="preserve"> </w:t>
            </w:r>
            <w:r w:rsidRPr="000B7986">
              <w:rPr>
                <w:rStyle w:val="eop"/>
                <w:rFonts w:ascii="Nirmala UI" w:eastAsiaTheme="majorEastAsia" w:hAnsi="Nirmala UI" w:cs="Nirmala UI"/>
                <w:noProof/>
              </w:rPr>
              <w:t>জিন্দাবাদ।</w:t>
            </w:r>
            <w:r w:rsidRPr="000B7986">
              <w:rPr>
                <w:rStyle w:val="eop"/>
                <w:rFonts w:eastAsiaTheme="majorEastAsia"/>
                <w:noProof/>
              </w:rPr>
              <w:t xml:space="preserve"> </w:t>
            </w:r>
            <w:r w:rsidRPr="000B7986">
              <w:rPr>
                <w:rStyle w:val="eop"/>
                <w:rFonts w:ascii="Nirmala UI" w:eastAsiaTheme="majorEastAsia" w:hAnsi="Nirmala UI" w:cs="Nirmala UI"/>
                <w:noProof/>
              </w:rPr>
              <w:t>অমিত</w:t>
            </w:r>
            <w:r w:rsidRPr="000B7986">
              <w:rPr>
                <w:rStyle w:val="eop"/>
                <w:rFonts w:eastAsiaTheme="majorEastAsia"/>
                <w:noProof/>
              </w:rPr>
              <w:t xml:space="preserve"> </w:t>
            </w:r>
            <w:r w:rsidRPr="000B7986">
              <w:rPr>
                <w:rStyle w:val="eop"/>
                <w:rFonts w:ascii="Nirmala UI" w:eastAsiaTheme="majorEastAsia" w:hAnsi="Nirmala UI" w:cs="Nirmala UI"/>
                <w:noProof/>
              </w:rPr>
              <w:t>শাহজি</w:t>
            </w:r>
            <w:r w:rsidRPr="000B7986">
              <w:rPr>
                <w:rStyle w:val="eop"/>
                <w:rFonts w:eastAsiaTheme="majorEastAsia"/>
                <w:noProof/>
              </w:rPr>
              <w:t xml:space="preserve"> </w:t>
            </w:r>
            <w:r w:rsidRPr="000B7986">
              <w:rPr>
                <w:rStyle w:val="eop"/>
                <w:rFonts w:ascii="Nirmala UI" w:eastAsiaTheme="majorEastAsia" w:hAnsi="Nirmala UI" w:cs="Nirmala UI"/>
                <w:noProof/>
              </w:rPr>
              <w:t>জিন্দাবাদ।</w:t>
            </w:r>
            <w:r w:rsidRPr="000B7986">
              <w:rPr>
                <w:rStyle w:val="eop"/>
                <w:rFonts w:eastAsiaTheme="majorEastAsia"/>
                <w:noProof/>
              </w:rPr>
              <w:t xml:space="preserve"> </w:t>
            </w:r>
            <w:r w:rsidRPr="000B7986">
              <w:rPr>
                <w:rStyle w:val="eop"/>
                <w:rFonts w:ascii="Nirmala UI" w:eastAsiaTheme="majorEastAsia" w:hAnsi="Nirmala UI" w:cs="Nirmala UI"/>
                <w:noProof/>
              </w:rPr>
              <w:t>জয়</w:t>
            </w:r>
            <w:r w:rsidRPr="000B7986">
              <w:rPr>
                <w:rStyle w:val="eop"/>
                <w:rFonts w:eastAsiaTheme="majorEastAsia"/>
                <w:noProof/>
              </w:rPr>
              <w:t xml:space="preserve"> </w:t>
            </w:r>
            <w:r w:rsidRPr="000B7986">
              <w:rPr>
                <w:rStyle w:val="eop"/>
                <w:rFonts w:ascii="Nirmala UI" w:eastAsiaTheme="majorEastAsia" w:hAnsi="Nirmala UI" w:cs="Nirmala UI"/>
                <w:noProof/>
              </w:rPr>
              <w:t>শ্রী</w:t>
            </w:r>
            <w:r w:rsidRPr="000B7986">
              <w:rPr>
                <w:rStyle w:val="eop"/>
                <w:rFonts w:eastAsiaTheme="majorEastAsia"/>
                <w:noProof/>
              </w:rPr>
              <w:t xml:space="preserve"> </w:t>
            </w:r>
            <w:r w:rsidRPr="000B7986">
              <w:rPr>
                <w:rStyle w:val="eop"/>
                <w:rFonts w:ascii="Nirmala UI" w:eastAsiaTheme="majorEastAsia" w:hAnsi="Nirmala UI" w:cs="Nirmala UI"/>
                <w:noProof/>
              </w:rPr>
              <w:t>রাম।</w:t>
            </w:r>
            <w:r w:rsidRPr="000B7986">
              <w:rPr>
                <w:rStyle w:val="eop"/>
                <w:rFonts w:eastAsiaTheme="majorEastAsia"/>
                <w:noProof/>
              </w:rPr>
              <w:t xml:space="preserve"> </w:t>
            </w:r>
            <w:r w:rsidRPr="000B7986">
              <w:rPr>
                <w:rStyle w:val="eop"/>
                <w:rFonts w:ascii="Nirmala UI" w:eastAsiaTheme="majorEastAsia" w:hAnsi="Nirmala UI" w:cs="Nirmala UI"/>
                <w:noProof/>
              </w:rPr>
              <w:t>জয়</w:t>
            </w:r>
            <w:r w:rsidRPr="000B7986">
              <w:rPr>
                <w:rStyle w:val="eop"/>
                <w:rFonts w:eastAsiaTheme="majorEastAsia"/>
                <w:noProof/>
              </w:rPr>
              <w:t xml:space="preserve"> </w:t>
            </w:r>
            <w:r w:rsidRPr="000B7986">
              <w:rPr>
                <w:rStyle w:val="eop"/>
                <w:rFonts w:ascii="Nirmala UI" w:eastAsiaTheme="majorEastAsia" w:hAnsi="Nirmala UI" w:cs="Nirmala UI"/>
                <w:noProof/>
              </w:rPr>
              <w:t>জয়</w:t>
            </w:r>
            <w:r w:rsidRPr="000B7986">
              <w:rPr>
                <w:rStyle w:val="eop"/>
                <w:rFonts w:eastAsiaTheme="majorEastAsia"/>
                <w:noProof/>
              </w:rPr>
              <w:t xml:space="preserve"> </w:t>
            </w:r>
            <w:r w:rsidRPr="000B7986">
              <w:rPr>
                <w:rStyle w:val="eop"/>
                <w:rFonts w:ascii="Nirmala UI" w:eastAsiaTheme="majorEastAsia" w:hAnsi="Nirmala UI" w:cs="Nirmala UI"/>
                <w:noProof/>
              </w:rPr>
              <w:t>শ্রী</w:t>
            </w:r>
            <w:r w:rsidRPr="000B7986">
              <w:rPr>
                <w:rStyle w:val="eop"/>
                <w:rFonts w:eastAsiaTheme="majorEastAsia"/>
                <w:noProof/>
              </w:rPr>
              <w:t xml:space="preserve"> </w:t>
            </w:r>
            <w:r w:rsidRPr="000B7986">
              <w:rPr>
                <w:rStyle w:val="eop"/>
                <w:rFonts w:ascii="Nirmala UI" w:eastAsiaTheme="majorEastAsia" w:hAnsi="Nirmala UI" w:cs="Nirmala UI"/>
                <w:noProof/>
              </w:rPr>
              <w:t>রাম।</w:t>
            </w:r>
            <w:r w:rsidRPr="000B7986">
              <w:rPr>
                <w:rStyle w:val="eop"/>
                <w:rFonts w:eastAsiaTheme="majorEastAsia" w:hint="eastAsia"/>
                <w:noProof/>
              </w:rPr>
              <w:t> </w:t>
            </w:r>
          </w:p>
        </w:tc>
        <w:tc>
          <w:tcPr>
            <w:tcW w:w="6974" w:type="dxa"/>
            <w:tcBorders>
              <w:top w:val="single" w:sz="12" w:space="0" w:color="auto"/>
              <w:left w:val="nil"/>
              <w:bottom w:val="nil"/>
              <w:right w:val="nil"/>
            </w:tcBorders>
            <w:vAlign w:val="center"/>
          </w:tcPr>
          <w:p w14:paraId="37AFA6B3" w14:textId="77777777" w:rsidR="00930130" w:rsidRDefault="00930130" w:rsidP="000B7986">
            <w:pPr>
              <w:jc w:val="both"/>
            </w:pPr>
            <w:r w:rsidRPr="000B7986">
              <w:rPr>
                <w:rStyle w:val="eop"/>
                <w:rFonts w:eastAsiaTheme="majorEastAsia"/>
                <w:noProof/>
              </w:rPr>
              <w:t>BJP is fighting and shall continue to fight. to fight, BJP will build Golden Bengal. Golden Bengal. Tiger's Son Dilip Ghosh long live. Tiger's Son Dilip Ghosh Long Live. Narendra Modi Long Live. Amit Shahji Long Live. Jay Shree Ram</w:t>
            </w:r>
          </w:p>
        </w:tc>
      </w:tr>
    </w:tbl>
    <w:p w14:paraId="199A4AB9" w14:textId="77777777" w:rsidR="00930130" w:rsidRDefault="00930130" w:rsidP="00930130">
      <w:pPr>
        <w:ind w:left="720"/>
        <w:rPr>
          <w:i/>
          <w:iCs/>
        </w:rPr>
      </w:pPr>
    </w:p>
    <w:p w14:paraId="4F316443" w14:textId="77777777" w:rsidR="00930130" w:rsidRPr="002E70EB" w:rsidRDefault="00930130" w:rsidP="00930130">
      <w:pPr>
        <w:ind w:left="720"/>
      </w:pPr>
      <w:r w:rsidRPr="0015400F">
        <w:rPr>
          <w:i/>
          <w:iCs/>
        </w:rPr>
        <w:t>Reactions for comments</w:t>
      </w:r>
      <w:r>
        <w:t xml:space="preserve">: </w:t>
      </w:r>
      <w:r w:rsidRPr="003725D3">
        <w:rPr>
          <w:rStyle w:val="eop"/>
          <w:rFonts w:eastAsiaTheme="majorEastAsia"/>
          <w:noProof/>
        </w:rPr>
        <w:t>Love and Like reactions</w:t>
      </w:r>
      <w:r>
        <w:rPr>
          <w:rStyle w:val="eop"/>
          <w:rFonts w:eastAsiaTheme="majorEastAsia"/>
          <w:noProof/>
        </w:rPr>
        <w:t xml:space="preserve">; </w:t>
      </w:r>
      <w:r w:rsidRPr="003725D3">
        <w:rPr>
          <w:rStyle w:val="eop"/>
          <w:rFonts w:eastAsiaTheme="majorEastAsia"/>
          <w:noProof/>
        </w:rPr>
        <w:t>total count =</w:t>
      </w:r>
      <w:r>
        <w:rPr>
          <w:rStyle w:val="eop"/>
          <w:rFonts w:eastAsiaTheme="majorEastAsia"/>
          <w:noProof/>
        </w:rPr>
        <w:t xml:space="preserve"> </w:t>
      </w:r>
      <w:r w:rsidRPr="003725D3">
        <w:rPr>
          <w:rStyle w:val="eop"/>
          <w:rFonts w:eastAsiaTheme="majorEastAsia"/>
          <w:noProof/>
        </w:rPr>
        <w:t>11</w:t>
      </w:r>
    </w:p>
    <w:p w14:paraId="34E03C00" w14:textId="77777777" w:rsidR="00930130" w:rsidRPr="00033857" w:rsidRDefault="00930130" w:rsidP="00930130">
      <w:pPr>
        <w:pStyle w:val="ListParagraph"/>
        <w:numPr>
          <w:ilvl w:val="0"/>
          <w:numId w:val="5"/>
        </w:numPr>
        <w:spacing w:line="259" w:lineRule="auto"/>
        <w:rPr>
          <w:b/>
          <w:bCs/>
          <w:lang w:val="en-US"/>
        </w:rPr>
      </w:pPr>
      <w:r w:rsidRPr="0086014F">
        <w:rPr>
          <w:b/>
          <w:bCs/>
        </w:rPr>
        <w:lastRenderedPageBreak/>
        <w:t>C</w:t>
      </w:r>
      <w:r>
        <w:rPr>
          <w:b/>
          <w:bCs/>
        </w:rPr>
        <w:t>2</w:t>
      </w:r>
      <w:r>
        <w:t xml:space="preserve">: </w:t>
      </w:r>
      <w:r w:rsidRPr="00E40F25">
        <w:t xml:space="preserve">BJP, civil post, uncivil comment </w:t>
      </w:r>
      <w:r>
        <w:t>(</w:t>
      </w:r>
      <m:oMath>
        <m:r>
          <w:rPr>
            <w:rFonts w:ascii="Cambria Math" w:hAnsi="Cambria Math"/>
          </w:rPr>
          <m:t>N=</m:t>
        </m:r>
        <m:r>
          <m:rPr>
            <m:sty m:val="p"/>
          </m:rPr>
          <w:rPr>
            <w:rFonts w:ascii="Cambria Math" w:hAnsi="Cambria Math"/>
          </w:rPr>
          <m:t>120</m:t>
        </m:r>
      </m:oMath>
      <w:r>
        <w:rPr>
          <w:rFonts w:eastAsiaTheme="minorEastAsia"/>
        </w:rPr>
        <w:t>)</w:t>
      </w:r>
    </w:p>
    <w:p w14:paraId="196AA7CA" w14:textId="77777777" w:rsidR="00930130" w:rsidRPr="0086014F" w:rsidRDefault="00930130" w:rsidP="00930130">
      <w:pPr>
        <w:pStyle w:val="ListParagraph"/>
        <w:rPr>
          <w:b/>
          <w:bCs/>
          <w:lang w:val="en-US"/>
        </w:rPr>
      </w:pPr>
    </w:p>
    <w:tbl>
      <w:tblPr>
        <w:tblStyle w:val="TableGrid"/>
        <w:tblW w:w="141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9"/>
        <w:gridCol w:w="8481"/>
      </w:tblGrid>
      <w:tr w:rsidR="00930130" w14:paraId="40C79612" w14:textId="77777777" w:rsidTr="000B7986">
        <w:trPr>
          <w:trHeight w:val="426"/>
        </w:trPr>
        <w:tc>
          <w:tcPr>
            <w:tcW w:w="5689" w:type="dxa"/>
            <w:tcBorders>
              <w:bottom w:val="single" w:sz="12" w:space="0" w:color="auto"/>
            </w:tcBorders>
            <w:vAlign w:val="center"/>
          </w:tcPr>
          <w:p w14:paraId="2BB3B76B" w14:textId="77777777" w:rsidR="00930130" w:rsidRPr="002B54A0" w:rsidRDefault="00930130" w:rsidP="000B7986">
            <w:pPr>
              <w:pStyle w:val="paragraph"/>
              <w:spacing w:before="0" w:after="0"/>
              <w:jc w:val="center"/>
              <w:rPr>
                <w:rFonts w:cs="Times New Roman"/>
                <w:b/>
                <w:bCs/>
                <w:noProof/>
              </w:rPr>
            </w:pPr>
            <w:r w:rsidRPr="009D6B38">
              <w:rPr>
                <w:rStyle w:val="eop"/>
                <w:rFonts w:cs="Times New Roman"/>
                <w:b/>
                <w:bCs/>
                <w:noProof/>
              </w:rPr>
              <w:t>Facebook Post</w:t>
            </w:r>
          </w:p>
        </w:tc>
        <w:tc>
          <w:tcPr>
            <w:tcW w:w="8481" w:type="dxa"/>
            <w:tcBorders>
              <w:bottom w:val="single" w:sz="12" w:space="0" w:color="auto"/>
            </w:tcBorders>
            <w:vAlign w:val="center"/>
          </w:tcPr>
          <w:p w14:paraId="28903ED7" w14:textId="77777777" w:rsidR="00930130" w:rsidRPr="00A652E5" w:rsidRDefault="00930130" w:rsidP="000B7986">
            <w:pPr>
              <w:jc w:val="center"/>
              <w:rPr>
                <w:b/>
                <w:bCs/>
              </w:rPr>
            </w:pPr>
            <w:r w:rsidRPr="00A652E5">
              <w:rPr>
                <w:b/>
                <w:bCs/>
              </w:rPr>
              <w:t>Campaign Video Thumbnail Sheet</w:t>
            </w:r>
          </w:p>
        </w:tc>
      </w:tr>
      <w:tr w:rsidR="00930130" w14:paraId="53D512BF" w14:textId="77777777" w:rsidTr="000B7986">
        <w:trPr>
          <w:trHeight w:val="5816"/>
        </w:trPr>
        <w:tc>
          <w:tcPr>
            <w:tcW w:w="5689" w:type="dxa"/>
            <w:tcBorders>
              <w:top w:val="single" w:sz="12" w:space="0" w:color="auto"/>
            </w:tcBorders>
          </w:tcPr>
          <w:p w14:paraId="43D513D2" w14:textId="77777777" w:rsidR="00930130" w:rsidRDefault="00930130" w:rsidP="000B7986">
            <w:pPr>
              <w:rPr>
                <w:noProof/>
              </w:rPr>
            </w:pPr>
          </w:p>
          <w:p w14:paraId="60662C9D" w14:textId="77777777" w:rsidR="00930130" w:rsidRDefault="00930130" w:rsidP="000B7986">
            <w:pPr>
              <w:rPr>
                <w:noProof/>
              </w:rPr>
            </w:pPr>
            <w:r>
              <w:rPr>
                <w:noProof/>
              </w:rPr>
              <w:drawing>
                <wp:inline distT="0" distB="0" distL="0" distR="0" wp14:anchorId="15A56DC7" wp14:editId="06711807">
                  <wp:extent cx="3476847" cy="36422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2081" cy="3647715"/>
                          </a:xfrm>
                          <a:prstGeom prst="rect">
                            <a:avLst/>
                          </a:prstGeom>
                          <a:noFill/>
                          <a:ln>
                            <a:noFill/>
                          </a:ln>
                        </pic:spPr>
                      </pic:pic>
                    </a:graphicData>
                  </a:graphic>
                </wp:inline>
              </w:drawing>
            </w:r>
          </w:p>
        </w:tc>
        <w:tc>
          <w:tcPr>
            <w:tcW w:w="8481" w:type="dxa"/>
            <w:tcBorders>
              <w:top w:val="single" w:sz="12" w:space="0" w:color="auto"/>
            </w:tcBorders>
          </w:tcPr>
          <w:p w14:paraId="4ACA6E42" w14:textId="77777777" w:rsidR="00930130" w:rsidRDefault="00930130" w:rsidP="000B7986">
            <w:pPr>
              <w:rPr>
                <w:rStyle w:val="eop"/>
                <w:rFonts w:eastAsiaTheme="majorEastAsia"/>
                <w:b/>
                <w:bCs/>
                <w:noProof/>
              </w:rPr>
            </w:pPr>
          </w:p>
          <w:p w14:paraId="1038CF63" w14:textId="6DF376BF" w:rsidR="00930130" w:rsidRPr="002B120E" w:rsidRDefault="00930130" w:rsidP="000B7986">
            <w:pPr>
              <w:rPr>
                <w:rFonts w:eastAsiaTheme="majorEastAsia"/>
                <w:b/>
                <w:bCs/>
                <w:noProof/>
              </w:rPr>
            </w:pPr>
            <w:r w:rsidRPr="00EF3299">
              <w:rPr>
                <w:noProof/>
              </w:rPr>
              <w:drawing>
                <wp:inline distT="0" distB="0" distL="0" distR="0" wp14:anchorId="3BB388E1" wp14:editId="7196EC63">
                  <wp:extent cx="5144400" cy="322920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61"/>
                          <a:stretch/>
                        </pic:blipFill>
                        <pic:spPr bwMode="auto">
                          <a:xfrm>
                            <a:off x="0" y="0"/>
                            <a:ext cx="5144400" cy="3229200"/>
                          </a:xfrm>
                          <a:prstGeom prst="rect">
                            <a:avLst/>
                          </a:prstGeom>
                          <a:noFill/>
                          <a:ln>
                            <a:noFill/>
                          </a:ln>
                          <a:extLst>
                            <a:ext uri="{53640926-AAD7-44D8-BBD7-CCE9431645EC}">
                              <a14:shadowObscured xmlns:a14="http://schemas.microsoft.com/office/drawing/2010/main"/>
                            </a:ext>
                          </a:extLst>
                        </pic:spPr>
                      </pic:pic>
                    </a:graphicData>
                  </a:graphic>
                </wp:inline>
              </w:drawing>
            </w:r>
          </w:p>
          <w:p w14:paraId="6E78BB04" w14:textId="4118E3F6" w:rsidR="00930130" w:rsidRDefault="00930130" w:rsidP="000B7986">
            <w:r w:rsidRPr="00BF15BA">
              <w:rPr>
                <w:i/>
                <w:iCs/>
              </w:rPr>
              <w:t>Video Length:</w:t>
            </w:r>
            <w:r>
              <w:t xml:space="preserve"> </w:t>
            </w:r>
            <w:r w:rsidRPr="00E40F25">
              <w:t>1 minute 20 seconds</w:t>
            </w:r>
          </w:p>
          <w:p w14:paraId="72EE2583" w14:textId="301F7A12" w:rsidR="002B120E" w:rsidRDefault="002B120E" w:rsidP="000B7986">
            <w:r>
              <w:t>C2: In this ad, a song about building the ideal golden West Bengal plays in the background while showing glimpses of BJP support in the state.</w:t>
            </w:r>
          </w:p>
          <w:p w14:paraId="28AB6F2E" w14:textId="77777777" w:rsidR="00930130" w:rsidRDefault="00930130" w:rsidP="000B7986">
            <w:r>
              <w:rPr>
                <w:i/>
                <w:iCs/>
              </w:rPr>
              <w:t xml:space="preserve">Original Video Link: </w:t>
            </w:r>
            <w:hyperlink r:id="rId17" w:history="1">
              <w:r w:rsidRPr="004D2E19">
                <w:rPr>
                  <w:rStyle w:val="Hyperlink"/>
                  <w:i/>
                  <w:iCs/>
                </w:rPr>
                <w:t>https://www.facebook.com/ads/library/?id=713718242579081</w:t>
              </w:r>
            </w:hyperlink>
          </w:p>
        </w:tc>
      </w:tr>
    </w:tbl>
    <w:p w14:paraId="33AE0BD5" w14:textId="1D472EDA" w:rsidR="00930130" w:rsidRPr="009D6B38" w:rsidRDefault="00930130">
      <w:pPr>
        <w:ind w:left="720"/>
        <w:rPr>
          <w:rFonts w:eastAsiaTheme="majorEastAsia"/>
          <w:noProof/>
        </w:rPr>
      </w:pPr>
      <w:r w:rsidRPr="00F10070">
        <w:rPr>
          <w:rStyle w:val="eop"/>
          <w:rFonts w:eastAsiaTheme="majorEastAsia"/>
          <w:i/>
          <w:iCs/>
          <w:noProof/>
        </w:rPr>
        <w:t>Reactions for post</w:t>
      </w:r>
      <w:r>
        <w:rPr>
          <w:rStyle w:val="eop"/>
          <w:rFonts w:eastAsiaTheme="majorEastAsia"/>
          <w:noProof/>
        </w:rPr>
        <w:t xml:space="preserve">: </w:t>
      </w:r>
      <w:r w:rsidRPr="00F241DF">
        <w:rPr>
          <w:rStyle w:val="eop"/>
          <w:rFonts w:eastAsiaTheme="majorEastAsia"/>
          <w:noProof/>
        </w:rPr>
        <w:t>Like, Haha and Angry</w:t>
      </w:r>
    </w:p>
    <w:tbl>
      <w:tblPr>
        <w:tblStyle w:val="TableGrid"/>
        <w:tblW w:w="0" w:type="auto"/>
        <w:tblInd w:w="720" w:type="dxa"/>
        <w:tblLook w:val="04A0" w:firstRow="1" w:lastRow="0" w:firstColumn="1" w:lastColumn="0" w:noHBand="0" w:noVBand="1"/>
      </w:tblPr>
      <w:tblGrid>
        <w:gridCol w:w="6974"/>
        <w:gridCol w:w="6974"/>
      </w:tblGrid>
      <w:tr w:rsidR="00930130" w14:paraId="6584D3B7" w14:textId="77777777" w:rsidTr="000B7986">
        <w:tc>
          <w:tcPr>
            <w:tcW w:w="13948" w:type="dxa"/>
            <w:gridSpan w:val="2"/>
            <w:tcBorders>
              <w:top w:val="nil"/>
              <w:left w:val="nil"/>
              <w:bottom w:val="single" w:sz="12" w:space="0" w:color="auto"/>
              <w:right w:val="nil"/>
            </w:tcBorders>
          </w:tcPr>
          <w:p w14:paraId="3708BE99" w14:textId="77777777" w:rsidR="00930130" w:rsidRPr="004D7BEA" w:rsidRDefault="00930130" w:rsidP="000B7986">
            <w:pPr>
              <w:jc w:val="center"/>
              <w:rPr>
                <w:b/>
                <w:bCs/>
              </w:rPr>
            </w:pPr>
            <w:r w:rsidRPr="004D7BEA">
              <w:rPr>
                <w:b/>
                <w:bCs/>
              </w:rPr>
              <w:t>User Comment</w:t>
            </w:r>
          </w:p>
        </w:tc>
      </w:tr>
      <w:tr w:rsidR="00930130" w14:paraId="074FEFBF" w14:textId="77777777" w:rsidTr="000B7986">
        <w:tc>
          <w:tcPr>
            <w:tcW w:w="6974" w:type="dxa"/>
            <w:tcBorders>
              <w:top w:val="single" w:sz="12" w:space="0" w:color="auto"/>
              <w:left w:val="nil"/>
              <w:bottom w:val="single" w:sz="12" w:space="0" w:color="auto"/>
              <w:right w:val="nil"/>
            </w:tcBorders>
          </w:tcPr>
          <w:p w14:paraId="33BAEF0B" w14:textId="77777777" w:rsidR="00930130" w:rsidRPr="004D7BEA" w:rsidRDefault="00930130" w:rsidP="000B7986">
            <w:pPr>
              <w:jc w:val="center"/>
              <w:rPr>
                <w:b/>
                <w:bCs/>
              </w:rPr>
            </w:pPr>
            <w:r w:rsidRPr="004D7BEA">
              <w:rPr>
                <w:b/>
                <w:bCs/>
              </w:rPr>
              <w:t>Actual Comment</w:t>
            </w:r>
          </w:p>
        </w:tc>
        <w:tc>
          <w:tcPr>
            <w:tcW w:w="6974" w:type="dxa"/>
            <w:tcBorders>
              <w:top w:val="single" w:sz="12" w:space="0" w:color="auto"/>
              <w:left w:val="nil"/>
              <w:bottom w:val="single" w:sz="12" w:space="0" w:color="auto"/>
              <w:right w:val="nil"/>
            </w:tcBorders>
          </w:tcPr>
          <w:p w14:paraId="2571517D" w14:textId="77777777" w:rsidR="00930130" w:rsidRPr="004D7BEA" w:rsidRDefault="00930130" w:rsidP="000B7986">
            <w:pPr>
              <w:jc w:val="center"/>
              <w:rPr>
                <w:b/>
                <w:bCs/>
              </w:rPr>
            </w:pPr>
            <w:r w:rsidRPr="004D7BEA">
              <w:rPr>
                <w:b/>
                <w:bCs/>
              </w:rPr>
              <w:t>English Translation</w:t>
            </w:r>
          </w:p>
        </w:tc>
      </w:tr>
      <w:tr w:rsidR="00930130" w14:paraId="289DE4C5" w14:textId="77777777" w:rsidTr="000B7986">
        <w:trPr>
          <w:trHeight w:val="1155"/>
        </w:trPr>
        <w:tc>
          <w:tcPr>
            <w:tcW w:w="6974" w:type="dxa"/>
            <w:tcBorders>
              <w:top w:val="single" w:sz="12" w:space="0" w:color="auto"/>
              <w:left w:val="nil"/>
              <w:bottom w:val="nil"/>
              <w:right w:val="nil"/>
            </w:tcBorders>
            <w:vAlign w:val="center"/>
          </w:tcPr>
          <w:p w14:paraId="20AD22DE" w14:textId="77777777" w:rsidR="00930130" w:rsidRDefault="00930130" w:rsidP="000B7986">
            <w:pPr>
              <w:jc w:val="both"/>
            </w:pPr>
            <w:r w:rsidRPr="003F78F6">
              <w:rPr>
                <w:rStyle w:val="eop"/>
                <w:rFonts w:ascii="Nirmala UI" w:eastAsiaTheme="majorEastAsia" w:hAnsi="Nirmala UI" w:cs="Nirmala UI" w:hint="cs"/>
                <w:noProof/>
              </w:rPr>
              <w:t>এই</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কাটাগুলো</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আমাদের</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জানে</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না</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সব</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লুঙ্গি</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পড়া</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হারামিগুলোকে</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তাড়াবো</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আমরা</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ক্ষমতায়</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এলে।</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উত্তর</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প্রদেশে</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যেরকম</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যোগীজি</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করছে</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এখানে</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আমাদের</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দিলীপ</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দা</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সব</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কটাকে</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বুঝে</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নেবে।</w:t>
            </w:r>
            <w:r w:rsidRPr="003F78F6">
              <w:rPr>
                <w:rStyle w:val="eop"/>
                <w:rFonts w:ascii="Nirmala UI" w:eastAsiaTheme="majorEastAsia" w:hAnsi="Nirmala UI" w:cs="Nirmala UI"/>
                <w:noProof/>
              </w:rPr>
              <w:t xml:space="preserve"> NRC </w:t>
            </w:r>
            <w:r w:rsidRPr="003F78F6">
              <w:rPr>
                <w:rStyle w:val="eop"/>
                <w:rFonts w:ascii="Nirmala UI" w:eastAsiaTheme="majorEastAsia" w:hAnsi="Nirmala UI" w:cs="Nirmala UI" w:hint="cs"/>
                <w:noProof/>
              </w:rPr>
              <w:t>হবে।</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জয়</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শ্রী</w:t>
            </w:r>
            <w:r w:rsidRPr="003F78F6">
              <w:rPr>
                <w:rStyle w:val="eop"/>
                <w:rFonts w:ascii="Nirmala UI" w:eastAsiaTheme="majorEastAsia" w:hAnsi="Nirmala UI" w:cs="Nirmala UI"/>
                <w:noProof/>
              </w:rPr>
              <w:t xml:space="preserve"> </w:t>
            </w:r>
            <w:r w:rsidRPr="003F78F6">
              <w:rPr>
                <w:rStyle w:val="eop"/>
                <w:rFonts w:ascii="Nirmala UI" w:eastAsiaTheme="majorEastAsia" w:hAnsi="Nirmala UI" w:cs="Nirmala UI" w:hint="cs"/>
                <w:noProof/>
              </w:rPr>
              <w:t>রাম।</w:t>
            </w:r>
          </w:p>
        </w:tc>
        <w:tc>
          <w:tcPr>
            <w:tcW w:w="6974" w:type="dxa"/>
            <w:tcBorders>
              <w:top w:val="single" w:sz="12" w:space="0" w:color="auto"/>
              <w:left w:val="nil"/>
              <w:bottom w:val="nil"/>
              <w:right w:val="nil"/>
            </w:tcBorders>
            <w:vAlign w:val="center"/>
          </w:tcPr>
          <w:p w14:paraId="2D1F6622" w14:textId="77777777" w:rsidR="00930130" w:rsidRDefault="00930130" w:rsidP="000B7986">
            <w:pPr>
              <w:jc w:val="both"/>
            </w:pPr>
            <w:r w:rsidRPr="003F78F6">
              <w:rPr>
                <w:rStyle w:val="eop"/>
                <w:rFonts w:eastAsiaTheme="majorEastAsia"/>
                <w:noProof/>
              </w:rPr>
              <w:t>These circumsided donot know us. All these Lungi- wearing bastards will be thrown out once we come to power. The way Yogi has done in Uttar Pradesh, Dilip da will do it in Bengal. We will see to it. Joy shree Ra. Shree Ram</w:t>
            </w:r>
          </w:p>
        </w:tc>
      </w:tr>
    </w:tbl>
    <w:p w14:paraId="50EA7C5D" w14:textId="77777777" w:rsidR="00930130" w:rsidRPr="0026589C" w:rsidRDefault="00930130" w:rsidP="002B120E">
      <w:r w:rsidRPr="0015400F">
        <w:rPr>
          <w:i/>
          <w:iCs/>
        </w:rPr>
        <w:t>Reactions for comments</w:t>
      </w:r>
      <w:r>
        <w:t xml:space="preserve">: </w:t>
      </w:r>
      <w:r w:rsidRPr="003F78F6">
        <w:rPr>
          <w:rStyle w:val="eop"/>
          <w:rFonts w:eastAsiaTheme="majorEastAsia"/>
          <w:noProof/>
        </w:rPr>
        <w:t>Haha and Angry reactions</w:t>
      </w:r>
      <w:r>
        <w:rPr>
          <w:rStyle w:val="eop"/>
          <w:rFonts w:eastAsiaTheme="majorEastAsia"/>
          <w:noProof/>
        </w:rPr>
        <w:t xml:space="preserve">; </w:t>
      </w:r>
      <w:r w:rsidRPr="003F78F6">
        <w:rPr>
          <w:rStyle w:val="eop"/>
          <w:rFonts w:eastAsiaTheme="majorEastAsia"/>
          <w:noProof/>
        </w:rPr>
        <w:t>total count</w:t>
      </w:r>
      <w:r>
        <w:rPr>
          <w:rStyle w:val="eop"/>
          <w:rFonts w:eastAsiaTheme="majorEastAsia"/>
          <w:noProof/>
        </w:rPr>
        <w:t xml:space="preserve"> </w:t>
      </w:r>
      <w:r w:rsidRPr="003F78F6">
        <w:rPr>
          <w:rStyle w:val="eop"/>
          <w:rFonts w:eastAsiaTheme="majorEastAsia"/>
          <w:noProof/>
        </w:rPr>
        <w:t>=</w:t>
      </w:r>
      <w:r>
        <w:rPr>
          <w:rStyle w:val="eop"/>
          <w:rFonts w:eastAsiaTheme="majorEastAsia"/>
          <w:noProof/>
        </w:rPr>
        <w:t xml:space="preserve"> </w:t>
      </w:r>
      <w:r w:rsidRPr="003F78F6">
        <w:rPr>
          <w:rStyle w:val="eop"/>
          <w:rFonts w:eastAsiaTheme="majorEastAsia"/>
          <w:noProof/>
        </w:rPr>
        <w:t>11</w:t>
      </w:r>
    </w:p>
    <w:p w14:paraId="181244A7" w14:textId="6437A48E" w:rsidR="00930130" w:rsidRPr="002B120E" w:rsidRDefault="00930130" w:rsidP="002B120E">
      <w:pPr>
        <w:pStyle w:val="ListParagraph"/>
        <w:numPr>
          <w:ilvl w:val="0"/>
          <w:numId w:val="5"/>
        </w:numPr>
        <w:spacing w:line="259" w:lineRule="auto"/>
        <w:rPr>
          <w:b/>
          <w:bCs/>
          <w:lang w:val="en-US"/>
        </w:rPr>
      </w:pPr>
      <w:r w:rsidRPr="0086014F">
        <w:rPr>
          <w:b/>
          <w:bCs/>
        </w:rPr>
        <w:lastRenderedPageBreak/>
        <w:t>C</w:t>
      </w:r>
      <w:r>
        <w:rPr>
          <w:b/>
          <w:bCs/>
        </w:rPr>
        <w:t>3</w:t>
      </w:r>
      <w:r>
        <w:t xml:space="preserve">: </w:t>
      </w:r>
      <w:r w:rsidRPr="000B7986">
        <w:t>BJP, uncivil post, civil comment</w:t>
      </w:r>
      <w:r>
        <w:t xml:space="preserve"> (</w:t>
      </w:r>
      <m:oMath>
        <m:r>
          <w:rPr>
            <w:rFonts w:ascii="Cambria Math" w:hAnsi="Cambria Math"/>
          </w:rPr>
          <m:t>N=</m:t>
        </m:r>
        <m:r>
          <m:rPr>
            <m:sty m:val="p"/>
          </m:rPr>
          <w:rPr>
            <w:rFonts w:ascii="Cambria Math" w:hAnsi="Cambria Math"/>
          </w:rPr>
          <m:t>122</m:t>
        </m:r>
      </m:oMath>
      <w:r>
        <w:rPr>
          <w:rFonts w:eastAsiaTheme="minorEastAsia"/>
        </w:rPr>
        <w:t>)</w:t>
      </w:r>
    </w:p>
    <w:tbl>
      <w:tblPr>
        <w:tblStyle w:val="TableGrid"/>
        <w:tblW w:w="141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9"/>
        <w:gridCol w:w="8481"/>
      </w:tblGrid>
      <w:tr w:rsidR="00930130" w14:paraId="120C1693" w14:textId="77777777" w:rsidTr="000B7986">
        <w:trPr>
          <w:trHeight w:val="426"/>
        </w:trPr>
        <w:tc>
          <w:tcPr>
            <w:tcW w:w="5689" w:type="dxa"/>
            <w:tcBorders>
              <w:bottom w:val="single" w:sz="12" w:space="0" w:color="auto"/>
            </w:tcBorders>
            <w:vAlign w:val="center"/>
          </w:tcPr>
          <w:p w14:paraId="0FE0769D" w14:textId="77777777" w:rsidR="00930130" w:rsidRPr="002B54A0" w:rsidRDefault="00930130" w:rsidP="000B7986">
            <w:pPr>
              <w:pStyle w:val="paragraph"/>
              <w:spacing w:before="0" w:after="0"/>
              <w:jc w:val="center"/>
              <w:rPr>
                <w:rFonts w:cs="Times New Roman"/>
                <w:b/>
                <w:bCs/>
                <w:noProof/>
              </w:rPr>
            </w:pPr>
            <w:r w:rsidRPr="009D6B38">
              <w:rPr>
                <w:rStyle w:val="eop"/>
                <w:rFonts w:cs="Times New Roman"/>
                <w:b/>
                <w:bCs/>
                <w:noProof/>
              </w:rPr>
              <w:t>Facebook Post</w:t>
            </w:r>
          </w:p>
        </w:tc>
        <w:tc>
          <w:tcPr>
            <w:tcW w:w="8481" w:type="dxa"/>
            <w:tcBorders>
              <w:bottom w:val="single" w:sz="12" w:space="0" w:color="auto"/>
            </w:tcBorders>
            <w:vAlign w:val="center"/>
          </w:tcPr>
          <w:p w14:paraId="31332480" w14:textId="77777777" w:rsidR="00930130" w:rsidRPr="00A652E5" w:rsidRDefault="00930130" w:rsidP="000B7986">
            <w:pPr>
              <w:jc w:val="center"/>
              <w:rPr>
                <w:b/>
                <w:bCs/>
              </w:rPr>
            </w:pPr>
            <w:r w:rsidRPr="00A652E5">
              <w:rPr>
                <w:b/>
                <w:bCs/>
              </w:rPr>
              <w:t>Campaign Video Thumbnail Sheet</w:t>
            </w:r>
          </w:p>
        </w:tc>
      </w:tr>
      <w:tr w:rsidR="00930130" w14:paraId="0EDFE0B6" w14:textId="77777777" w:rsidTr="000B7986">
        <w:trPr>
          <w:trHeight w:val="5816"/>
        </w:trPr>
        <w:tc>
          <w:tcPr>
            <w:tcW w:w="5689" w:type="dxa"/>
            <w:tcBorders>
              <w:top w:val="single" w:sz="12" w:space="0" w:color="auto"/>
            </w:tcBorders>
          </w:tcPr>
          <w:p w14:paraId="74CAB13C" w14:textId="77777777" w:rsidR="00930130" w:rsidRDefault="00930130" w:rsidP="000B7986">
            <w:pPr>
              <w:rPr>
                <w:noProof/>
              </w:rPr>
            </w:pPr>
          </w:p>
          <w:p w14:paraId="1EFE2E9B" w14:textId="77777777" w:rsidR="00930130" w:rsidRDefault="00930130" w:rsidP="000B7986">
            <w:pPr>
              <w:rPr>
                <w:noProof/>
              </w:rPr>
            </w:pPr>
            <w:r>
              <w:rPr>
                <w:b/>
                <w:bCs/>
                <w:noProof/>
              </w:rPr>
              <w:drawing>
                <wp:inline distT="0" distB="0" distL="0" distR="0" wp14:anchorId="45F78B33" wp14:editId="44A3F978">
                  <wp:extent cx="3490216" cy="356190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5306" cy="3567102"/>
                          </a:xfrm>
                          <a:prstGeom prst="rect">
                            <a:avLst/>
                          </a:prstGeom>
                          <a:noFill/>
                          <a:ln>
                            <a:noFill/>
                          </a:ln>
                        </pic:spPr>
                      </pic:pic>
                    </a:graphicData>
                  </a:graphic>
                </wp:inline>
              </w:drawing>
            </w:r>
          </w:p>
        </w:tc>
        <w:tc>
          <w:tcPr>
            <w:tcW w:w="8481" w:type="dxa"/>
            <w:tcBorders>
              <w:top w:val="single" w:sz="12" w:space="0" w:color="auto"/>
            </w:tcBorders>
          </w:tcPr>
          <w:p w14:paraId="184EA1B0" w14:textId="77777777" w:rsidR="00930130" w:rsidRDefault="00930130" w:rsidP="000B7986">
            <w:pPr>
              <w:rPr>
                <w:rStyle w:val="eop"/>
                <w:rFonts w:eastAsiaTheme="majorEastAsia"/>
                <w:b/>
                <w:bCs/>
                <w:noProof/>
              </w:rPr>
            </w:pPr>
          </w:p>
          <w:p w14:paraId="0AC1F5C1" w14:textId="72DD2479" w:rsidR="00930130" w:rsidRPr="002B120E" w:rsidRDefault="00930130" w:rsidP="000B7986">
            <w:pPr>
              <w:rPr>
                <w:rFonts w:eastAsiaTheme="majorEastAsia"/>
                <w:b/>
                <w:bCs/>
                <w:noProof/>
              </w:rPr>
            </w:pPr>
            <w:r w:rsidRPr="00592C5B">
              <w:rPr>
                <w:noProof/>
              </w:rPr>
              <w:drawing>
                <wp:inline distT="0" distB="0" distL="0" distR="0" wp14:anchorId="61A6578B" wp14:editId="45795F5D">
                  <wp:extent cx="5144400" cy="31608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596"/>
                          <a:stretch/>
                        </pic:blipFill>
                        <pic:spPr bwMode="auto">
                          <a:xfrm>
                            <a:off x="0" y="0"/>
                            <a:ext cx="5144400" cy="3160800"/>
                          </a:xfrm>
                          <a:prstGeom prst="rect">
                            <a:avLst/>
                          </a:prstGeom>
                          <a:noFill/>
                          <a:ln>
                            <a:noFill/>
                          </a:ln>
                          <a:extLst>
                            <a:ext uri="{53640926-AAD7-44D8-BBD7-CCE9431645EC}">
                              <a14:shadowObscured xmlns:a14="http://schemas.microsoft.com/office/drawing/2010/main"/>
                            </a:ext>
                          </a:extLst>
                        </pic:spPr>
                      </pic:pic>
                    </a:graphicData>
                  </a:graphic>
                </wp:inline>
              </w:drawing>
            </w:r>
          </w:p>
          <w:p w14:paraId="4DFDB0D9" w14:textId="429AC19B" w:rsidR="00930130" w:rsidRDefault="00930130" w:rsidP="000B7986">
            <w:r w:rsidRPr="00BF15BA">
              <w:rPr>
                <w:i/>
                <w:iCs/>
              </w:rPr>
              <w:t>Video Length:</w:t>
            </w:r>
            <w:r>
              <w:t xml:space="preserve"> </w:t>
            </w:r>
            <w:r w:rsidRPr="000B7986">
              <w:t>1 minute 8 seconds</w:t>
            </w:r>
          </w:p>
          <w:p w14:paraId="46023292" w14:textId="2B3A33AC" w:rsidR="002B120E" w:rsidRDefault="002B120E" w:rsidP="000B7986">
            <w:r>
              <w:t>C3: In this ad, a song mocking the incumbent party (TMC) is played with lyrics that refer to the supposed decline of law and order and increased corruption in West Bengal, while showing visuals that fit this narrative.</w:t>
            </w:r>
          </w:p>
          <w:p w14:paraId="18765677" w14:textId="77777777" w:rsidR="00930130" w:rsidRDefault="00930130" w:rsidP="000B7986">
            <w:r>
              <w:rPr>
                <w:i/>
                <w:iCs/>
              </w:rPr>
              <w:t xml:space="preserve">Original Video Link: </w:t>
            </w:r>
            <w:hyperlink r:id="rId20" w:history="1">
              <w:r w:rsidRPr="004D2E19">
                <w:rPr>
                  <w:rStyle w:val="Hyperlink"/>
                  <w:i/>
                  <w:iCs/>
                </w:rPr>
                <w:t>https://www.facebook.com/ads/library/?id=876670299811818</w:t>
              </w:r>
            </w:hyperlink>
          </w:p>
        </w:tc>
      </w:tr>
    </w:tbl>
    <w:p w14:paraId="7CB7BA0B" w14:textId="28CD31BE" w:rsidR="00930130" w:rsidRPr="002B120E" w:rsidRDefault="00930130" w:rsidP="002B120E">
      <w:pPr>
        <w:ind w:left="720"/>
        <w:rPr>
          <w:rFonts w:eastAsiaTheme="majorEastAsia"/>
          <w:noProof/>
        </w:rPr>
      </w:pPr>
      <w:r w:rsidRPr="00F10070">
        <w:rPr>
          <w:rStyle w:val="eop"/>
          <w:rFonts w:eastAsiaTheme="majorEastAsia"/>
          <w:i/>
          <w:iCs/>
          <w:noProof/>
        </w:rPr>
        <w:t>Reactions for post</w:t>
      </w:r>
      <w:r>
        <w:rPr>
          <w:rStyle w:val="eop"/>
          <w:rFonts w:eastAsiaTheme="majorEastAsia"/>
          <w:noProof/>
        </w:rPr>
        <w:t xml:space="preserve">: </w:t>
      </w:r>
      <w:r w:rsidRPr="008A30A2">
        <w:rPr>
          <w:rStyle w:val="eop"/>
          <w:rFonts w:eastAsiaTheme="majorEastAsia"/>
          <w:noProof/>
        </w:rPr>
        <w:t>Like, Haha and Angry</w:t>
      </w:r>
    </w:p>
    <w:tbl>
      <w:tblPr>
        <w:tblStyle w:val="TableGrid"/>
        <w:tblW w:w="0" w:type="auto"/>
        <w:tblInd w:w="720" w:type="dxa"/>
        <w:tblLook w:val="04A0" w:firstRow="1" w:lastRow="0" w:firstColumn="1" w:lastColumn="0" w:noHBand="0" w:noVBand="1"/>
      </w:tblPr>
      <w:tblGrid>
        <w:gridCol w:w="6974"/>
        <w:gridCol w:w="6974"/>
      </w:tblGrid>
      <w:tr w:rsidR="00930130" w14:paraId="731C4895" w14:textId="77777777" w:rsidTr="000B7986">
        <w:tc>
          <w:tcPr>
            <w:tcW w:w="13948" w:type="dxa"/>
            <w:gridSpan w:val="2"/>
            <w:tcBorders>
              <w:top w:val="nil"/>
              <w:left w:val="nil"/>
              <w:bottom w:val="single" w:sz="12" w:space="0" w:color="auto"/>
              <w:right w:val="nil"/>
            </w:tcBorders>
          </w:tcPr>
          <w:p w14:paraId="2F693B7F" w14:textId="77777777" w:rsidR="00930130" w:rsidRPr="004D7BEA" w:rsidRDefault="00930130" w:rsidP="000B7986">
            <w:pPr>
              <w:jc w:val="center"/>
              <w:rPr>
                <w:b/>
                <w:bCs/>
              </w:rPr>
            </w:pPr>
            <w:r w:rsidRPr="004D7BEA">
              <w:rPr>
                <w:b/>
                <w:bCs/>
              </w:rPr>
              <w:t>User Comment</w:t>
            </w:r>
          </w:p>
        </w:tc>
      </w:tr>
      <w:tr w:rsidR="00930130" w14:paraId="39AEC984" w14:textId="77777777" w:rsidTr="000B7986">
        <w:tc>
          <w:tcPr>
            <w:tcW w:w="6974" w:type="dxa"/>
            <w:tcBorders>
              <w:top w:val="single" w:sz="12" w:space="0" w:color="auto"/>
              <w:left w:val="nil"/>
              <w:bottom w:val="single" w:sz="12" w:space="0" w:color="auto"/>
              <w:right w:val="nil"/>
            </w:tcBorders>
          </w:tcPr>
          <w:p w14:paraId="1F1966FB" w14:textId="77777777" w:rsidR="00930130" w:rsidRPr="004D7BEA" w:rsidRDefault="00930130" w:rsidP="000B7986">
            <w:pPr>
              <w:jc w:val="center"/>
              <w:rPr>
                <w:b/>
                <w:bCs/>
              </w:rPr>
            </w:pPr>
            <w:r w:rsidRPr="004D7BEA">
              <w:rPr>
                <w:b/>
                <w:bCs/>
              </w:rPr>
              <w:t>Actual Comment</w:t>
            </w:r>
          </w:p>
        </w:tc>
        <w:tc>
          <w:tcPr>
            <w:tcW w:w="6974" w:type="dxa"/>
            <w:tcBorders>
              <w:top w:val="single" w:sz="12" w:space="0" w:color="auto"/>
              <w:left w:val="nil"/>
              <w:bottom w:val="single" w:sz="12" w:space="0" w:color="auto"/>
              <w:right w:val="nil"/>
            </w:tcBorders>
          </w:tcPr>
          <w:p w14:paraId="2C905F8F" w14:textId="77777777" w:rsidR="00930130" w:rsidRPr="004D7BEA" w:rsidRDefault="00930130" w:rsidP="000B7986">
            <w:pPr>
              <w:jc w:val="center"/>
              <w:rPr>
                <w:b/>
                <w:bCs/>
              </w:rPr>
            </w:pPr>
            <w:r w:rsidRPr="004D7BEA">
              <w:rPr>
                <w:b/>
                <w:bCs/>
              </w:rPr>
              <w:t>English Translation</w:t>
            </w:r>
          </w:p>
        </w:tc>
      </w:tr>
      <w:tr w:rsidR="00930130" w14:paraId="6971AE19" w14:textId="77777777" w:rsidTr="000B7986">
        <w:trPr>
          <w:trHeight w:val="1155"/>
        </w:trPr>
        <w:tc>
          <w:tcPr>
            <w:tcW w:w="6974" w:type="dxa"/>
            <w:tcBorders>
              <w:top w:val="single" w:sz="12" w:space="0" w:color="auto"/>
              <w:left w:val="nil"/>
              <w:bottom w:val="nil"/>
              <w:right w:val="nil"/>
            </w:tcBorders>
            <w:vAlign w:val="center"/>
          </w:tcPr>
          <w:p w14:paraId="01759B42" w14:textId="77777777" w:rsidR="00930130" w:rsidRDefault="00930130" w:rsidP="000B7986">
            <w:pPr>
              <w:jc w:val="both"/>
            </w:pPr>
            <w:r w:rsidRPr="008A30A2">
              <w:rPr>
                <w:rStyle w:val="eop"/>
                <w:rFonts w:ascii="Nirmala UI" w:eastAsiaTheme="majorEastAsia" w:hAnsi="Nirmala UI" w:cs="Nirmala UI" w:hint="cs"/>
                <w:noProof/>
              </w:rPr>
              <w:t>পিসির</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পায়ে</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হওয়াই</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চটি।</w:t>
            </w:r>
            <w:r w:rsidRPr="008A30A2">
              <w:rPr>
                <w:rStyle w:val="eop"/>
                <w:rFonts w:ascii="Nirmala UI" w:eastAsiaTheme="majorEastAsia" w:hAnsi="Nirmala UI" w:cs="Nirmala UI" w:hint="eastAsia"/>
                <w:noProof/>
              </w:rPr>
              <w:t> </w:t>
            </w:r>
            <w:r w:rsidRPr="008A30A2">
              <w:rPr>
                <w:rStyle w:val="eop"/>
                <w:rFonts w:ascii="Nirmala UI" w:eastAsiaTheme="majorEastAsia" w:hAnsi="Nirmala UI" w:cs="Nirmala UI" w:hint="cs"/>
                <w:noProof/>
              </w:rPr>
              <w:t>ভাই</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ভাইপো</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রা</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সব</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কোটিপতি।সবাই</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জানে।নতুন</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করে</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র</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জানাবেন</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না।</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তোলাবাজ</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ভাইপো</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তোর</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ব্যবস্থা</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করবে</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আমাদের</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দিলীপ</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দা</w:t>
            </w:r>
            <w:r w:rsidRPr="008A30A2">
              <w:rPr>
                <w:rStyle w:val="eop"/>
                <w:rFonts w:ascii="Nirmala UI" w:eastAsiaTheme="majorEastAsia" w:hAnsi="Nirmala UI" w:cs="Nirmala UI"/>
                <w:noProof/>
              </w:rPr>
              <w:t xml:space="preserve"> </w:t>
            </w:r>
            <w:r w:rsidRPr="008A30A2">
              <w:rPr>
                <w:rStyle w:val="eop"/>
                <w:rFonts w:ascii="Nirmala UI" w:eastAsiaTheme="majorEastAsia" w:hAnsi="Nirmala UI" w:cs="Nirmala UI" w:hint="cs"/>
                <w:noProof/>
              </w:rPr>
              <w:t>।</w:t>
            </w:r>
            <w:r w:rsidRPr="008A30A2">
              <w:rPr>
                <w:rStyle w:val="eop"/>
                <w:rFonts w:ascii="Nirmala UI" w:eastAsiaTheme="majorEastAsia" w:hAnsi="Nirmala UI" w:cs="Nirmala UI" w:hint="eastAsia"/>
                <w:noProof/>
              </w:rPr>
              <w:t>  </w:t>
            </w:r>
          </w:p>
        </w:tc>
        <w:tc>
          <w:tcPr>
            <w:tcW w:w="6974" w:type="dxa"/>
            <w:tcBorders>
              <w:top w:val="single" w:sz="12" w:space="0" w:color="auto"/>
              <w:left w:val="nil"/>
              <w:bottom w:val="nil"/>
              <w:right w:val="nil"/>
            </w:tcBorders>
            <w:vAlign w:val="center"/>
          </w:tcPr>
          <w:p w14:paraId="17D1DF56" w14:textId="77777777" w:rsidR="00930130" w:rsidRDefault="00930130" w:rsidP="000B7986">
            <w:pPr>
              <w:jc w:val="both"/>
            </w:pPr>
            <w:r w:rsidRPr="008A30A2">
              <w:rPr>
                <w:rStyle w:val="eop"/>
                <w:rFonts w:eastAsiaTheme="majorEastAsia"/>
                <w:noProof/>
              </w:rPr>
              <w:t>Pishi feet wears flip-flops.</w:t>
            </w:r>
            <w:r>
              <w:rPr>
                <w:rStyle w:val="eop"/>
                <w:rFonts w:eastAsiaTheme="majorEastAsia"/>
                <w:noProof/>
              </w:rPr>
              <w:t xml:space="preserve"> </w:t>
            </w:r>
            <w:r w:rsidRPr="008A30A2">
              <w:rPr>
                <w:rStyle w:val="eop"/>
                <w:rFonts w:eastAsiaTheme="majorEastAsia"/>
                <w:noProof/>
              </w:rPr>
              <w:t>All her brothers and nephews are Crorepatis. Everybody knows. There is nothing new to know Extortionist Nephew (Bhaipo), you will be brought to justice by Dilip da.</w:t>
            </w:r>
          </w:p>
        </w:tc>
      </w:tr>
    </w:tbl>
    <w:p w14:paraId="4930E1D7" w14:textId="77777777" w:rsidR="00930130" w:rsidRDefault="00930130" w:rsidP="00930130">
      <w:pPr>
        <w:ind w:left="720"/>
        <w:rPr>
          <w:i/>
          <w:iCs/>
        </w:rPr>
      </w:pPr>
    </w:p>
    <w:p w14:paraId="7354D4B6" w14:textId="77777777" w:rsidR="00930130" w:rsidRPr="002E70EB" w:rsidRDefault="00930130" w:rsidP="00930130">
      <w:pPr>
        <w:ind w:left="720"/>
      </w:pPr>
      <w:r w:rsidRPr="0015400F">
        <w:rPr>
          <w:i/>
          <w:iCs/>
        </w:rPr>
        <w:t>Reactions for comments</w:t>
      </w:r>
      <w:r>
        <w:t xml:space="preserve">: </w:t>
      </w:r>
      <w:r w:rsidRPr="008A30A2">
        <w:rPr>
          <w:rStyle w:val="eop"/>
          <w:rFonts w:eastAsiaTheme="majorEastAsia"/>
          <w:noProof/>
        </w:rPr>
        <w:t>Haha and Angry reactions</w:t>
      </w:r>
      <w:r>
        <w:rPr>
          <w:rStyle w:val="eop"/>
          <w:rFonts w:eastAsiaTheme="majorEastAsia"/>
          <w:noProof/>
        </w:rPr>
        <w:t xml:space="preserve">; </w:t>
      </w:r>
      <w:r w:rsidRPr="008A30A2">
        <w:rPr>
          <w:rStyle w:val="eop"/>
          <w:rFonts w:eastAsiaTheme="majorEastAsia"/>
          <w:noProof/>
        </w:rPr>
        <w:t>total count</w:t>
      </w:r>
      <w:r>
        <w:rPr>
          <w:rStyle w:val="eop"/>
          <w:rFonts w:eastAsiaTheme="majorEastAsia"/>
          <w:noProof/>
        </w:rPr>
        <w:t xml:space="preserve"> </w:t>
      </w:r>
      <w:r w:rsidRPr="008A30A2">
        <w:rPr>
          <w:rStyle w:val="eop"/>
          <w:rFonts w:eastAsiaTheme="majorEastAsia"/>
          <w:noProof/>
        </w:rPr>
        <w:t>=</w:t>
      </w:r>
      <w:r>
        <w:rPr>
          <w:rStyle w:val="eop"/>
          <w:rFonts w:eastAsiaTheme="majorEastAsia"/>
          <w:noProof/>
        </w:rPr>
        <w:t xml:space="preserve"> </w:t>
      </w:r>
      <w:r w:rsidRPr="008A30A2">
        <w:rPr>
          <w:rStyle w:val="eop"/>
          <w:rFonts w:eastAsiaTheme="majorEastAsia"/>
          <w:noProof/>
        </w:rPr>
        <w:t>11</w:t>
      </w:r>
    </w:p>
    <w:p w14:paraId="187141A1" w14:textId="77777777" w:rsidR="00930130" w:rsidRDefault="00930130" w:rsidP="00930130">
      <w:pPr>
        <w:rPr>
          <w:lang w:val="en-US"/>
        </w:rPr>
      </w:pPr>
    </w:p>
    <w:p w14:paraId="3FEF55D0" w14:textId="464506E8" w:rsidR="00930130" w:rsidRPr="002B120E" w:rsidRDefault="00930130" w:rsidP="002B120E">
      <w:pPr>
        <w:pStyle w:val="ListParagraph"/>
        <w:numPr>
          <w:ilvl w:val="0"/>
          <w:numId w:val="5"/>
        </w:numPr>
        <w:spacing w:line="259" w:lineRule="auto"/>
        <w:rPr>
          <w:b/>
          <w:bCs/>
          <w:lang w:val="en-US"/>
        </w:rPr>
      </w:pPr>
      <w:r w:rsidRPr="0086014F">
        <w:rPr>
          <w:b/>
          <w:bCs/>
        </w:rPr>
        <w:t>C</w:t>
      </w:r>
      <w:r>
        <w:rPr>
          <w:b/>
          <w:bCs/>
        </w:rPr>
        <w:t>4</w:t>
      </w:r>
      <w:r>
        <w:t xml:space="preserve">: </w:t>
      </w:r>
      <w:r w:rsidRPr="000B7986">
        <w:t>BJP, uncivil post, uncivil comment</w:t>
      </w:r>
      <w:r>
        <w:t xml:space="preserve"> (</w:t>
      </w:r>
      <m:oMath>
        <m:r>
          <w:rPr>
            <w:rFonts w:ascii="Cambria Math" w:hAnsi="Cambria Math"/>
          </w:rPr>
          <m:t>N=</m:t>
        </m:r>
        <m:r>
          <m:rPr>
            <m:sty m:val="p"/>
          </m:rPr>
          <w:rPr>
            <w:rFonts w:ascii="Cambria Math" w:hAnsi="Cambria Math"/>
          </w:rPr>
          <m:t>124</m:t>
        </m:r>
      </m:oMath>
      <w:r>
        <w:rPr>
          <w:rFonts w:eastAsiaTheme="minorEastAsia"/>
        </w:rPr>
        <w:t>)</w:t>
      </w:r>
    </w:p>
    <w:tbl>
      <w:tblPr>
        <w:tblStyle w:val="TableGrid"/>
        <w:tblW w:w="141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9"/>
        <w:gridCol w:w="8481"/>
      </w:tblGrid>
      <w:tr w:rsidR="00930130" w14:paraId="3ED88124" w14:textId="77777777" w:rsidTr="000B7986">
        <w:trPr>
          <w:trHeight w:val="426"/>
        </w:trPr>
        <w:tc>
          <w:tcPr>
            <w:tcW w:w="5689" w:type="dxa"/>
            <w:tcBorders>
              <w:bottom w:val="single" w:sz="12" w:space="0" w:color="auto"/>
            </w:tcBorders>
            <w:vAlign w:val="center"/>
          </w:tcPr>
          <w:p w14:paraId="5BBBD192" w14:textId="77777777" w:rsidR="00930130" w:rsidRPr="002B54A0" w:rsidRDefault="00930130" w:rsidP="000B7986">
            <w:pPr>
              <w:pStyle w:val="paragraph"/>
              <w:spacing w:before="0" w:after="0"/>
              <w:jc w:val="center"/>
              <w:rPr>
                <w:rFonts w:cs="Times New Roman"/>
                <w:b/>
                <w:bCs/>
                <w:noProof/>
              </w:rPr>
            </w:pPr>
            <w:r w:rsidRPr="009D6B38">
              <w:rPr>
                <w:rStyle w:val="eop"/>
                <w:rFonts w:cs="Times New Roman"/>
                <w:b/>
                <w:bCs/>
                <w:noProof/>
              </w:rPr>
              <w:t>Facebook Post</w:t>
            </w:r>
          </w:p>
        </w:tc>
        <w:tc>
          <w:tcPr>
            <w:tcW w:w="8481" w:type="dxa"/>
            <w:tcBorders>
              <w:bottom w:val="single" w:sz="12" w:space="0" w:color="auto"/>
            </w:tcBorders>
            <w:vAlign w:val="center"/>
          </w:tcPr>
          <w:p w14:paraId="4F63B30B" w14:textId="77777777" w:rsidR="00930130" w:rsidRPr="00A652E5" w:rsidRDefault="00930130" w:rsidP="000B7986">
            <w:pPr>
              <w:jc w:val="center"/>
              <w:rPr>
                <w:b/>
                <w:bCs/>
              </w:rPr>
            </w:pPr>
            <w:r w:rsidRPr="00A652E5">
              <w:rPr>
                <w:b/>
                <w:bCs/>
              </w:rPr>
              <w:t>Campaign Video Thumbnail Sheet</w:t>
            </w:r>
          </w:p>
        </w:tc>
      </w:tr>
      <w:tr w:rsidR="00930130" w14:paraId="115ABC29" w14:textId="77777777" w:rsidTr="000B7986">
        <w:trPr>
          <w:trHeight w:val="5816"/>
        </w:trPr>
        <w:tc>
          <w:tcPr>
            <w:tcW w:w="5689" w:type="dxa"/>
            <w:tcBorders>
              <w:top w:val="single" w:sz="12" w:space="0" w:color="auto"/>
            </w:tcBorders>
          </w:tcPr>
          <w:p w14:paraId="12DF1B3F" w14:textId="77777777" w:rsidR="00930130" w:rsidRDefault="00930130" w:rsidP="000B7986">
            <w:pPr>
              <w:rPr>
                <w:noProof/>
              </w:rPr>
            </w:pPr>
          </w:p>
          <w:p w14:paraId="1424F936" w14:textId="77777777" w:rsidR="00930130" w:rsidRDefault="00930130" w:rsidP="000B7986">
            <w:pPr>
              <w:rPr>
                <w:noProof/>
              </w:rPr>
            </w:pPr>
            <w:r>
              <w:rPr>
                <w:b/>
                <w:bCs/>
                <w:noProof/>
              </w:rPr>
              <w:drawing>
                <wp:inline distT="0" distB="0" distL="0" distR="0" wp14:anchorId="5C4C53E4" wp14:editId="773B3B40">
                  <wp:extent cx="3487479" cy="3555343"/>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3128" cy="3561102"/>
                          </a:xfrm>
                          <a:prstGeom prst="rect">
                            <a:avLst/>
                          </a:prstGeom>
                          <a:noFill/>
                          <a:ln>
                            <a:noFill/>
                          </a:ln>
                        </pic:spPr>
                      </pic:pic>
                    </a:graphicData>
                  </a:graphic>
                </wp:inline>
              </w:drawing>
            </w:r>
          </w:p>
        </w:tc>
        <w:tc>
          <w:tcPr>
            <w:tcW w:w="8481" w:type="dxa"/>
            <w:tcBorders>
              <w:top w:val="single" w:sz="12" w:space="0" w:color="auto"/>
            </w:tcBorders>
          </w:tcPr>
          <w:p w14:paraId="69793E5E" w14:textId="77777777" w:rsidR="00930130" w:rsidRDefault="00930130" w:rsidP="000B7986">
            <w:pPr>
              <w:rPr>
                <w:rStyle w:val="eop"/>
                <w:rFonts w:eastAsiaTheme="majorEastAsia"/>
                <w:b/>
                <w:bCs/>
                <w:noProof/>
              </w:rPr>
            </w:pPr>
          </w:p>
          <w:p w14:paraId="0BEE143C" w14:textId="517E533D" w:rsidR="00930130" w:rsidRPr="002B120E" w:rsidRDefault="00930130" w:rsidP="000B7986">
            <w:pPr>
              <w:rPr>
                <w:rFonts w:eastAsiaTheme="majorEastAsia"/>
                <w:b/>
                <w:bCs/>
                <w:noProof/>
              </w:rPr>
            </w:pPr>
            <w:r w:rsidRPr="00592C5B">
              <w:rPr>
                <w:noProof/>
              </w:rPr>
              <w:drawing>
                <wp:inline distT="0" distB="0" distL="0" distR="0" wp14:anchorId="365CF5E5" wp14:editId="27521E8C">
                  <wp:extent cx="5144400" cy="31572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411"/>
                          <a:stretch/>
                        </pic:blipFill>
                        <pic:spPr bwMode="auto">
                          <a:xfrm>
                            <a:off x="0" y="0"/>
                            <a:ext cx="5144400" cy="3157200"/>
                          </a:xfrm>
                          <a:prstGeom prst="rect">
                            <a:avLst/>
                          </a:prstGeom>
                          <a:noFill/>
                          <a:ln>
                            <a:noFill/>
                          </a:ln>
                          <a:extLst>
                            <a:ext uri="{53640926-AAD7-44D8-BBD7-CCE9431645EC}">
                              <a14:shadowObscured xmlns:a14="http://schemas.microsoft.com/office/drawing/2010/main"/>
                            </a:ext>
                          </a:extLst>
                        </pic:spPr>
                      </pic:pic>
                    </a:graphicData>
                  </a:graphic>
                </wp:inline>
              </w:drawing>
            </w:r>
          </w:p>
          <w:p w14:paraId="478B078E" w14:textId="6126DE40" w:rsidR="00930130" w:rsidRDefault="00930130" w:rsidP="000B7986">
            <w:r w:rsidRPr="00BF15BA">
              <w:rPr>
                <w:i/>
                <w:iCs/>
              </w:rPr>
              <w:t>Video Length:</w:t>
            </w:r>
            <w:r>
              <w:t xml:space="preserve"> </w:t>
            </w:r>
            <w:r w:rsidRPr="00FB5F9D">
              <w:t>1 minute 2 seconds</w:t>
            </w:r>
          </w:p>
          <w:p w14:paraId="2B2933A3" w14:textId="764C2033" w:rsidR="002B120E" w:rsidRDefault="002B120E" w:rsidP="002B120E">
            <w:pPr>
              <w:pStyle w:val="NormalWeb"/>
              <w:spacing w:before="0" w:beforeAutospacing="0" w:after="0" w:afterAutospacing="0"/>
            </w:pPr>
            <w:r w:rsidRPr="002B120E">
              <w:t>C4: This ad is a parody of a popular TV ad which conveys the message that the BJP is a germ fighting force that can get rid of the existing evils in Bengal society.</w:t>
            </w:r>
          </w:p>
          <w:p w14:paraId="3BADB08C" w14:textId="77777777" w:rsidR="00930130" w:rsidRDefault="00930130" w:rsidP="000B7986">
            <w:r>
              <w:rPr>
                <w:i/>
                <w:iCs/>
              </w:rPr>
              <w:t xml:space="preserve">Original Video Link: </w:t>
            </w:r>
            <w:hyperlink r:id="rId23" w:history="1">
              <w:r w:rsidRPr="004D2E19">
                <w:rPr>
                  <w:rStyle w:val="Hyperlink"/>
                  <w:i/>
                  <w:iCs/>
                </w:rPr>
                <w:t>https://www.facebook.com/ads/library/?id=1509692215894563</w:t>
              </w:r>
            </w:hyperlink>
          </w:p>
        </w:tc>
      </w:tr>
    </w:tbl>
    <w:p w14:paraId="1E82FCE2" w14:textId="4EDD18A4" w:rsidR="00930130" w:rsidRPr="009D6B38" w:rsidRDefault="00930130">
      <w:pPr>
        <w:ind w:left="720"/>
        <w:rPr>
          <w:rFonts w:eastAsiaTheme="majorEastAsia"/>
          <w:noProof/>
        </w:rPr>
      </w:pPr>
      <w:r w:rsidRPr="00F10070">
        <w:rPr>
          <w:rStyle w:val="eop"/>
          <w:rFonts w:eastAsiaTheme="majorEastAsia"/>
          <w:i/>
          <w:iCs/>
          <w:noProof/>
        </w:rPr>
        <w:t>Reactions for post</w:t>
      </w:r>
      <w:r>
        <w:rPr>
          <w:rStyle w:val="eop"/>
          <w:rFonts w:eastAsiaTheme="majorEastAsia"/>
          <w:noProof/>
        </w:rPr>
        <w:t xml:space="preserve">: </w:t>
      </w:r>
      <w:r w:rsidRPr="000A70DD">
        <w:rPr>
          <w:rStyle w:val="eop"/>
          <w:rFonts w:eastAsiaTheme="majorEastAsia"/>
          <w:noProof/>
        </w:rPr>
        <w:t>Love , Like, Haha</w:t>
      </w:r>
    </w:p>
    <w:tbl>
      <w:tblPr>
        <w:tblStyle w:val="TableGrid"/>
        <w:tblW w:w="0" w:type="auto"/>
        <w:tblInd w:w="720" w:type="dxa"/>
        <w:tblLook w:val="04A0" w:firstRow="1" w:lastRow="0" w:firstColumn="1" w:lastColumn="0" w:noHBand="0" w:noVBand="1"/>
      </w:tblPr>
      <w:tblGrid>
        <w:gridCol w:w="6974"/>
        <w:gridCol w:w="6974"/>
      </w:tblGrid>
      <w:tr w:rsidR="00930130" w14:paraId="14D301C6" w14:textId="77777777" w:rsidTr="000B7986">
        <w:tc>
          <w:tcPr>
            <w:tcW w:w="13948" w:type="dxa"/>
            <w:gridSpan w:val="2"/>
            <w:tcBorders>
              <w:top w:val="nil"/>
              <w:left w:val="nil"/>
              <w:bottom w:val="single" w:sz="12" w:space="0" w:color="auto"/>
              <w:right w:val="nil"/>
            </w:tcBorders>
          </w:tcPr>
          <w:p w14:paraId="222C33FC" w14:textId="77777777" w:rsidR="00930130" w:rsidRPr="004D7BEA" w:rsidRDefault="00930130" w:rsidP="000B7986">
            <w:pPr>
              <w:jc w:val="center"/>
              <w:rPr>
                <w:b/>
                <w:bCs/>
              </w:rPr>
            </w:pPr>
            <w:r w:rsidRPr="004D7BEA">
              <w:rPr>
                <w:b/>
                <w:bCs/>
              </w:rPr>
              <w:t>User Comment</w:t>
            </w:r>
          </w:p>
        </w:tc>
      </w:tr>
      <w:tr w:rsidR="00930130" w14:paraId="609A8BEE" w14:textId="77777777" w:rsidTr="000B7986">
        <w:tc>
          <w:tcPr>
            <w:tcW w:w="6974" w:type="dxa"/>
            <w:tcBorders>
              <w:top w:val="single" w:sz="12" w:space="0" w:color="auto"/>
              <w:left w:val="nil"/>
              <w:bottom w:val="single" w:sz="12" w:space="0" w:color="auto"/>
              <w:right w:val="nil"/>
            </w:tcBorders>
          </w:tcPr>
          <w:p w14:paraId="7DF7B762" w14:textId="77777777" w:rsidR="00930130" w:rsidRPr="004D7BEA" w:rsidRDefault="00930130" w:rsidP="000B7986">
            <w:pPr>
              <w:jc w:val="center"/>
              <w:rPr>
                <w:b/>
                <w:bCs/>
              </w:rPr>
            </w:pPr>
            <w:r w:rsidRPr="004D7BEA">
              <w:rPr>
                <w:b/>
                <w:bCs/>
              </w:rPr>
              <w:t>Actual Comment</w:t>
            </w:r>
          </w:p>
        </w:tc>
        <w:tc>
          <w:tcPr>
            <w:tcW w:w="6974" w:type="dxa"/>
            <w:tcBorders>
              <w:top w:val="single" w:sz="12" w:space="0" w:color="auto"/>
              <w:left w:val="nil"/>
              <w:bottom w:val="single" w:sz="12" w:space="0" w:color="auto"/>
              <w:right w:val="nil"/>
            </w:tcBorders>
          </w:tcPr>
          <w:p w14:paraId="23431C1F" w14:textId="77777777" w:rsidR="00930130" w:rsidRPr="004D7BEA" w:rsidRDefault="00930130" w:rsidP="000B7986">
            <w:pPr>
              <w:jc w:val="center"/>
              <w:rPr>
                <w:b/>
                <w:bCs/>
              </w:rPr>
            </w:pPr>
            <w:r w:rsidRPr="004D7BEA">
              <w:rPr>
                <w:b/>
                <w:bCs/>
              </w:rPr>
              <w:t>English Translation</w:t>
            </w:r>
          </w:p>
        </w:tc>
      </w:tr>
      <w:tr w:rsidR="00930130" w14:paraId="714A8EC1" w14:textId="77777777" w:rsidTr="000B7986">
        <w:trPr>
          <w:trHeight w:val="1155"/>
        </w:trPr>
        <w:tc>
          <w:tcPr>
            <w:tcW w:w="6974" w:type="dxa"/>
            <w:tcBorders>
              <w:top w:val="single" w:sz="12" w:space="0" w:color="auto"/>
              <w:left w:val="nil"/>
              <w:bottom w:val="nil"/>
              <w:right w:val="nil"/>
            </w:tcBorders>
            <w:vAlign w:val="center"/>
          </w:tcPr>
          <w:p w14:paraId="23F70BEB" w14:textId="77777777" w:rsidR="00930130" w:rsidRDefault="00930130" w:rsidP="000B7986">
            <w:pPr>
              <w:jc w:val="both"/>
            </w:pPr>
            <w:r w:rsidRPr="000A70DD">
              <w:rPr>
                <w:rStyle w:val="eop"/>
                <w:rFonts w:ascii="Nirmala UI" w:eastAsiaTheme="majorEastAsia" w:hAnsi="Nirmala UI" w:cs="Nirmala UI" w:hint="cs"/>
                <w:noProof/>
              </w:rPr>
              <w:t>মানুষ</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আছেন</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সঙ্গে</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বিজেপি</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আসছে</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বঙ্গে।</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বিজেপির</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হাত</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ধরে</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আসল</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পরিবর্তন</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আসবে</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বাংলায়।</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হাজার</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হাজার</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মানুষ</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রোজ</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যুক্ত</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হচ্ছে।</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জয়</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শ্রী</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রাম।</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ভারতমাতা</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কি</w:t>
            </w:r>
            <w:r w:rsidRPr="000A70DD">
              <w:rPr>
                <w:rStyle w:val="eop"/>
                <w:rFonts w:ascii="Nirmala UI" w:eastAsiaTheme="majorEastAsia" w:hAnsi="Nirmala UI" w:cs="Nirmala UI"/>
                <w:noProof/>
              </w:rPr>
              <w:t xml:space="preserve"> </w:t>
            </w:r>
            <w:r w:rsidRPr="000A70DD">
              <w:rPr>
                <w:rStyle w:val="eop"/>
                <w:rFonts w:ascii="Nirmala UI" w:eastAsiaTheme="majorEastAsia" w:hAnsi="Nirmala UI" w:cs="Nirmala UI" w:hint="cs"/>
                <w:noProof/>
              </w:rPr>
              <w:t>জয়।</w:t>
            </w:r>
          </w:p>
        </w:tc>
        <w:tc>
          <w:tcPr>
            <w:tcW w:w="6974" w:type="dxa"/>
            <w:tcBorders>
              <w:top w:val="single" w:sz="12" w:space="0" w:color="auto"/>
              <w:left w:val="nil"/>
              <w:bottom w:val="nil"/>
              <w:right w:val="nil"/>
            </w:tcBorders>
            <w:vAlign w:val="center"/>
          </w:tcPr>
          <w:p w14:paraId="579103C5" w14:textId="77777777" w:rsidR="00930130" w:rsidRDefault="00930130" w:rsidP="000B7986">
            <w:pPr>
              <w:jc w:val="both"/>
            </w:pPr>
            <w:r w:rsidRPr="000A70DD">
              <w:rPr>
                <w:rStyle w:val="eop"/>
                <w:rFonts w:eastAsiaTheme="majorEastAsia"/>
                <w:noProof/>
              </w:rPr>
              <w:t>People are with us. In Bengal BJP is coming. Real Paribartan (change) will come to Bengal through BJP's hands. Thousands of people are joining hands. Joy Shree Ram. Bharat Mata ki Jai.</w:t>
            </w:r>
          </w:p>
        </w:tc>
      </w:tr>
    </w:tbl>
    <w:p w14:paraId="54537B6C" w14:textId="77777777" w:rsidR="00930130" w:rsidRDefault="00930130" w:rsidP="00930130">
      <w:pPr>
        <w:ind w:left="720"/>
        <w:rPr>
          <w:i/>
          <w:iCs/>
        </w:rPr>
      </w:pPr>
    </w:p>
    <w:p w14:paraId="21B2BB13" w14:textId="77777777" w:rsidR="00930130" w:rsidRPr="002E70EB" w:rsidRDefault="00930130" w:rsidP="00930130">
      <w:pPr>
        <w:ind w:left="720"/>
      </w:pPr>
      <w:r w:rsidRPr="0015400F">
        <w:rPr>
          <w:i/>
          <w:iCs/>
        </w:rPr>
        <w:t>Reactions for comments</w:t>
      </w:r>
      <w:r>
        <w:t xml:space="preserve">: </w:t>
      </w:r>
      <w:r w:rsidRPr="000A70DD">
        <w:rPr>
          <w:rStyle w:val="eop"/>
          <w:rFonts w:eastAsiaTheme="majorEastAsia"/>
          <w:noProof/>
        </w:rPr>
        <w:t>Love and Like reactions</w:t>
      </w:r>
      <w:r>
        <w:rPr>
          <w:rStyle w:val="eop"/>
          <w:rFonts w:eastAsiaTheme="majorEastAsia"/>
          <w:noProof/>
        </w:rPr>
        <w:t xml:space="preserve">; total count = </w:t>
      </w:r>
      <w:r w:rsidRPr="000A70DD">
        <w:rPr>
          <w:rStyle w:val="eop"/>
          <w:rFonts w:eastAsiaTheme="majorEastAsia"/>
          <w:noProof/>
        </w:rPr>
        <w:t>11</w:t>
      </w:r>
    </w:p>
    <w:p w14:paraId="3E0F3415" w14:textId="3DF5F274" w:rsidR="00930130" w:rsidRPr="002B120E" w:rsidRDefault="00930130" w:rsidP="002B120E">
      <w:pPr>
        <w:pStyle w:val="ListParagraph"/>
        <w:numPr>
          <w:ilvl w:val="0"/>
          <w:numId w:val="5"/>
        </w:numPr>
        <w:spacing w:line="259" w:lineRule="auto"/>
        <w:rPr>
          <w:b/>
          <w:bCs/>
          <w:lang w:val="en-US"/>
        </w:rPr>
      </w:pPr>
      <w:r w:rsidRPr="0086014F">
        <w:rPr>
          <w:b/>
          <w:bCs/>
        </w:rPr>
        <w:lastRenderedPageBreak/>
        <w:t>C</w:t>
      </w:r>
      <w:r>
        <w:rPr>
          <w:b/>
          <w:bCs/>
        </w:rPr>
        <w:t>5</w:t>
      </w:r>
      <w:r>
        <w:t xml:space="preserve">: </w:t>
      </w:r>
      <w:r w:rsidRPr="00766189">
        <w:t xml:space="preserve">TMC, civil post, civil comment </w:t>
      </w:r>
      <w:r>
        <w:t>(</w:t>
      </w:r>
      <m:oMath>
        <m:r>
          <w:rPr>
            <w:rFonts w:ascii="Cambria Math" w:hAnsi="Cambria Math"/>
          </w:rPr>
          <m:t>N=</m:t>
        </m:r>
        <m:r>
          <m:rPr>
            <m:sty m:val="p"/>
          </m:rPr>
          <w:rPr>
            <w:rFonts w:ascii="Cambria Math" w:hAnsi="Cambria Math"/>
          </w:rPr>
          <m:t>124</m:t>
        </m:r>
      </m:oMath>
      <w:r>
        <w:rPr>
          <w:rFonts w:eastAsiaTheme="minorEastAsia"/>
        </w:rPr>
        <w:t>)</w:t>
      </w:r>
    </w:p>
    <w:tbl>
      <w:tblPr>
        <w:tblStyle w:val="TableGrid"/>
        <w:tblW w:w="141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9"/>
        <w:gridCol w:w="8481"/>
      </w:tblGrid>
      <w:tr w:rsidR="00930130" w14:paraId="2CF37848" w14:textId="77777777" w:rsidTr="000B7986">
        <w:trPr>
          <w:trHeight w:val="426"/>
        </w:trPr>
        <w:tc>
          <w:tcPr>
            <w:tcW w:w="5689" w:type="dxa"/>
            <w:tcBorders>
              <w:bottom w:val="single" w:sz="12" w:space="0" w:color="auto"/>
            </w:tcBorders>
            <w:vAlign w:val="center"/>
          </w:tcPr>
          <w:p w14:paraId="684DE1F8" w14:textId="77777777" w:rsidR="00930130" w:rsidRPr="002B54A0" w:rsidRDefault="00930130" w:rsidP="000B7986">
            <w:pPr>
              <w:pStyle w:val="paragraph"/>
              <w:spacing w:before="0" w:after="0"/>
              <w:jc w:val="center"/>
              <w:rPr>
                <w:rFonts w:cs="Times New Roman"/>
                <w:b/>
                <w:bCs/>
                <w:noProof/>
              </w:rPr>
            </w:pPr>
            <w:r w:rsidRPr="009D6B38">
              <w:rPr>
                <w:rStyle w:val="eop"/>
                <w:rFonts w:cs="Times New Roman"/>
                <w:b/>
                <w:bCs/>
                <w:noProof/>
              </w:rPr>
              <w:t>Facebook Post</w:t>
            </w:r>
          </w:p>
        </w:tc>
        <w:tc>
          <w:tcPr>
            <w:tcW w:w="8481" w:type="dxa"/>
            <w:tcBorders>
              <w:bottom w:val="single" w:sz="12" w:space="0" w:color="auto"/>
            </w:tcBorders>
            <w:vAlign w:val="center"/>
          </w:tcPr>
          <w:p w14:paraId="0EE2C6DB" w14:textId="77777777" w:rsidR="00930130" w:rsidRPr="00A652E5" w:rsidRDefault="00930130" w:rsidP="000B7986">
            <w:pPr>
              <w:jc w:val="center"/>
              <w:rPr>
                <w:b/>
                <w:bCs/>
              </w:rPr>
            </w:pPr>
            <w:r w:rsidRPr="00A652E5">
              <w:rPr>
                <w:b/>
                <w:bCs/>
              </w:rPr>
              <w:t>Campaign Video Thumbnail Sheet</w:t>
            </w:r>
          </w:p>
        </w:tc>
      </w:tr>
      <w:tr w:rsidR="00930130" w14:paraId="5ABD8B15" w14:textId="77777777" w:rsidTr="000B7986">
        <w:trPr>
          <w:trHeight w:val="5816"/>
        </w:trPr>
        <w:tc>
          <w:tcPr>
            <w:tcW w:w="5689" w:type="dxa"/>
            <w:tcBorders>
              <w:top w:val="single" w:sz="12" w:space="0" w:color="auto"/>
            </w:tcBorders>
          </w:tcPr>
          <w:p w14:paraId="135A28E4" w14:textId="77777777" w:rsidR="00930130" w:rsidRDefault="00930130" w:rsidP="000B7986">
            <w:pPr>
              <w:rPr>
                <w:noProof/>
              </w:rPr>
            </w:pPr>
          </w:p>
          <w:p w14:paraId="04DF784A" w14:textId="77777777" w:rsidR="00930130" w:rsidRDefault="00930130" w:rsidP="000B7986">
            <w:pPr>
              <w:rPr>
                <w:noProof/>
              </w:rPr>
            </w:pPr>
            <w:r>
              <w:rPr>
                <w:b/>
                <w:bCs/>
                <w:noProof/>
              </w:rPr>
              <w:drawing>
                <wp:inline distT="0" distB="0" distL="0" distR="0" wp14:anchorId="146A97DC" wp14:editId="585092D6">
                  <wp:extent cx="3490800" cy="390214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4120" cy="3905859"/>
                          </a:xfrm>
                          <a:prstGeom prst="rect">
                            <a:avLst/>
                          </a:prstGeom>
                          <a:noFill/>
                          <a:ln>
                            <a:noFill/>
                          </a:ln>
                        </pic:spPr>
                      </pic:pic>
                    </a:graphicData>
                  </a:graphic>
                </wp:inline>
              </w:drawing>
            </w:r>
          </w:p>
        </w:tc>
        <w:tc>
          <w:tcPr>
            <w:tcW w:w="8481" w:type="dxa"/>
            <w:tcBorders>
              <w:top w:val="single" w:sz="12" w:space="0" w:color="auto"/>
            </w:tcBorders>
          </w:tcPr>
          <w:p w14:paraId="0C1670F9" w14:textId="77777777" w:rsidR="00930130" w:rsidRDefault="00930130" w:rsidP="000B7986">
            <w:pPr>
              <w:rPr>
                <w:rStyle w:val="eop"/>
                <w:rFonts w:eastAsiaTheme="majorEastAsia"/>
                <w:b/>
                <w:bCs/>
                <w:noProof/>
              </w:rPr>
            </w:pPr>
          </w:p>
          <w:p w14:paraId="084C5BCB" w14:textId="06B87463" w:rsidR="00930130" w:rsidRPr="002B120E" w:rsidRDefault="00930130" w:rsidP="000B7986">
            <w:pPr>
              <w:rPr>
                <w:rFonts w:eastAsiaTheme="majorEastAsia"/>
                <w:b/>
                <w:bCs/>
                <w:noProof/>
              </w:rPr>
            </w:pPr>
            <w:r w:rsidRPr="00592C5B">
              <w:rPr>
                <w:noProof/>
              </w:rPr>
              <w:drawing>
                <wp:inline distT="0" distB="0" distL="0" distR="0" wp14:anchorId="261DF343" wp14:editId="660A0ACF">
                  <wp:extent cx="5144400" cy="34416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836"/>
                          <a:stretch/>
                        </pic:blipFill>
                        <pic:spPr bwMode="auto">
                          <a:xfrm>
                            <a:off x="0" y="0"/>
                            <a:ext cx="5144400" cy="3441600"/>
                          </a:xfrm>
                          <a:prstGeom prst="rect">
                            <a:avLst/>
                          </a:prstGeom>
                          <a:noFill/>
                          <a:ln>
                            <a:noFill/>
                          </a:ln>
                          <a:extLst>
                            <a:ext uri="{53640926-AAD7-44D8-BBD7-CCE9431645EC}">
                              <a14:shadowObscured xmlns:a14="http://schemas.microsoft.com/office/drawing/2010/main"/>
                            </a:ext>
                          </a:extLst>
                        </pic:spPr>
                      </pic:pic>
                    </a:graphicData>
                  </a:graphic>
                </wp:inline>
              </w:drawing>
            </w:r>
          </w:p>
          <w:p w14:paraId="746A1EEF" w14:textId="617C4AF2" w:rsidR="00930130" w:rsidRDefault="00930130" w:rsidP="000B7986">
            <w:r w:rsidRPr="00BF15BA">
              <w:rPr>
                <w:i/>
                <w:iCs/>
              </w:rPr>
              <w:t>Video Length:</w:t>
            </w:r>
            <w:r>
              <w:t xml:space="preserve"> </w:t>
            </w:r>
            <w:r w:rsidRPr="00766189">
              <w:t>58 seconds</w:t>
            </w:r>
          </w:p>
          <w:p w14:paraId="78542105" w14:textId="6D55BFB8" w:rsidR="002B120E" w:rsidRDefault="002B120E" w:rsidP="002B120E">
            <w:pPr>
              <w:pStyle w:val="NormalWeb"/>
              <w:spacing w:before="0" w:beforeAutospacing="0" w:after="0" w:afterAutospacing="0"/>
            </w:pPr>
            <w:r w:rsidRPr="002B120E">
              <w:t>C5: In this ad, the narrator talks about the supposed positive changes that have been brought about in West Bengal under TMC rule, while showing visuals that fit this narrative.</w:t>
            </w:r>
          </w:p>
          <w:p w14:paraId="2631ACC3" w14:textId="77777777" w:rsidR="00930130" w:rsidRDefault="00930130" w:rsidP="000B7986">
            <w:r>
              <w:rPr>
                <w:i/>
                <w:iCs/>
              </w:rPr>
              <w:t>Original Video Link:</w:t>
            </w:r>
            <w:r>
              <w:t xml:space="preserve"> </w:t>
            </w:r>
            <w:hyperlink r:id="rId26" w:history="1">
              <w:r w:rsidRPr="004D2E19">
                <w:rPr>
                  <w:rStyle w:val="Hyperlink"/>
                </w:rPr>
                <w:t>https://www.facebook.com/ads/library/?id=390805611993782</w:t>
              </w:r>
            </w:hyperlink>
          </w:p>
        </w:tc>
      </w:tr>
    </w:tbl>
    <w:p w14:paraId="339E2EBE" w14:textId="1307354E" w:rsidR="00930130" w:rsidRPr="009D6B38" w:rsidRDefault="00930130">
      <w:pPr>
        <w:ind w:left="720"/>
        <w:rPr>
          <w:rFonts w:eastAsiaTheme="majorEastAsia"/>
          <w:noProof/>
        </w:rPr>
      </w:pPr>
      <w:r w:rsidRPr="00F10070">
        <w:rPr>
          <w:rStyle w:val="eop"/>
          <w:rFonts w:eastAsiaTheme="majorEastAsia"/>
          <w:i/>
          <w:iCs/>
          <w:noProof/>
        </w:rPr>
        <w:t>Reactions for post</w:t>
      </w:r>
      <w:r>
        <w:rPr>
          <w:rStyle w:val="eop"/>
          <w:rFonts w:eastAsiaTheme="majorEastAsia"/>
          <w:noProof/>
        </w:rPr>
        <w:t xml:space="preserve">: </w:t>
      </w:r>
      <w:r w:rsidRPr="00766189">
        <w:rPr>
          <w:rStyle w:val="eop"/>
          <w:rFonts w:eastAsiaTheme="majorEastAsia"/>
          <w:noProof/>
        </w:rPr>
        <w:t>Love , Like, Haha</w:t>
      </w:r>
    </w:p>
    <w:tbl>
      <w:tblPr>
        <w:tblStyle w:val="TableGrid"/>
        <w:tblW w:w="0" w:type="auto"/>
        <w:tblInd w:w="720" w:type="dxa"/>
        <w:tblLook w:val="04A0" w:firstRow="1" w:lastRow="0" w:firstColumn="1" w:lastColumn="0" w:noHBand="0" w:noVBand="1"/>
      </w:tblPr>
      <w:tblGrid>
        <w:gridCol w:w="6974"/>
        <w:gridCol w:w="6974"/>
      </w:tblGrid>
      <w:tr w:rsidR="00930130" w14:paraId="38156B0B" w14:textId="77777777" w:rsidTr="000B7986">
        <w:tc>
          <w:tcPr>
            <w:tcW w:w="13948" w:type="dxa"/>
            <w:gridSpan w:val="2"/>
            <w:tcBorders>
              <w:top w:val="nil"/>
              <w:left w:val="nil"/>
              <w:bottom w:val="single" w:sz="12" w:space="0" w:color="auto"/>
              <w:right w:val="nil"/>
            </w:tcBorders>
          </w:tcPr>
          <w:p w14:paraId="5673EB44" w14:textId="77777777" w:rsidR="00930130" w:rsidRPr="004D7BEA" w:rsidRDefault="00930130" w:rsidP="000B7986">
            <w:pPr>
              <w:jc w:val="center"/>
              <w:rPr>
                <w:b/>
                <w:bCs/>
              </w:rPr>
            </w:pPr>
            <w:r w:rsidRPr="004D7BEA">
              <w:rPr>
                <w:b/>
                <w:bCs/>
              </w:rPr>
              <w:t>User Comment</w:t>
            </w:r>
          </w:p>
        </w:tc>
      </w:tr>
      <w:tr w:rsidR="00930130" w14:paraId="6C94275E" w14:textId="77777777" w:rsidTr="000B7986">
        <w:tc>
          <w:tcPr>
            <w:tcW w:w="6974" w:type="dxa"/>
            <w:tcBorders>
              <w:top w:val="single" w:sz="12" w:space="0" w:color="auto"/>
              <w:left w:val="nil"/>
              <w:bottom w:val="single" w:sz="12" w:space="0" w:color="auto"/>
              <w:right w:val="nil"/>
            </w:tcBorders>
          </w:tcPr>
          <w:p w14:paraId="28B84895" w14:textId="77777777" w:rsidR="00930130" w:rsidRPr="004D7BEA" w:rsidRDefault="00930130" w:rsidP="000B7986">
            <w:pPr>
              <w:jc w:val="center"/>
              <w:rPr>
                <w:b/>
                <w:bCs/>
              </w:rPr>
            </w:pPr>
            <w:r w:rsidRPr="004D7BEA">
              <w:rPr>
                <w:b/>
                <w:bCs/>
              </w:rPr>
              <w:t>Actual Comment</w:t>
            </w:r>
          </w:p>
        </w:tc>
        <w:tc>
          <w:tcPr>
            <w:tcW w:w="6974" w:type="dxa"/>
            <w:tcBorders>
              <w:top w:val="single" w:sz="12" w:space="0" w:color="auto"/>
              <w:left w:val="nil"/>
              <w:bottom w:val="single" w:sz="12" w:space="0" w:color="auto"/>
              <w:right w:val="nil"/>
            </w:tcBorders>
          </w:tcPr>
          <w:p w14:paraId="40C54FD3" w14:textId="77777777" w:rsidR="00930130" w:rsidRPr="004D7BEA" w:rsidRDefault="00930130" w:rsidP="000B7986">
            <w:pPr>
              <w:jc w:val="center"/>
              <w:rPr>
                <w:b/>
                <w:bCs/>
              </w:rPr>
            </w:pPr>
            <w:r w:rsidRPr="004D7BEA">
              <w:rPr>
                <w:b/>
                <w:bCs/>
              </w:rPr>
              <w:t>English Translation</w:t>
            </w:r>
          </w:p>
        </w:tc>
      </w:tr>
      <w:tr w:rsidR="00930130" w14:paraId="428429C8" w14:textId="77777777" w:rsidTr="000B7986">
        <w:trPr>
          <w:trHeight w:val="537"/>
        </w:trPr>
        <w:tc>
          <w:tcPr>
            <w:tcW w:w="6974" w:type="dxa"/>
            <w:tcBorders>
              <w:top w:val="single" w:sz="12" w:space="0" w:color="auto"/>
              <w:left w:val="nil"/>
              <w:bottom w:val="nil"/>
              <w:right w:val="nil"/>
            </w:tcBorders>
            <w:vAlign w:val="center"/>
          </w:tcPr>
          <w:p w14:paraId="0AB73990" w14:textId="77777777" w:rsidR="00930130" w:rsidRDefault="00930130" w:rsidP="000B7986">
            <w:pPr>
              <w:jc w:val="both"/>
            </w:pPr>
            <w:r w:rsidRPr="00A3329A">
              <w:rPr>
                <w:rStyle w:val="eop"/>
                <w:rFonts w:ascii="Nirmala UI" w:eastAsiaTheme="majorEastAsia" w:hAnsi="Nirmala UI" w:cs="Nirmala UI" w:hint="cs"/>
                <w:noProof/>
              </w:rPr>
              <w:t>খেলা</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হবে</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খেলা</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হবে</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২</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মে</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খেলা</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হবে।</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এবার</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বাংলায়</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হ্যাট্রিক</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করবে</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দিদিমনি</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কেউ</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আটকাতে</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পারবে</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না।</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আবার</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প্রমান</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হবে</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বাংলা</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নিজের</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মেয়েকে</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চায়।</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জয়</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হিন্দ</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জয়</w:t>
            </w:r>
            <w:r w:rsidRPr="00A3329A">
              <w:rPr>
                <w:rStyle w:val="eop"/>
                <w:rFonts w:ascii="Nirmala UI" w:eastAsiaTheme="majorEastAsia" w:hAnsi="Nirmala UI" w:cs="Nirmala UI"/>
                <w:noProof/>
              </w:rPr>
              <w:t xml:space="preserve"> </w:t>
            </w:r>
            <w:r w:rsidRPr="00A3329A">
              <w:rPr>
                <w:rStyle w:val="eop"/>
                <w:rFonts w:ascii="Nirmala UI" w:eastAsiaTheme="majorEastAsia" w:hAnsi="Nirmala UI" w:cs="Nirmala UI" w:hint="cs"/>
                <w:noProof/>
              </w:rPr>
              <w:t>বাংলা।</w:t>
            </w:r>
            <w:r w:rsidRPr="00A3329A">
              <w:rPr>
                <w:rStyle w:val="eop"/>
                <w:rFonts w:ascii="Nirmala UI" w:eastAsiaTheme="majorEastAsia" w:hAnsi="Nirmala UI" w:cs="Nirmala UI" w:hint="eastAsia"/>
                <w:noProof/>
              </w:rPr>
              <w:t> </w:t>
            </w:r>
          </w:p>
        </w:tc>
        <w:tc>
          <w:tcPr>
            <w:tcW w:w="6974" w:type="dxa"/>
            <w:tcBorders>
              <w:top w:val="single" w:sz="12" w:space="0" w:color="auto"/>
              <w:left w:val="nil"/>
              <w:bottom w:val="nil"/>
              <w:right w:val="nil"/>
            </w:tcBorders>
            <w:vAlign w:val="center"/>
          </w:tcPr>
          <w:p w14:paraId="3227F8E5" w14:textId="77777777" w:rsidR="00930130" w:rsidRDefault="00930130" w:rsidP="000B7986">
            <w:pPr>
              <w:jc w:val="both"/>
            </w:pPr>
            <w:r w:rsidRPr="00A3329A">
              <w:rPr>
                <w:rStyle w:val="eop"/>
                <w:rFonts w:eastAsiaTheme="majorEastAsia"/>
                <w:noProof/>
              </w:rPr>
              <w:t>Khele Hobe ( Game on!), Game on, we will play on 2nd May. Did will score hatrick this time, nobody will be able to stop. Again it will proved that bengal wants her daughter. Jai Hind, Jai bangla.</w:t>
            </w:r>
          </w:p>
        </w:tc>
      </w:tr>
    </w:tbl>
    <w:p w14:paraId="3570B101" w14:textId="77777777" w:rsidR="00930130" w:rsidRPr="002E70EB" w:rsidRDefault="00930130" w:rsidP="002B120E">
      <w:r w:rsidRPr="0015400F">
        <w:rPr>
          <w:i/>
          <w:iCs/>
        </w:rPr>
        <w:t>Reactions for comments</w:t>
      </w:r>
      <w:r>
        <w:t xml:space="preserve">: </w:t>
      </w:r>
      <w:r w:rsidRPr="00A3329A">
        <w:rPr>
          <w:rStyle w:val="eop"/>
          <w:rFonts w:eastAsiaTheme="majorEastAsia"/>
          <w:noProof/>
        </w:rPr>
        <w:t>Love and Like reactions</w:t>
      </w:r>
      <w:r>
        <w:rPr>
          <w:rStyle w:val="eop"/>
          <w:rFonts w:eastAsiaTheme="majorEastAsia"/>
          <w:noProof/>
        </w:rPr>
        <w:t xml:space="preserve">; </w:t>
      </w:r>
      <w:r w:rsidRPr="00A3329A">
        <w:rPr>
          <w:rStyle w:val="eop"/>
          <w:rFonts w:eastAsiaTheme="majorEastAsia"/>
          <w:noProof/>
        </w:rPr>
        <w:t>total count</w:t>
      </w:r>
      <w:r>
        <w:rPr>
          <w:rStyle w:val="eop"/>
          <w:rFonts w:eastAsiaTheme="majorEastAsia"/>
          <w:noProof/>
        </w:rPr>
        <w:t xml:space="preserve"> </w:t>
      </w:r>
      <w:r w:rsidRPr="00A3329A">
        <w:rPr>
          <w:rStyle w:val="eop"/>
          <w:rFonts w:eastAsiaTheme="majorEastAsia"/>
          <w:noProof/>
        </w:rPr>
        <w:t>=</w:t>
      </w:r>
      <w:r>
        <w:rPr>
          <w:rStyle w:val="eop"/>
          <w:rFonts w:eastAsiaTheme="majorEastAsia"/>
          <w:noProof/>
        </w:rPr>
        <w:t xml:space="preserve"> </w:t>
      </w:r>
      <w:r w:rsidRPr="00A3329A">
        <w:rPr>
          <w:rStyle w:val="eop"/>
          <w:rFonts w:eastAsiaTheme="majorEastAsia"/>
          <w:noProof/>
        </w:rPr>
        <w:t>11</w:t>
      </w:r>
    </w:p>
    <w:p w14:paraId="108BBCE1" w14:textId="02BEB9E9" w:rsidR="00930130" w:rsidRPr="002B120E" w:rsidRDefault="00930130" w:rsidP="002B120E">
      <w:pPr>
        <w:pStyle w:val="ListParagraph"/>
        <w:numPr>
          <w:ilvl w:val="0"/>
          <w:numId w:val="5"/>
        </w:numPr>
        <w:spacing w:line="259" w:lineRule="auto"/>
        <w:rPr>
          <w:b/>
          <w:bCs/>
          <w:lang w:val="en-US"/>
        </w:rPr>
      </w:pPr>
      <w:r w:rsidRPr="0086014F">
        <w:rPr>
          <w:b/>
          <w:bCs/>
        </w:rPr>
        <w:lastRenderedPageBreak/>
        <w:t>C</w:t>
      </w:r>
      <w:r>
        <w:rPr>
          <w:b/>
          <w:bCs/>
        </w:rPr>
        <w:t>6</w:t>
      </w:r>
      <w:r>
        <w:t xml:space="preserve">: </w:t>
      </w:r>
      <w:r w:rsidRPr="00194DCC">
        <w:t xml:space="preserve">TMC, civil post, uncivil comment </w:t>
      </w:r>
      <w:r>
        <w:t>(</w:t>
      </w:r>
      <m:oMath>
        <m:r>
          <w:rPr>
            <w:rFonts w:ascii="Cambria Math" w:hAnsi="Cambria Math"/>
          </w:rPr>
          <m:t>N=</m:t>
        </m:r>
        <m:r>
          <m:rPr>
            <m:sty m:val="p"/>
          </m:rPr>
          <w:rPr>
            <w:rFonts w:ascii="Cambria Math" w:hAnsi="Cambria Math"/>
          </w:rPr>
          <m:t>124</m:t>
        </m:r>
      </m:oMath>
      <w:r>
        <w:rPr>
          <w:rFonts w:eastAsiaTheme="minorEastAsia"/>
        </w:rPr>
        <w:t>)</w:t>
      </w:r>
    </w:p>
    <w:tbl>
      <w:tblPr>
        <w:tblStyle w:val="TableGrid"/>
        <w:tblW w:w="141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5581"/>
        <w:gridCol w:w="1393"/>
        <w:gridCol w:w="6974"/>
        <w:gridCol w:w="114"/>
      </w:tblGrid>
      <w:tr w:rsidR="00930130" w14:paraId="1BD681FB" w14:textId="77777777" w:rsidTr="009D6B38">
        <w:trPr>
          <w:trHeight w:val="426"/>
        </w:trPr>
        <w:tc>
          <w:tcPr>
            <w:tcW w:w="5689" w:type="dxa"/>
            <w:gridSpan w:val="2"/>
            <w:tcBorders>
              <w:bottom w:val="single" w:sz="12" w:space="0" w:color="auto"/>
            </w:tcBorders>
            <w:vAlign w:val="center"/>
          </w:tcPr>
          <w:p w14:paraId="5BD9CFF0" w14:textId="77777777" w:rsidR="00930130" w:rsidRPr="002B54A0" w:rsidRDefault="00930130" w:rsidP="000B7986">
            <w:pPr>
              <w:pStyle w:val="paragraph"/>
              <w:spacing w:before="0" w:after="0"/>
              <w:jc w:val="center"/>
              <w:rPr>
                <w:rFonts w:cs="Times New Roman"/>
                <w:b/>
                <w:bCs/>
                <w:noProof/>
              </w:rPr>
            </w:pPr>
            <w:r w:rsidRPr="009D6B38">
              <w:rPr>
                <w:rStyle w:val="eop"/>
                <w:rFonts w:cs="Times New Roman"/>
                <w:b/>
                <w:bCs/>
                <w:noProof/>
              </w:rPr>
              <w:t>Facebook Post</w:t>
            </w:r>
          </w:p>
        </w:tc>
        <w:tc>
          <w:tcPr>
            <w:tcW w:w="8481" w:type="dxa"/>
            <w:gridSpan w:val="3"/>
            <w:tcBorders>
              <w:bottom w:val="single" w:sz="12" w:space="0" w:color="auto"/>
            </w:tcBorders>
            <w:vAlign w:val="center"/>
          </w:tcPr>
          <w:p w14:paraId="4E0B1FF9" w14:textId="77777777" w:rsidR="00930130" w:rsidRPr="00A652E5" w:rsidRDefault="00930130" w:rsidP="000B7986">
            <w:pPr>
              <w:jc w:val="center"/>
              <w:rPr>
                <w:b/>
                <w:bCs/>
              </w:rPr>
            </w:pPr>
            <w:r w:rsidRPr="00A652E5">
              <w:rPr>
                <w:b/>
                <w:bCs/>
              </w:rPr>
              <w:t>Campaign Video Thumbnail Sheet</w:t>
            </w:r>
          </w:p>
        </w:tc>
      </w:tr>
      <w:tr w:rsidR="00930130" w14:paraId="4DD138B4" w14:textId="77777777" w:rsidTr="009D6B38">
        <w:trPr>
          <w:trHeight w:val="5816"/>
        </w:trPr>
        <w:tc>
          <w:tcPr>
            <w:tcW w:w="5689" w:type="dxa"/>
            <w:gridSpan w:val="2"/>
            <w:tcBorders>
              <w:top w:val="single" w:sz="12" w:space="0" w:color="auto"/>
            </w:tcBorders>
          </w:tcPr>
          <w:p w14:paraId="0F452A97" w14:textId="77777777" w:rsidR="00930130" w:rsidRDefault="00930130" w:rsidP="000B7986">
            <w:pPr>
              <w:rPr>
                <w:noProof/>
              </w:rPr>
            </w:pPr>
          </w:p>
          <w:p w14:paraId="6B7FA35E" w14:textId="77777777" w:rsidR="00930130" w:rsidRDefault="00930130" w:rsidP="000B7986">
            <w:pPr>
              <w:jc w:val="center"/>
              <w:rPr>
                <w:noProof/>
              </w:rPr>
            </w:pPr>
            <w:r>
              <w:rPr>
                <w:b/>
                <w:bCs/>
                <w:noProof/>
              </w:rPr>
              <w:drawing>
                <wp:inline distT="0" distB="0" distL="0" distR="0" wp14:anchorId="2A4D8D41" wp14:editId="7C30B939">
                  <wp:extent cx="2812353" cy="367886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205" cy="3750618"/>
                          </a:xfrm>
                          <a:prstGeom prst="rect">
                            <a:avLst/>
                          </a:prstGeom>
                          <a:noFill/>
                          <a:ln>
                            <a:noFill/>
                          </a:ln>
                        </pic:spPr>
                      </pic:pic>
                    </a:graphicData>
                  </a:graphic>
                </wp:inline>
              </w:drawing>
            </w:r>
          </w:p>
          <w:p w14:paraId="1AAB360D" w14:textId="77777777" w:rsidR="00930130" w:rsidRDefault="00930130" w:rsidP="000B7986"/>
          <w:p w14:paraId="35454F97" w14:textId="77777777" w:rsidR="00930130" w:rsidRDefault="00930130" w:rsidP="000B7986">
            <w:pPr>
              <w:rPr>
                <w:noProof/>
              </w:rPr>
            </w:pPr>
            <w:r w:rsidRPr="00F10070">
              <w:rPr>
                <w:rStyle w:val="eop"/>
                <w:rFonts w:eastAsiaTheme="majorEastAsia"/>
                <w:i/>
                <w:iCs/>
                <w:noProof/>
              </w:rPr>
              <w:t>Reactions for post</w:t>
            </w:r>
            <w:r>
              <w:rPr>
                <w:rStyle w:val="eop"/>
                <w:rFonts w:eastAsiaTheme="majorEastAsia"/>
                <w:noProof/>
              </w:rPr>
              <w:t xml:space="preserve">: </w:t>
            </w:r>
            <w:r w:rsidRPr="00E412A7">
              <w:rPr>
                <w:rStyle w:val="eop"/>
                <w:rFonts w:eastAsiaTheme="majorEastAsia"/>
                <w:noProof/>
              </w:rPr>
              <w:t>Like, Haha and Angry</w:t>
            </w:r>
          </w:p>
        </w:tc>
        <w:tc>
          <w:tcPr>
            <w:tcW w:w="8481" w:type="dxa"/>
            <w:gridSpan w:val="3"/>
            <w:tcBorders>
              <w:top w:val="single" w:sz="12" w:space="0" w:color="auto"/>
            </w:tcBorders>
          </w:tcPr>
          <w:p w14:paraId="3F0B168B" w14:textId="77777777" w:rsidR="00930130" w:rsidRDefault="00930130" w:rsidP="000B7986">
            <w:pPr>
              <w:rPr>
                <w:rStyle w:val="eop"/>
                <w:rFonts w:eastAsiaTheme="majorEastAsia"/>
                <w:b/>
                <w:bCs/>
                <w:noProof/>
              </w:rPr>
            </w:pPr>
          </w:p>
          <w:p w14:paraId="276C9F4D" w14:textId="77777777" w:rsidR="00930130" w:rsidRDefault="00930130" w:rsidP="000B7986">
            <w:pPr>
              <w:jc w:val="center"/>
              <w:rPr>
                <w:rStyle w:val="eop"/>
                <w:rFonts w:eastAsiaTheme="majorEastAsia"/>
                <w:b/>
                <w:bCs/>
                <w:noProof/>
              </w:rPr>
            </w:pPr>
            <w:r w:rsidRPr="00592C5B">
              <w:rPr>
                <w:noProof/>
              </w:rPr>
              <w:drawing>
                <wp:inline distT="0" distB="0" distL="0" distR="0" wp14:anchorId="743EABE7" wp14:editId="2355A1D9">
                  <wp:extent cx="4087017" cy="32004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678"/>
                          <a:stretch/>
                        </pic:blipFill>
                        <pic:spPr bwMode="auto">
                          <a:xfrm>
                            <a:off x="0" y="0"/>
                            <a:ext cx="4155957" cy="3254384"/>
                          </a:xfrm>
                          <a:prstGeom prst="rect">
                            <a:avLst/>
                          </a:prstGeom>
                          <a:noFill/>
                          <a:ln>
                            <a:noFill/>
                          </a:ln>
                          <a:extLst>
                            <a:ext uri="{53640926-AAD7-44D8-BBD7-CCE9431645EC}">
                              <a14:shadowObscured xmlns:a14="http://schemas.microsoft.com/office/drawing/2010/main"/>
                            </a:ext>
                          </a:extLst>
                        </pic:spPr>
                      </pic:pic>
                    </a:graphicData>
                  </a:graphic>
                </wp:inline>
              </w:drawing>
            </w:r>
          </w:p>
          <w:p w14:paraId="0D28076C" w14:textId="77777777" w:rsidR="00930130" w:rsidRDefault="00930130" w:rsidP="000B7986"/>
          <w:p w14:paraId="53B1616C" w14:textId="69EED72A" w:rsidR="00930130" w:rsidRDefault="00930130" w:rsidP="000B7986">
            <w:r w:rsidRPr="00BF15BA">
              <w:rPr>
                <w:i/>
                <w:iCs/>
              </w:rPr>
              <w:t>Video Length:</w:t>
            </w:r>
            <w:r>
              <w:t xml:space="preserve"> </w:t>
            </w:r>
            <w:r w:rsidRPr="000B7986">
              <w:t>1 minute 11 seconds</w:t>
            </w:r>
          </w:p>
          <w:p w14:paraId="0AC156F5" w14:textId="1E2B9AA3" w:rsidR="002B120E" w:rsidRDefault="002B120E" w:rsidP="000B7986">
            <w:r>
              <w:t>C6: In this ad, a song celebrating TMC leader Mamata Banerjee is played while showing glimpses of TMC support in West Bengal.</w:t>
            </w:r>
          </w:p>
          <w:p w14:paraId="56F345FF" w14:textId="77777777" w:rsidR="00930130" w:rsidRDefault="00930130" w:rsidP="000B7986">
            <w:r>
              <w:rPr>
                <w:i/>
                <w:iCs/>
              </w:rPr>
              <w:t>Original Video Link:</w:t>
            </w:r>
            <w:r>
              <w:t xml:space="preserve"> </w:t>
            </w:r>
            <w:hyperlink r:id="rId29" w:history="1">
              <w:r w:rsidRPr="004D2E19">
                <w:rPr>
                  <w:rStyle w:val="Hyperlink"/>
                  <w:i/>
                  <w:iCs/>
                </w:rPr>
                <w:t>https://www.facebook.com/ads/library/?id=2793044577624239</w:t>
              </w:r>
            </w:hyperlink>
          </w:p>
        </w:tc>
      </w:tr>
      <w:tr w:rsidR="00930130" w14:paraId="0B6151EB" w14:textId="77777777" w:rsidTr="009D6B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14" w:type="dxa"/>
        </w:trPr>
        <w:tc>
          <w:tcPr>
            <w:tcW w:w="13948" w:type="dxa"/>
            <w:gridSpan w:val="3"/>
            <w:tcBorders>
              <w:top w:val="nil"/>
              <w:left w:val="nil"/>
              <w:bottom w:val="single" w:sz="12" w:space="0" w:color="auto"/>
              <w:right w:val="nil"/>
            </w:tcBorders>
          </w:tcPr>
          <w:p w14:paraId="3A0921C5" w14:textId="77777777" w:rsidR="00930130" w:rsidRPr="004D7BEA" w:rsidRDefault="00930130" w:rsidP="000B7986">
            <w:pPr>
              <w:jc w:val="center"/>
              <w:rPr>
                <w:b/>
                <w:bCs/>
              </w:rPr>
            </w:pPr>
            <w:r w:rsidRPr="004D7BEA">
              <w:rPr>
                <w:b/>
                <w:bCs/>
              </w:rPr>
              <w:t>User Comment</w:t>
            </w:r>
          </w:p>
        </w:tc>
      </w:tr>
      <w:tr w:rsidR="00930130" w14:paraId="5B416D3E" w14:textId="77777777" w:rsidTr="009D6B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14" w:type="dxa"/>
        </w:trPr>
        <w:tc>
          <w:tcPr>
            <w:tcW w:w="6974" w:type="dxa"/>
            <w:gridSpan w:val="2"/>
            <w:tcBorders>
              <w:top w:val="single" w:sz="12" w:space="0" w:color="auto"/>
              <w:left w:val="nil"/>
              <w:bottom w:val="single" w:sz="12" w:space="0" w:color="auto"/>
              <w:right w:val="nil"/>
            </w:tcBorders>
          </w:tcPr>
          <w:p w14:paraId="2F90658F" w14:textId="77777777" w:rsidR="00930130" w:rsidRPr="004D7BEA" w:rsidRDefault="00930130" w:rsidP="000B7986">
            <w:pPr>
              <w:jc w:val="center"/>
              <w:rPr>
                <w:b/>
                <w:bCs/>
              </w:rPr>
            </w:pPr>
            <w:r w:rsidRPr="004D7BEA">
              <w:rPr>
                <w:b/>
                <w:bCs/>
              </w:rPr>
              <w:t>Actual Comment</w:t>
            </w:r>
          </w:p>
        </w:tc>
        <w:tc>
          <w:tcPr>
            <w:tcW w:w="6974" w:type="dxa"/>
            <w:tcBorders>
              <w:top w:val="single" w:sz="12" w:space="0" w:color="auto"/>
              <w:left w:val="nil"/>
              <w:bottom w:val="single" w:sz="12" w:space="0" w:color="auto"/>
              <w:right w:val="nil"/>
            </w:tcBorders>
          </w:tcPr>
          <w:p w14:paraId="5194F9D6" w14:textId="77777777" w:rsidR="00930130" w:rsidRPr="004D7BEA" w:rsidRDefault="00930130" w:rsidP="000B7986">
            <w:pPr>
              <w:jc w:val="center"/>
              <w:rPr>
                <w:b/>
                <w:bCs/>
              </w:rPr>
            </w:pPr>
            <w:r w:rsidRPr="004D7BEA">
              <w:rPr>
                <w:b/>
                <w:bCs/>
              </w:rPr>
              <w:t>English Translation</w:t>
            </w:r>
          </w:p>
        </w:tc>
      </w:tr>
      <w:tr w:rsidR="00930130" w14:paraId="761878ED" w14:textId="77777777" w:rsidTr="009D6B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14" w:type="dxa"/>
          <w:trHeight w:val="1155"/>
        </w:trPr>
        <w:tc>
          <w:tcPr>
            <w:tcW w:w="6974" w:type="dxa"/>
            <w:gridSpan w:val="2"/>
            <w:tcBorders>
              <w:top w:val="single" w:sz="12" w:space="0" w:color="auto"/>
              <w:left w:val="nil"/>
              <w:bottom w:val="nil"/>
              <w:right w:val="nil"/>
            </w:tcBorders>
            <w:vAlign w:val="center"/>
          </w:tcPr>
          <w:p w14:paraId="7808CFF1" w14:textId="77777777" w:rsidR="00930130" w:rsidRDefault="00930130" w:rsidP="000B7986">
            <w:pPr>
              <w:jc w:val="both"/>
            </w:pPr>
            <w:r w:rsidRPr="00E412A7">
              <w:rPr>
                <w:rStyle w:val="eop"/>
                <w:rFonts w:ascii="Nirmala UI" w:eastAsiaTheme="majorEastAsia" w:hAnsi="Nirmala UI" w:cs="Nirmala UI" w:hint="cs"/>
                <w:noProof/>
              </w:rPr>
              <w:t>দাঙ্গাবাজ</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বিজেপি</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দলের</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খুনি</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প্রধানমন্ত্রী</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আজকে</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মেদিনীপুরের</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মাটিতে</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দাড়িয়ে</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হিন্দু</w:t>
            </w:r>
            <w:r w:rsidRPr="00E412A7">
              <w:rPr>
                <w:rStyle w:val="eop"/>
                <w:rFonts w:ascii="Nirmala UI" w:eastAsiaTheme="majorEastAsia" w:hAnsi="Nirmala UI" w:cs="Nirmala UI"/>
                <w:noProof/>
              </w:rPr>
              <w:t>-</w:t>
            </w:r>
            <w:r w:rsidRPr="00E412A7">
              <w:rPr>
                <w:rStyle w:val="eop"/>
                <w:rFonts w:ascii="Nirmala UI" w:eastAsiaTheme="majorEastAsia" w:hAnsi="Nirmala UI" w:cs="Nirmala UI" w:hint="cs"/>
                <w:noProof/>
              </w:rPr>
              <w:t>মুসলিম</w:t>
            </w:r>
            <w:r w:rsidRPr="00E412A7">
              <w:rPr>
                <w:rStyle w:val="eop"/>
                <w:rFonts w:ascii="Nirmala UI" w:eastAsiaTheme="majorEastAsia" w:hAnsi="Nirmala UI" w:cs="Nirmala UI" w:hint="eastAsia"/>
                <w:noProof/>
              </w:rPr>
              <w:t> </w:t>
            </w:r>
            <w:r w:rsidRPr="00E412A7">
              <w:rPr>
                <w:rStyle w:val="eop"/>
                <w:rFonts w:ascii="Nirmala UI" w:eastAsiaTheme="majorEastAsia" w:hAnsi="Nirmala UI" w:cs="Nirmala UI" w:hint="cs"/>
                <w:noProof/>
              </w:rPr>
              <w:t>ভাতৃত্ব</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বোধে</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বিষ</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ঢালার</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চেষ্টা</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করল।</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প্রতিবাদ</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করুন</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প্রতিরোধ</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করুন।</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জনগণের</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নেত্রী</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মমতা</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বন্দ্যোপাধ্যায়</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পাশে</w:t>
            </w:r>
            <w:r w:rsidRPr="00E412A7">
              <w:rPr>
                <w:rStyle w:val="eop"/>
                <w:rFonts w:ascii="Nirmala UI" w:eastAsiaTheme="majorEastAsia" w:hAnsi="Nirmala UI" w:cs="Nirmala UI"/>
                <w:noProof/>
              </w:rPr>
              <w:t xml:space="preserve"> </w:t>
            </w:r>
            <w:r w:rsidRPr="00E412A7">
              <w:rPr>
                <w:rStyle w:val="eop"/>
                <w:rFonts w:ascii="Nirmala UI" w:eastAsiaTheme="majorEastAsia" w:hAnsi="Nirmala UI" w:cs="Nirmala UI" w:hint="cs"/>
                <w:noProof/>
              </w:rPr>
              <w:t>থাকুন।</w:t>
            </w:r>
            <w:r w:rsidRPr="00E412A7">
              <w:rPr>
                <w:rStyle w:val="eop"/>
                <w:rFonts w:ascii="Nirmala UI" w:eastAsiaTheme="majorEastAsia" w:hAnsi="Nirmala UI" w:cs="Nirmala UI" w:hint="eastAsia"/>
                <w:noProof/>
              </w:rPr>
              <w:t>  </w:t>
            </w:r>
          </w:p>
        </w:tc>
        <w:tc>
          <w:tcPr>
            <w:tcW w:w="6974" w:type="dxa"/>
            <w:tcBorders>
              <w:top w:val="single" w:sz="12" w:space="0" w:color="auto"/>
              <w:left w:val="nil"/>
              <w:bottom w:val="nil"/>
              <w:right w:val="nil"/>
            </w:tcBorders>
            <w:vAlign w:val="center"/>
          </w:tcPr>
          <w:p w14:paraId="051E4A63" w14:textId="77777777" w:rsidR="00930130" w:rsidRDefault="00930130" w:rsidP="000B7986">
            <w:pPr>
              <w:jc w:val="both"/>
            </w:pPr>
            <w:r w:rsidRPr="00E412A7">
              <w:rPr>
                <w:rStyle w:val="eop"/>
                <w:rFonts w:eastAsiaTheme="majorEastAsia"/>
                <w:noProof/>
              </w:rPr>
              <w:t>Riot-mongering BJP's murderer Modi, killer PM Modi . Modi came to Medinipur to spread poison and destroy the Hindu-Muslim fraternity.  Protest and resist. Stay with people's leader Mamata banerjee</w:t>
            </w:r>
          </w:p>
        </w:tc>
      </w:tr>
    </w:tbl>
    <w:p w14:paraId="23E40872" w14:textId="77777777" w:rsidR="00930130" w:rsidRDefault="00930130" w:rsidP="00930130">
      <w:pPr>
        <w:ind w:left="720"/>
        <w:rPr>
          <w:i/>
          <w:iCs/>
        </w:rPr>
      </w:pPr>
    </w:p>
    <w:p w14:paraId="7E24CA10" w14:textId="77777777" w:rsidR="00930130" w:rsidRPr="002E70EB" w:rsidRDefault="00930130" w:rsidP="00930130">
      <w:pPr>
        <w:ind w:left="720"/>
      </w:pPr>
      <w:r w:rsidRPr="0015400F">
        <w:rPr>
          <w:i/>
          <w:iCs/>
        </w:rPr>
        <w:t>Reactions for comments</w:t>
      </w:r>
      <w:r>
        <w:t xml:space="preserve">: </w:t>
      </w:r>
      <w:r w:rsidRPr="00E412A7">
        <w:rPr>
          <w:rStyle w:val="eop"/>
          <w:rFonts w:eastAsiaTheme="majorEastAsia"/>
          <w:noProof/>
        </w:rPr>
        <w:t>Haha and Angry reactions</w:t>
      </w:r>
      <w:r>
        <w:rPr>
          <w:rStyle w:val="eop"/>
          <w:rFonts w:eastAsiaTheme="majorEastAsia"/>
          <w:noProof/>
        </w:rPr>
        <w:t>;</w:t>
      </w:r>
      <w:r w:rsidRPr="00E412A7">
        <w:rPr>
          <w:rStyle w:val="eop"/>
          <w:rFonts w:eastAsiaTheme="majorEastAsia"/>
          <w:noProof/>
        </w:rPr>
        <w:t xml:space="preserve"> total count</w:t>
      </w:r>
      <w:r>
        <w:rPr>
          <w:rStyle w:val="eop"/>
          <w:rFonts w:eastAsiaTheme="majorEastAsia"/>
          <w:noProof/>
        </w:rPr>
        <w:t xml:space="preserve"> </w:t>
      </w:r>
      <w:r w:rsidRPr="00E412A7">
        <w:rPr>
          <w:rStyle w:val="eop"/>
          <w:rFonts w:eastAsiaTheme="majorEastAsia"/>
          <w:noProof/>
        </w:rPr>
        <w:t>=</w:t>
      </w:r>
      <w:r>
        <w:rPr>
          <w:rStyle w:val="eop"/>
          <w:rFonts w:eastAsiaTheme="majorEastAsia"/>
          <w:noProof/>
        </w:rPr>
        <w:t xml:space="preserve"> </w:t>
      </w:r>
      <w:r w:rsidRPr="00E412A7">
        <w:rPr>
          <w:rStyle w:val="eop"/>
          <w:rFonts w:eastAsiaTheme="majorEastAsia"/>
          <w:noProof/>
        </w:rPr>
        <w:t>11</w:t>
      </w:r>
    </w:p>
    <w:p w14:paraId="21C2BF4E" w14:textId="73604144" w:rsidR="00930130" w:rsidRPr="002B120E" w:rsidRDefault="00930130" w:rsidP="002B120E">
      <w:pPr>
        <w:pStyle w:val="ListParagraph"/>
        <w:numPr>
          <w:ilvl w:val="0"/>
          <w:numId w:val="5"/>
        </w:numPr>
        <w:spacing w:line="259" w:lineRule="auto"/>
        <w:rPr>
          <w:b/>
          <w:bCs/>
          <w:lang w:val="en-US"/>
        </w:rPr>
      </w:pPr>
      <w:r w:rsidRPr="0086014F">
        <w:rPr>
          <w:b/>
          <w:bCs/>
        </w:rPr>
        <w:lastRenderedPageBreak/>
        <w:t>C</w:t>
      </w:r>
      <w:r>
        <w:rPr>
          <w:b/>
          <w:bCs/>
        </w:rPr>
        <w:t>7</w:t>
      </w:r>
      <w:r>
        <w:t xml:space="preserve">: </w:t>
      </w:r>
      <w:r w:rsidRPr="000B7986">
        <w:t>TMC, uncivil post, civil comment</w:t>
      </w:r>
      <w:r>
        <w:t xml:space="preserve"> (</w:t>
      </w:r>
      <m:oMath>
        <m:r>
          <w:rPr>
            <w:rFonts w:ascii="Cambria Math" w:hAnsi="Cambria Math"/>
          </w:rPr>
          <m:t>N=</m:t>
        </m:r>
        <m:r>
          <m:rPr>
            <m:sty m:val="p"/>
          </m:rPr>
          <w:rPr>
            <w:rFonts w:ascii="Cambria Math" w:hAnsi="Cambria Math"/>
          </w:rPr>
          <m:t>120</m:t>
        </m:r>
      </m:oMath>
      <w:r>
        <w:rPr>
          <w:rFonts w:eastAsiaTheme="minorEastAsia"/>
        </w:rPr>
        <w:t>)</w:t>
      </w:r>
    </w:p>
    <w:tbl>
      <w:tblPr>
        <w:tblStyle w:val="TableGrid"/>
        <w:tblW w:w="141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9"/>
        <w:gridCol w:w="8481"/>
      </w:tblGrid>
      <w:tr w:rsidR="00930130" w14:paraId="4303990D" w14:textId="77777777" w:rsidTr="000B7986">
        <w:trPr>
          <w:trHeight w:val="426"/>
        </w:trPr>
        <w:tc>
          <w:tcPr>
            <w:tcW w:w="5689" w:type="dxa"/>
            <w:tcBorders>
              <w:bottom w:val="single" w:sz="12" w:space="0" w:color="auto"/>
            </w:tcBorders>
            <w:vAlign w:val="center"/>
          </w:tcPr>
          <w:p w14:paraId="4731D3ED" w14:textId="77777777" w:rsidR="00930130" w:rsidRPr="002B54A0" w:rsidRDefault="00930130" w:rsidP="000B7986">
            <w:pPr>
              <w:pStyle w:val="paragraph"/>
              <w:spacing w:before="0" w:after="0"/>
              <w:jc w:val="center"/>
              <w:rPr>
                <w:rFonts w:cs="Times New Roman"/>
                <w:b/>
                <w:bCs/>
                <w:noProof/>
              </w:rPr>
            </w:pPr>
            <w:r w:rsidRPr="009D6B38">
              <w:rPr>
                <w:rStyle w:val="eop"/>
                <w:rFonts w:cs="Times New Roman"/>
                <w:b/>
                <w:bCs/>
                <w:noProof/>
              </w:rPr>
              <w:t>Facebook Post</w:t>
            </w:r>
          </w:p>
        </w:tc>
        <w:tc>
          <w:tcPr>
            <w:tcW w:w="8481" w:type="dxa"/>
            <w:tcBorders>
              <w:bottom w:val="single" w:sz="12" w:space="0" w:color="auto"/>
            </w:tcBorders>
            <w:vAlign w:val="center"/>
          </w:tcPr>
          <w:p w14:paraId="5D9BF49A" w14:textId="77777777" w:rsidR="00930130" w:rsidRPr="00A652E5" w:rsidRDefault="00930130" w:rsidP="000B7986">
            <w:pPr>
              <w:jc w:val="center"/>
              <w:rPr>
                <w:b/>
                <w:bCs/>
              </w:rPr>
            </w:pPr>
            <w:r w:rsidRPr="00A652E5">
              <w:rPr>
                <w:b/>
                <w:bCs/>
              </w:rPr>
              <w:t>Campaign Video Thumbnail Sheet</w:t>
            </w:r>
          </w:p>
        </w:tc>
      </w:tr>
      <w:tr w:rsidR="00930130" w14:paraId="682BA409" w14:textId="77777777" w:rsidTr="000B7986">
        <w:trPr>
          <w:trHeight w:val="5816"/>
        </w:trPr>
        <w:tc>
          <w:tcPr>
            <w:tcW w:w="5689" w:type="dxa"/>
            <w:tcBorders>
              <w:top w:val="single" w:sz="12" w:space="0" w:color="auto"/>
            </w:tcBorders>
          </w:tcPr>
          <w:p w14:paraId="7C137125" w14:textId="77777777" w:rsidR="00930130" w:rsidRDefault="00930130" w:rsidP="000B7986">
            <w:pPr>
              <w:rPr>
                <w:noProof/>
              </w:rPr>
            </w:pPr>
          </w:p>
          <w:p w14:paraId="10E88816" w14:textId="77777777" w:rsidR="00930130" w:rsidRDefault="00930130" w:rsidP="000B7986">
            <w:pPr>
              <w:rPr>
                <w:noProof/>
              </w:rPr>
            </w:pPr>
            <w:r>
              <w:rPr>
                <w:b/>
                <w:bCs/>
                <w:noProof/>
              </w:rPr>
              <w:drawing>
                <wp:inline distT="0" distB="0" distL="0" distR="0" wp14:anchorId="272ECF16" wp14:editId="49CB3CE2">
                  <wp:extent cx="3476847" cy="3770030"/>
                  <wp:effectExtent l="0" t="0" r="952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1212" cy="3774763"/>
                          </a:xfrm>
                          <a:prstGeom prst="rect">
                            <a:avLst/>
                          </a:prstGeom>
                          <a:noFill/>
                          <a:ln>
                            <a:noFill/>
                          </a:ln>
                        </pic:spPr>
                      </pic:pic>
                    </a:graphicData>
                  </a:graphic>
                </wp:inline>
              </w:drawing>
            </w:r>
          </w:p>
        </w:tc>
        <w:tc>
          <w:tcPr>
            <w:tcW w:w="8481" w:type="dxa"/>
            <w:tcBorders>
              <w:top w:val="single" w:sz="12" w:space="0" w:color="auto"/>
            </w:tcBorders>
          </w:tcPr>
          <w:p w14:paraId="43B98058" w14:textId="77777777" w:rsidR="00930130" w:rsidRDefault="00930130" w:rsidP="000B7986">
            <w:pPr>
              <w:rPr>
                <w:rStyle w:val="eop"/>
                <w:rFonts w:eastAsiaTheme="majorEastAsia"/>
                <w:b/>
                <w:bCs/>
                <w:noProof/>
              </w:rPr>
            </w:pPr>
          </w:p>
          <w:p w14:paraId="71A3B5CA" w14:textId="18BC9B56" w:rsidR="00930130" w:rsidRPr="00DE413F" w:rsidRDefault="00930130" w:rsidP="000B7986">
            <w:pPr>
              <w:rPr>
                <w:rFonts w:eastAsiaTheme="majorEastAsia"/>
                <w:b/>
                <w:bCs/>
                <w:noProof/>
              </w:rPr>
            </w:pPr>
            <w:r w:rsidRPr="00592C5B">
              <w:rPr>
                <w:noProof/>
              </w:rPr>
              <w:drawing>
                <wp:inline distT="0" distB="0" distL="0" distR="0" wp14:anchorId="14EB854B" wp14:editId="2A6543E5">
                  <wp:extent cx="5144400" cy="33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425"/>
                          <a:stretch/>
                        </pic:blipFill>
                        <pic:spPr bwMode="auto">
                          <a:xfrm>
                            <a:off x="0" y="0"/>
                            <a:ext cx="5144400" cy="3362400"/>
                          </a:xfrm>
                          <a:prstGeom prst="rect">
                            <a:avLst/>
                          </a:prstGeom>
                          <a:noFill/>
                          <a:ln>
                            <a:noFill/>
                          </a:ln>
                          <a:extLst>
                            <a:ext uri="{53640926-AAD7-44D8-BBD7-CCE9431645EC}">
                              <a14:shadowObscured xmlns:a14="http://schemas.microsoft.com/office/drawing/2010/main"/>
                            </a:ext>
                          </a:extLst>
                        </pic:spPr>
                      </pic:pic>
                    </a:graphicData>
                  </a:graphic>
                </wp:inline>
              </w:drawing>
            </w:r>
          </w:p>
          <w:p w14:paraId="30820443" w14:textId="526B6234" w:rsidR="00930130" w:rsidRDefault="00930130" w:rsidP="000B7986">
            <w:r w:rsidRPr="00BF15BA">
              <w:rPr>
                <w:i/>
                <w:iCs/>
              </w:rPr>
              <w:t>Video Length:</w:t>
            </w:r>
            <w:r>
              <w:t xml:space="preserve"> </w:t>
            </w:r>
            <w:r w:rsidRPr="00AD7E4B">
              <w:t>1 minute 13 seconds</w:t>
            </w:r>
          </w:p>
          <w:p w14:paraId="7CA33B48" w14:textId="371AC321" w:rsidR="00DE413F" w:rsidRDefault="00DE413F" w:rsidP="000B7986">
            <w:r>
              <w:t>C7: This ad shows a speech being delivered by TMC leader Mamata Banerjee where she is insulting and threatening the BJP and their leaders</w:t>
            </w:r>
          </w:p>
          <w:p w14:paraId="06EA5E2D" w14:textId="77777777" w:rsidR="00930130" w:rsidRDefault="00930130" w:rsidP="000B7986">
            <w:r>
              <w:rPr>
                <w:i/>
                <w:iCs/>
              </w:rPr>
              <w:t>Original Video Link:</w:t>
            </w:r>
            <w:r>
              <w:t xml:space="preserve"> </w:t>
            </w:r>
            <w:hyperlink r:id="rId32" w:history="1">
              <w:r w:rsidRPr="004D2E19">
                <w:rPr>
                  <w:rStyle w:val="Hyperlink"/>
                  <w:i/>
                  <w:iCs/>
                </w:rPr>
                <w:t>https://www.facebook.com/ads/library/?id=216802053128441</w:t>
              </w:r>
            </w:hyperlink>
          </w:p>
        </w:tc>
      </w:tr>
    </w:tbl>
    <w:p w14:paraId="6B67F4B8" w14:textId="48DD953A" w:rsidR="00930130" w:rsidRPr="009D6B38" w:rsidRDefault="00930130">
      <w:pPr>
        <w:ind w:left="720"/>
        <w:rPr>
          <w:rFonts w:eastAsiaTheme="majorEastAsia"/>
          <w:noProof/>
        </w:rPr>
      </w:pPr>
      <w:r w:rsidRPr="00F10070">
        <w:rPr>
          <w:rStyle w:val="eop"/>
          <w:rFonts w:eastAsiaTheme="majorEastAsia"/>
          <w:i/>
          <w:iCs/>
          <w:noProof/>
        </w:rPr>
        <w:t>Reactions for post</w:t>
      </w:r>
      <w:r>
        <w:rPr>
          <w:rStyle w:val="eop"/>
          <w:rFonts w:eastAsiaTheme="majorEastAsia"/>
          <w:noProof/>
        </w:rPr>
        <w:t xml:space="preserve">: </w:t>
      </w:r>
      <w:r w:rsidRPr="00AD7E4B">
        <w:rPr>
          <w:rStyle w:val="eop"/>
          <w:rFonts w:eastAsiaTheme="majorEastAsia"/>
          <w:noProof/>
        </w:rPr>
        <w:t>Love , Like, Haha</w:t>
      </w:r>
    </w:p>
    <w:tbl>
      <w:tblPr>
        <w:tblStyle w:val="TableGrid"/>
        <w:tblW w:w="0" w:type="auto"/>
        <w:tblInd w:w="720" w:type="dxa"/>
        <w:tblLook w:val="04A0" w:firstRow="1" w:lastRow="0" w:firstColumn="1" w:lastColumn="0" w:noHBand="0" w:noVBand="1"/>
      </w:tblPr>
      <w:tblGrid>
        <w:gridCol w:w="6974"/>
        <w:gridCol w:w="6974"/>
      </w:tblGrid>
      <w:tr w:rsidR="00930130" w14:paraId="1A4A482F" w14:textId="77777777" w:rsidTr="000B7986">
        <w:tc>
          <w:tcPr>
            <w:tcW w:w="13948" w:type="dxa"/>
            <w:gridSpan w:val="2"/>
            <w:tcBorders>
              <w:top w:val="nil"/>
              <w:left w:val="nil"/>
              <w:bottom w:val="single" w:sz="12" w:space="0" w:color="auto"/>
              <w:right w:val="nil"/>
            </w:tcBorders>
          </w:tcPr>
          <w:p w14:paraId="0E241BC7" w14:textId="77777777" w:rsidR="00930130" w:rsidRPr="004D7BEA" w:rsidRDefault="00930130" w:rsidP="000B7986">
            <w:pPr>
              <w:jc w:val="center"/>
              <w:rPr>
                <w:b/>
                <w:bCs/>
              </w:rPr>
            </w:pPr>
            <w:r w:rsidRPr="004D7BEA">
              <w:rPr>
                <w:b/>
                <w:bCs/>
              </w:rPr>
              <w:t>User Comment</w:t>
            </w:r>
          </w:p>
        </w:tc>
      </w:tr>
      <w:tr w:rsidR="00930130" w14:paraId="5C252962" w14:textId="77777777" w:rsidTr="000B7986">
        <w:tc>
          <w:tcPr>
            <w:tcW w:w="6974" w:type="dxa"/>
            <w:tcBorders>
              <w:top w:val="single" w:sz="12" w:space="0" w:color="auto"/>
              <w:left w:val="nil"/>
              <w:bottom w:val="single" w:sz="12" w:space="0" w:color="auto"/>
              <w:right w:val="nil"/>
            </w:tcBorders>
          </w:tcPr>
          <w:p w14:paraId="2EBFF0F7" w14:textId="77777777" w:rsidR="00930130" w:rsidRPr="004D7BEA" w:rsidRDefault="00930130" w:rsidP="000B7986">
            <w:pPr>
              <w:jc w:val="center"/>
              <w:rPr>
                <w:b/>
                <w:bCs/>
              </w:rPr>
            </w:pPr>
            <w:r w:rsidRPr="004D7BEA">
              <w:rPr>
                <w:b/>
                <w:bCs/>
              </w:rPr>
              <w:t>Actual Comment</w:t>
            </w:r>
          </w:p>
        </w:tc>
        <w:tc>
          <w:tcPr>
            <w:tcW w:w="6974" w:type="dxa"/>
            <w:tcBorders>
              <w:top w:val="single" w:sz="12" w:space="0" w:color="auto"/>
              <w:left w:val="nil"/>
              <w:bottom w:val="single" w:sz="12" w:space="0" w:color="auto"/>
              <w:right w:val="nil"/>
            </w:tcBorders>
          </w:tcPr>
          <w:p w14:paraId="148C0EEC" w14:textId="77777777" w:rsidR="00930130" w:rsidRPr="004D7BEA" w:rsidRDefault="00930130" w:rsidP="000B7986">
            <w:pPr>
              <w:jc w:val="center"/>
              <w:rPr>
                <w:b/>
                <w:bCs/>
              </w:rPr>
            </w:pPr>
            <w:r w:rsidRPr="004D7BEA">
              <w:rPr>
                <w:b/>
                <w:bCs/>
              </w:rPr>
              <w:t>English Translation</w:t>
            </w:r>
          </w:p>
        </w:tc>
      </w:tr>
      <w:tr w:rsidR="00930130" w14:paraId="62B04589" w14:textId="77777777" w:rsidTr="000B7986">
        <w:trPr>
          <w:trHeight w:val="1155"/>
        </w:trPr>
        <w:tc>
          <w:tcPr>
            <w:tcW w:w="6974" w:type="dxa"/>
            <w:tcBorders>
              <w:top w:val="single" w:sz="12" w:space="0" w:color="auto"/>
              <w:left w:val="nil"/>
              <w:bottom w:val="nil"/>
              <w:right w:val="nil"/>
            </w:tcBorders>
            <w:vAlign w:val="center"/>
          </w:tcPr>
          <w:p w14:paraId="18B1708B" w14:textId="77777777" w:rsidR="00930130" w:rsidRDefault="00930130" w:rsidP="000B7986">
            <w:pPr>
              <w:jc w:val="both"/>
            </w:pPr>
            <w:r w:rsidRPr="00761F05">
              <w:rPr>
                <w:rStyle w:val="eop"/>
                <w:rFonts w:ascii="Nirmala UI" w:eastAsiaTheme="majorEastAsia" w:hAnsi="Nirmala UI" w:cs="Nirmala UI" w:hint="cs"/>
                <w:noProof/>
              </w:rPr>
              <w:t>দিদির</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অঙ্গীকার</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করছেন</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এই</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পশ্চিমবঙ্গ</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র</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জন্য</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আমরা</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ও</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অঙ্গীকার</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করছি</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মানুষের</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কল্যাণ</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হোক</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সেই</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দিদির</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সঙ্গে।</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জয়</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হিন্দ</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জয়</w:t>
            </w:r>
            <w:r w:rsidRPr="00761F05">
              <w:rPr>
                <w:rStyle w:val="eop"/>
                <w:rFonts w:ascii="Nirmala UI" w:eastAsiaTheme="majorEastAsia" w:hAnsi="Nirmala UI" w:cs="Nirmala UI"/>
                <w:noProof/>
              </w:rPr>
              <w:t xml:space="preserve"> </w:t>
            </w:r>
            <w:r w:rsidRPr="00761F05">
              <w:rPr>
                <w:rStyle w:val="eop"/>
                <w:rFonts w:ascii="Nirmala UI" w:eastAsiaTheme="majorEastAsia" w:hAnsi="Nirmala UI" w:cs="Nirmala UI" w:hint="cs"/>
                <w:noProof/>
              </w:rPr>
              <w:t>বাংলা।</w:t>
            </w:r>
            <w:r w:rsidRPr="00761F05">
              <w:rPr>
                <w:rStyle w:val="eop"/>
                <w:rFonts w:ascii="Nirmala UI" w:eastAsiaTheme="majorEastAsia" w:hAnsi="Nirmala UI" w:cs="Nirmala UI" w:hint="eastAsia"/>
                <w:noProof/>
              </w:rPr>
              <w:t> </w:t>
            </w:r>
          </w:p>
        </w:tc>
        <w:tc>
          <w:tcPr>
            <w:tcW w:w="6974" w:type="dxa"/>
            <w:tcBorders>
              <w:top w:val="single" w:sz="12" w:space="0" w:color="auto"/>
              <w:left w:val="nil"/>
              <w:bottom w:val="nil"/>
              <w:right w:val="nil"/>
            </w:tcBorders>
            <w:vAlign w:val="center"/>
          </w:tcPr>
          <w:p w14:paraId="6A373319" w14:textId="77777777" w:rsidR="00930130" w:rsidRDefault="00930130" w:rsidP="000B7986">
            <w:pPr>
              <w:jc w:val="both"/>
            </w:pPr>
            <w:r w:rsidRPr="00761F05">
              <w:rPr>
                <w:rStyle w:val="eop"/>
                <w:rFonts w:eastAsiaTheme="majorEastAsia"/>
                <w:noProof/>
              </w:rPr>
              <w:t>Didi has pledged and so have we pledged that Bengal should prosper under Didi. Jai Hind, Jai Bangla.</w:t>
            </w:r>
          </w:p>
        </w:tc>
      </w:tr>
    </w:tbl>
    <w:p w14:paraId="1F68717D" w14:textId="77777777" w:rsidR="00930130" w:rsidRDefault="00930130" w:rsidP="00930130">
      <w:pPr>
        <w:ind w:left="720"/>
        <w:rPr>
          <w:i/>
          <w:iCs/>
        </w:rPr>
      </w:pPr>
    </w:p>
    <w:p w14:paraId="04D67E4A" w14:textId="77777777" w:rsidR="00930130" w:rsidRDefault="00930130" w:rsidP="00930130">
      <w:pPr>
        <w:ind w:left="720"/>
        <w:rPr>
          <w:rStyle w:val="eop"/>
          <w:rFonts w:eastAsiaTheme="majorEastAsia"/>
          <w:noProof/>
        </w:rPr>
      </w:pPr>
      <w:r w:rsidRPr="0015400F">
        <w:rPr>
          <w:i/>
          <w:iCs/>
        </w:rPr>
        <w:t>Reactions for comments</w:t>
      </w:r>
      <w:r>
        <w:t xml:space="preserve">: </w:t>
      </w:r>
      <w:r w:rsidRPr="00761F05">
        <w:rPr>
          <w:rStyle w:val="eop"/>
          <w:rFonts w:eastAsiaTheme="majorEastAsia"/>
          <w:noProof/>
        </w:rPr>
        <w:t>Love and Like reactions</w:t>
      </w:r>
      <w:r>
        <w:rPr>
          <w:rStyle w:val="eop"/>
          <w:rFonts w:eastAsiaTheme="majorEastAsia"/>
          <w:noProof/>
        </w:rPr>
        <w:t xml:space="preserve">; </w:t>
      </w:r>
      <w:r w:rsidRPr="00761F05">
        <w:rPr>
          <w:rStyle w:val="eop"/>
          <w:rFonts w:eastAsiaTheme="majorEastAsia"/>
          <w:noProof/>
        </w:rPr>
        <w:t>total count</w:t>
      </w:r>
      <w:r>
        <w:rPr>
          <w:rStyle w:val="eop"/>
          <w:rFonts w:eastAsiaTheme="majorEastAsia"/>
          <w:noProof/>
        </w:rPr>
        <w:t xml:space="preserve"> </w:t>
      </w:r>
      <w:r w:rsidRPr="00761F05">
        <w:rPr>
          <w:rStyle w:val="eop"/>
          <w:rFonts w:eastAsiaTheme="majorEastAsia"/>
          <w:noProof/>
        </w:rPr>
        <w:t>=</w:t>
      </w:r>
      <w:r>
        <w:rPr>
          <w:rStyle w:val="eop"/>
          <w:rFonts w:eastAsiaTheme="majorEastAsia"/>
          <w:noProof/>
        </w:rPr>
        <w:t xml:space="preserve"> </w:t>
      </w:r>
      <w:r w:rsidRPr="00761F05">
        <w:rPr>
          <w:rStyle w:val="eop"/>
          <w:rFonts w:eastAsiaTheme="majorEastAsia"/>
          <w:noProof/>
        </w:rPr>
        <w:t>11</w:t>
      </w:r>
    </w:p>
    <w:p w14:paraId="21DCA59C" w14:textId="31821444" w:rsidR="00930130" w:rsidRPr="00DE413F" w:rsidRDefault="00930130" w:rsidP="00DE413F">
      <w:pPr>
        <w:pStyle w:val="ListParagraph"/>
        <w:numPr>
          <w:ilvl w:val="0"/>
          <w:numId w:val="5"/>
        </w:numPr>
        <w:spacing w:line="259" w:lineRule="auto"/>
        <w:rPr>
          <w:b/>
          <w:bCs/>
          <w:lang w:val="en-US"/>
        </w:rPr>
      </w:pPr>
      <w:r w:rsidRPr="0086014F">
        <w:rPr>
          <w:b/>
          <w:bCs/>
        </w:rPr>
        <w:lastRenderedPageBreak/>
        <w:t>C</w:t>
      </w:r>
      <w:r>
        <w:rPr>
          <w:b/>
          <w:bCs/>
        </w:rPr>
        <w:t>8</w:t>
      </w:r>
      <w:r>
        <w:t xml:space="preserve">: </w:t>
      </w:r>
      <w:r w:rsidRPr="006875FF">
        <w:t xml:space="preserve">TMC, uncivil post, uncivil comment </w:t>
      </w:r>
      <w:r>
        <w:t>(</w:t>
      </w:r>
      <m:oMath>
        <m:r>
          <w:rPr>
            <w:rFonts w:ascii="Cambria Math" w:hAnsi="Cambria Math"/>
          </w:rPr>
          <m:t>N=</m:t>
        </m:r>
        <m:r>
          <m:rPr>
            <m:sty m:val="p"/>
          </m:rPr>
          <w:rPr>
            <w:rFonts w:ascii="Cambria Math" w:hAnsi="Cambria Math"/>
          </w:rPr>
          <m:t>121</m:t>
        </m:r>
      </m:oMath>
      <w:r>
        <w:rPr>
          <w:rFonts w:eastAsiaTheme="minorEastAsia"/>
        </w:rPr>
        <w:t>)</w:t>
      </w:r>
    </w:p>
    <w:tbl>
      <w:tblPr>
        <w:tblStyle w:val="TableGrid"/>
        <w:tblW w:w="141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9"/>
        <w:gridCol w:w="8481"/>
      </w:tblGrid>
      <w:tr w:rsidR="00930130" w14:paraId="3EF9B72A" w14:textId="77777777" w:rsidTr="000B7986">
        <w:trPr>
          <w:trHeight w:val="426"/>
        </w:trPr>
        <w:tc>
          <w:tcPr>
            <w:tcW w:w="5689" w:type="dxa"/>
            <w:tcBorders>
              <w:bottom w:val="single" w:sz="12" w:space="0" w:color="auto"/>
            </w:tcBorders>
            <w:vAlign w:val="center"/>
          </w:tcPr>
          <w:p w14:paraId="28CA0586" w14:textId="77777777" w:rsidR="00930130" w:rsidRPr="002B54A0" w:rsidRDefault="00930130" w:rsidP="000B7986">
            <w:pPr>
              <w:pStyle w:val="paragraph"/>
              <w:spacing w:before="0" w:after="0"/>
              <w:jc w:val="center"/>
              <w:rPr>
                <w:rFonts w:cs="Times New Roman"/>
                <w:b/>
                <w:bCs/>
                <w:noProof/>
              </w:rPr>
            </w:pPr>
            <w:r w:rsidRPr="009D6B38">
              <w:rPr>
                <w:rStyle w:val="eop"/>
                <w:rFonts w:cs="Times New Roman"/>
                <w:b/>
                <w:bCs/>
                <w:noProof/>
              </w:rPr>
              <w:t>Facebook Post</w:t>
            </w:r>
          </w:p>
        </w:tc>
        <w:tc>
          <w:tcPr>
            <w:tcW w:w="8481" w:type="dxa"/>
            <w:tcBorders>
              <w:bottom w:val="single" w:sz="12" w:space="0" w:color="auto"/>
            </w:tcBorders>
            <w:vAlign w:val="center"/>
          </w:tcPr>
          <w:p w14:paraId="6942B3D4" w14:textId="77777777" w:rsidR="00930130" w:rsidRPr="00A652E5" w:rsidRDefault="00930130" w:rsidP="000B7986">
            <w:pPr>
              <w:jc w:val="center"/>
              <w:rPr>
                <w:b/>
                <w:bCs/>
              </w:rPr>
            </w:pPr>
            <w:r w:rsidRPr="00A652E5">
              <w:rPr>
                <w:b/>
                <w:bCs/>
              </w:rPr>
              <w:t>Campaign Video Thumbnail Sheet</w:t>
            </w:r>
          </w:p>
        </w:tc>
      </w:tr>
      <w:tr w:rsidR="00930130" w14:paraId="56F33674" w14:textId="77777777" w:rsidTr="000B7986">
        <w:trPr>
          <w:trHeight w:val="5816"/>
        </w:trPr>
        <w:tc>
          <w:tcPr>
            <w:tcW w:w="5689" w:type="dxa"/>
            <w:tcBorders>
              <w:top w:val="single" w:sz="12" w:space="0" w:color="auto"/>
            </w:tcBorders>
          </w:tcPr>
          <w:p w14:paraId="0CF4965C" w14:textId="77777777" w:rsidR="00930130" w:rsidRDefault="00930130" w:rsidP="000B7986">
            <w:pPr>
              <w:rPr>
                <w:noProof/>
              </w:rPr>
            </w:pPr>
          </w:p>
          <w:p w14:paraId="1E390192" w14:textId="77777777" w:rsidR="00930130" w:rsidRDefault="00930130" w:rsidP="000B7986">
            <w:pPr>
              <w:rPr>
                <w:noProof/>
              </w:rPr>
            </w:pPr>
            <w:r>
              <w:rPr>
                <w:b/>
                <w:bCs/>
                <w:noProof/>
              </w:rPr>
              <w:drawing>
                <wp:inline distT="0" distB="0" distL="0" distR="0" wp14:anchorId="09EA8422" wp14:editId="04DBBAF6">
                  <wp:extent cx="3473058" cy="354064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8676" cy="3546369"/>
                          </a:xfrm>
                          <a:prstGeom prst="rect">
                            <a:avLst/>
                          </a:prstGeom>
                          <a:noFill/>
                          <a:ln>
                            <a:noFill/>
                          </a:ln>
                        </pic:spPr>
                      </pic:pic>
                    </a:graphicData>
                  </a:graphic>
                </wp:inline>
              </w:drawing>
            </w:r>
          </w:p>
        </w:tc>
        <w:tc>
          <w:tcPr>
            <w:tcW w:w="8481" w:type="dxa"/>
            <w:tcBorders>
              <w:top w:val="single" w:sz="12" w:space="0" w:color="auto"/>
            </w:tcBorders>
          </w:tcPr>
          <w:p w14:paraId="0BFDEFB8" w14:textId="77777777" w:rsidR="00930130" w:rsidRDefault="00930130" w:rsidP="000B7986">
            <w:pPr>
              <w:rPr>
                <w:rStyle w:val="eop"/>
                <w:rFonts w:eastAsiaTheme="majorEastAsia"/>
                <w:b/>
                <w:bCs/>
                <w:noProof/>
              </w:rPr>
            </w:pPr>
          </w:p>
          <w:p w14:paraId="2A67B424" w14:textId="70C09C96" w:rsidR="00930130" w:rsidRPr="00DE413F" w:rsidRDefault="00930130" w:rsidP="000B7986">
            <w:pPr>
              <w:rPr>
                <w:rFonts w:eastAsiaTheme="majorEastAsia"/>
                <w:b/>
                <w:bCs/>
                <w:noProof/>
              </w:rPr>
            </w:pPr>
            <w:r w:rsidRPr="00C85213">
              <w:rPr>
                <w:noProof/>
              </w:rPr>
              <w:drawing>
                <wp:inline distT="0" distB="0" distL="0" distR="0" wp14:anchorId="7CA02217" wp14:editId="2648CB70">
                  <wp:extent cx="5144400" cy="31572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411"/>
                          <a:stretch/>
                        </pic:blipFill>
                        <pic:spPr bwMode="auto">
                          <a:xfrm>
                            <a:off x="0" y="0"/>
                            <a:ext cx="5144400" cy="3157200"/>
                          </a:xfrm>
                          <a:prstGeom prst="rect">
                            <a:avLst/>
                          </a:prstGeom>
                          <a:noFill/>
                          <a:ln>
                            <a:noFill/>
                          </a:ln>
                          <a:extLst>
                            <a:ext uri="{53640926-AAD7-44D8-BBD7-CCE9431645EC}">
                              <a14:shadowObscured xmlns:a14="http://schemas.microsoft.com/office/drawing/2010/main"/>
                            </a:ext>
                          </a:extLst>
                        </pic:spPr>
                      </pic:pic>
                    </a:graphicData>
                  </a:graphic>
                </wp:inline>
              </w:drawing>
            </w:r>
          </w:p>
          <w:p w14:paraId="67768E4F" w14:textId="66504327" w:rsidR="00930130" w:rsidRDefault="00930130" w:rsidP="000B7986">
            <w:r w:rsidRPr="00BF15BA">
              <w:rPr>
                <w:i/>
                <w:iCs/>
              </w:rPr>
              <w:t>Video Length:</w:t>
            </w:r>
            <w:r>
              <w:t xml:space="preserve"> </w:t>
            </w:r>
            <w:r w:rsidRPr="004A59EC">
              <w:t>1 minute 21 seconds</w:t>
            </w:r>
          </w:p>
          <w:p w14:paraId="302D0FD4" w14:textId="1EE921C1" w:rsidR="00DE413F" w:rsidRDefault="00DE413F" w:rsidP="000B7986">
            <w:r>
              <w:t>C8: This ad shows a speech being delivered by TMC leader Mamata Banerjee where she is mocking and criticizing the BJP's and Narendra Modi's handling of Covid in India.</w:t>
            </w:r>
          </w:p>
          <w:p w14:paraId="4A3E669B" w14:textId="77777777" w:rsidR="00930130" w:rsidRDefault="00930130" w:rsidP="000B7986">
            <w:r>
              <w:rPr>
                <w:i/>
                <w:iCs/>
              </w:rPr>
              <w:t>Original Video Link:</w:t>
            </w:r>
            <w:r>
              <w:t xml:space="preserve"> </w:t>
            </w:r>
            <w:hyperlink r:id="rId35" w:history="1">
              <w:r w:rsidRPr="004D2E19">
                <w:rPr>
                  <w:rStyle w:val="Hyperlink"/>
                  <w:i/>
                  <w:iCs/>
                </w:rPr>
                <w:t>https://www.facebook.com/ads/library/?id=3496228673815756</w:t>
              </w:r>
            </w:hyperlink>
          </w:p>
        </w:tc>
      </w:tr>
    </w:tbl>
    <w:p w14:paraId="4B7CDA6E" w14:textId="77777777" w:rsidR="00930130" w:rsidRDefault="00930130" w:rsidP="00930130">
      <w:pPr>
        <w:ind w:left="720"/>
        <w:rPr>
          <w:rStyle w:val="eop"/>
          <w:rFonts w:eastAsiaTheme="majorEastAsia"/>
          <w:noProof/>
        </w:rPr>
      </w:pPr>
      <w:r w:rsidRPr="00F10070">
        <w:rPr>
          <w:rStyle w:val="eop"/>
          <w:rFonts w:eastAsiaTheme="majorEastAsia"/>
          <w:i/>
          <w:iCs/>
          <w:noProof/>
        </w:rPr>
        <w:t>Reactions for post</w:t>
      </w:r>
      <w:r>
        <w:rPr>
          <w:rStyle w:val="eop"/>
          <w:rFonts w:eastAsiaTheme="majorEastAsia"/>
          <w:noProof/>
        </w:rPr>
        <w:t xml:space="preserve">: </w:t>
      </w:r>
      <w:r w:rsidRPr="006D5FA6">
        <w:rPr>
          <w:rStyle w:val="eop"/>
          <w:rFonts w:eastAsiaTheme="majorEastAsia"/>
          <w:noProof/>
        </w:rPr>
        <w:t>Like, Haha and Angry</w:t>
      </w:r>
    </w:p>
    <w:p w14:paraId="0FD48315" w14:textId="77777777" w:rsidR="00930130" w:rsidRPr="00F10070" w:rsidRDefault="00930130" w:rsidP="00930130">
      <w:pPr>
        <w:ind w:left="720"/>
      </w:pPr>
    </w:p>
    <w:tbl>
      <w:tblPr>
        <w:tblStyle w:val="TableGrid"/>
        <w:tblW w:w="0" w:type="auto"/>
        <w:tblInd w:w="720" w:type="dxa"/>
        <w:tblLook w:val="04A0" w:firstRow="1" w:lastRow="0" w:firstColumn="1" w:lastColumn="0" w:noHBand="0" w:noVBand="1"/>
      </w:tblPr>
      <w:tblGrid>
        <w:gridCol w:w="6974"/>
        <w:gridCol w:w="6974"/>
      </w:tblGrid>
      <w:tr w:rsidR="00930130" w14:paraId="5B9476B8" w14:textId="77777777" w:rsidTr="000B7986">
        <w:tc>
          <w:tcPr>
            <w:tcW w:w="13948" w:type="dxa"/>
            <w:gridSpan w:val="2"/>
            <w:tcBorders>
              <w:top w:val="nil"/>
              <w:left w:val="nil"/>
              <w:bottom w:val="single" w:sz="12" w:space="0" w:color="auto"/>
              <w:right w:val="nil"/>
            </w:tcBorders>
          </w:tcPr>
          <w:p w14:paraId="66B57D4A" w14:textId="77777777" w:rsidR="00930130" w:rsidRPr="004D7BEA" w:rsidRDefault="00930130" w:rsidP="000B7986">
            <w:pPr>
              <w:jc w:val="center"/>
              <w:rPr>
                <w:b/>
                <w:bCs/>
              </w:rPr>
            </w:pPr>
            <w:r w:rsidRPr="004D7BEA">
              <w:rPr>
                <w:b/>
                <w:bCs/>
              </w:rPr>
              <w:t>User Comment</w:t>
            </w:r>
          </w:p>
        </w:tc>
      </w:tr>
      <w:tr w:rsidR="00930130" w14:paraId="2203C2B0" w14:textId="77777777" w:rsidTr="000B7986">
        <w:tc>
          <w:tcPr>
            <w:tcW w:w="6974" w:type="dxa"/>
            <w:tcBorders>
              <w:top w:val="single" w:sz="12" w:space="0" w:color="auto"/>
              <w:left w:val="nil"/>
              <w:bottom w:val="single" w:sz="12" w:space="0" w:color="auto"/>
              <w:right w:val="nil"/>
            </w:tcBorders>
          </w:tcPr>
          <w:p w14:paraId="699B4DD4" w14:textId="77777777" w:rsidR="00930130" w:rsidRPr="004D7BEA" w:rsidRDefault="00930130" w:rsidP="000B7986">
            <w:pPr>
              <w:jc w:val="center"/>
              <w:rPr>
                <w:b/>
                <w:bCs/>
              </w:rPr>
            </w:pPr>
            <w:r w:rsidRPr="004D7BEA">
              <w:rPr>
                <w:b/>
                <w:bCs/>
              </w:rPr>
              <w:t>Actual Comment</w:t>
            </w:r>
          </w:p>
        </w:tc>
        <w:tc>
          <w:tcPr>
            <w:tcW w:w="6974" w:type="dxa"/>
            <w:tcBorders>
              <w:top w:val="single" w:sz="12" w:space="0" w:color="auto"/>
              <w:left w:val="nil"/>
              <w:bottom w:val="single" w:sz="12" w:space="0" w:color="auto"/>
              <w:right w:val="nil"/>
            </w:tcBorders>
          </w:tcPr>
          <w:p w14:paraId="0605A7D1" w14:textId="77777777" w:rsidR="00930130" w:rsidRPr="004D7BEA" w:rsidRDefault="00930130" w:rsidP="000B7986">
            <w:pPr>
              <w:jc w:val="center"/>
              <w:rPr>
                <w:b/>
                <w:bCs/>
              </w:rPr>
            </w:pPr>
            <w:r w:rsidRPr="004D7BEA">
              <w:rPr>
                <w:b/>
                <w:bCs/>
              </w:rPr>
              <w:t>English Translation</w:t>
            </w:r>
          </w:p>
        </w:tc>
      </w:tr>
      <w:tr w:rsidR="00930130" w14:paraId="3FB19716" w14:textId="77777777" w:rsidTr="000B7986">
        <w:trPr>
          <w:trHeight w:val="1155"/>
        </w:trPr>
        <w:tc>
          <w:tcPr>
            <w:tcW w:w="6974" w:type="dxa"/>
            <w:tcBorders>
              <w:top w:val="single" w:sz="12" w:space="0" w:color="auto"/>
              <w:left w:val="nil"/>
              <w:bottom w:val="nil"/>
              <w:right w:val="nil"/>
            </w:tcBorders>
            <w:vAlign w:val="center"/>
          </w:tcPr>
          <w:p w14:paraId="0550918A" w14:textId="77777777" w:rsidR="00930130" w:rsidRDefault="00930130" w:rsidP="000B7986">
            <w:pPr>
              <w:jc w:val="both"/>
            </w:pPr>
            <w:r w:rsidRPr="006D5FA6">
              <w:rPr>
                <w:rStyle w:val="eop"/>
                <w:rFonts w:ascii="Nirmala UI" w:eastAsiaTheme="majorEastAsia" w:hAnsi="Nirmala UI" w:cs="Nirmala UI" w:hint="cs"/>
                <w:noProof/>
              </w:rPr>
              <w:t>বিড়াল</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ডাকে</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মিয়াউ</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মিয়াউ</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কুকুর</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ডাকে</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ঘেউ</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কোকেনখোর</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বিজেপিকে</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ভোট</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দেবে</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না</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কেউ।</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মমতা</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বন্দ্যোপাধ্যায়</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জিন্দাবাদ।</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জয়</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বাংলা</w:t>
            </w:r>
            <w:r w:rsidRPr="006D5FA6">
              <w:rPr>
                <w:rStyle w:val="eop"/>
                <w:rFonts w:ascii="Nirmala UI" w:eastAsiaTheme="majorEastAsia" w:hAnsi="Nirmala UI" w:cs="Nirmala UI"/>
                <w:noProof/>
              </w:rPr>
              <w:t xml:space="preserve"> </w:t>
            </w:r>
            <w:r w:rsidRPr="006D5FA6">
              <w:rPr>
                <w:rStyle w:val="eop"/>
                <w:rFonts w:ascii="Nirmala UI" w:eastAsiaTheme="majorEastAsia" w:hAnsi="Nirmala UI" w:cs="Nirmala UI" w:hint="cs"/>
                <w:noProof/>
              </w:rPr>
              <w:t>।</w:t>
            </w:r>
            <w:r w:rsidRPr="006D5FA6">
              <w:rPr>
                <w:rStyle w:val="eop"/>
                <w:rFonts w:ascii="Nirmala UI" w:eastAsiaTheme="majorEastAsia" w:hAnsi="Nirmala UI" w:cs="Nirmala UI" w:hint="eastAsia"/>
                <w:noProof/>
              </w:rPr>
              <w:t> </w:t>
            </w:r>
          </w:p>
        </w:tc>
        <w:tc>
          <w:tcPr>
            <w:tcW w:w="6974" w:type="dxa"/>
            <w:tcBorders>
              <w:top w:val="single" w:sz="12" w:space="0" w:color="auto"/>
              <w:left w:val="nil"/>
              <w:bottom w:val="nil"/>
              <w:right w:val="nil"/>
            </w:tcBorders>
            <w:vAlign w:val="center"/>
          </w:tcPr>
          <w:p w14:paraId="7EEC0610" w14:textId="77777777" w:rsidR="00930130" w:rsidRDefault="00930130" w:rsidP="000B7986">
            <w:pPr>
              <w:jc w:val="both"/>
            </w:pPr>
            <w:r w:rsidRPr="006D5FA6">
              <w:rPr>
                <w:rStyle w:val="eop"/>
                <w:rFonts w:eastAsiaTheme="majorEastAsia"/>
                <w:noProof/>
              </w:rPr>
              <w:t>The cat murmurs meow meow, the dog barks gheow gheow, don’t vote for cocaine-addicted BJP. Jai bangla. Mamata Banerjee Long Live.</w:t>
            </w:r>
          </w:p>
        </w:tc>
      </w:tr>
    </w:tbl>
    <w:p w14:paraId="1ECBAD89" w14:textId="77777777" w:rsidR="00930130" w:rsidRPr="002E70EB" w:rsidRDefault="00930130" w:rsidP="00DE413F">
      <w:r w:rsidRPr="0015400F">
        <w:rPr>
          <w:i/>
          <w:iCs/>
        </w:rPr>
        <w:t>Reactions for comments</w:t>
      </w:r>
      <w:r>
        <w:t xml:space="preserve">: </w:t>
      </w:r>
      <w:r w:rsidRPr="006D5FA6">
        <w:rPr>
          <w:rStyle w:val="eop"/>
          <w:rFonts w:eastAsiaTheme="majorEastAsia"/>
          <w:noProof/>
        </w:rPr>
        <w:t>Haha and Angry reactions</w:t>
      </w:r>
      <w:r>
        <w:rPr>
          <w:rStyle w:val="eop"/>
          <w:rFonts w:eastAsiaTheme="majorEastAsia"/>
          <w:noProof/>
        </w:rPr>
        <w:t xml:space="preserve">; </w:t>
      </w:r>
      <w:r w:rsidRPr="006D5FA6">
        <w:rPr>
          <w:rStyle w:val="eop"/>
          <w:rFonts w:eastAsiaTheme="majorEastAsia"/>
          <w:noProof/>
        </w:rPr>
        <w:t>total count</w:t>
      </w:r>
      <w:r>
        <w:rPr>
          <w:rStyle w:val="eop"/>
          <w:rFonts w:eastAsiaTheme="majorEastAsia"/>
          <w:noProof/>
        </w:rPr>
        <w:t xml:space="preserve"> </w:t>
      </w:r>
      <w:r w:rsidRPr="006D5FA6">
        <w:rPr>
          <w:rStyle w:val="eop"/>
          <w:rFonts w:eastAsiaTheme="majorEastAsia"/>
          <w:noProof/>
        </w:rPr>
        <w:t>=</w:t>
      </w:r>
      <w:r>
        <w:rPr>
          <w:rStyle w:val="eop"/>
          <w:rFonts w:eastAsiaTheme="majorEastAsia"/>
          <w:noProof/>
        </w:rPr>
        <w:t xml:space="preserve"> </w:t>
      </w:r>
      <w:r w:rsidRPr="006D5FA6">
        <w:rPr>
          <w:rStyle w:val="eop"/>
          <w:rFonts w:eastAsiaTheme="majorEastAsia"/>
          <w:noProof/>
        </w:rPr>
        <w:t>11</w:t>
      </w:r>
    </w:p>
    <w:p w14:paraId="6B8887E4" w14:textId="77777777" w:rsidR="004657A7" w:rsidRDefault="004657A7" w:rsidP="00430A22">
      <w:pPr>
        <w:pStyle w:val="paragraph"/>
        <w:spacing w:before="0" w:after="0" w:line="480" w:lineRule="auto"/>
        <w:rPr>
          <w:rFonts w:cs="Times New Roman"/>
          <w:b/>
          <w:bCs/>
        </w:rPr>
        <w:sectPr w:rsidR="004657A7" w:rsidSect="001F26A4">
          <w:pgSz w:w="16840" w:h="11900" w:orient="landscape"/>
          <w:pgMar w:top="720" w:right="720" w:bottom="720" w:left="720" w:header="709" w:footer="709" w:gutter="0"/>
          <w:cols w:space="720"/>
          <w:titlePg/>
        </w:sectPr>
      </w:pPr>
    </w:p>
    <w:p w14:paraId="779A4343" w14:textId="5A88DB6E" w:rsidR="00785EB3" w:rsidRDefault="0021666E" w:rsidP="00785EB3">
      <w:pPr>
        <w:pStyle w:val="NormalWeb"/>
        <w:spacing w:before="0" w:beforeAutospacing="0" w:after="0" w:afterAutospacing="0"/>
        <w:rPr>
          <w:b/>
          <w:bCs/>
        </w:rPr>
      </w:pPr>
      <w:r>
        <w:rPr>
          <w:b/>
          <w:bCs/>
        </w:rPr>
        <w:lastRenderedPageBreak/>
        <w:t>Appendix 2</w:t>
      </w:r>
      <w:r w:rsidR="002A77D1">
        <w:rPr>
          <w:b/>
          <w:bCs/>
        </w:rPr>
        <w:t>c</w:t>
      </w:r>
      <w:r>
        <w:rPr>
          <w:b/>
          <w:bCs/>
        </w:rPr>
        <w:t xml:space="preserve">. </w:t>
      </w:r>
      <w:r w:rsidR="00785EB3" w:rsidRPr="009B573A">
        <w:rPr>
          <w:b/>
          <w:bCs/>
        </w:rPr>
        <w:t>Manipulation check</w:t>
      </w:r>
    </w:p>
    <w:p w14:paraId="46D05399" w14:textId="65728B93" w:rsidR="002F3F2E" w:rsidRDefault="002F3F2E" w:rsidP="00785EB3">
      <w:pPr>
        <w:pStyle w:val="NormalWeb"/>
        <w:spacing w:before="0" w:beforeAutospacing="0" w:after="0" w:afterAutospacing="0"/>
      </w:pPr>
    </w:p>
    <w:p w14:paraId="15CDB573" w14:textId="61AFF16B" w:rsidR="00BC3FED" w:rsidRDefault="002F3F2E" w:rsidP="009D6B38">
      <w:pPr>
        <w:jc w:val="both"/>
        <w:rPr>
          <w:color w:val="FF0000"/>
        </w:rPr>
      </w:pPr>
      <w:r>
        <w:t xml:space="preserve">After administration of the treatment, </w:t>
      </w:r>
      <w:r w:rsidR="00D91F68">
        <w:t xml:space="preserve">the </w:t>
      </w:r>
      <w:r>
        <w:t>respondents were asked: “</w:t>
      </w:r>
      <w:r w:rsidRPr="002F3F2E">
        <w:t>Thinking back to the video that you just watched, how civil did you find the language in these ads?</w:t>
      </w:r>
      <w:r>
        <w:t xml:space="preserve">” </w:t>
      </w:r>
      <w:r w:rsidR="00521978">
        <w:t xml:space="preserve">The scale employed was a </w:t>
      </w:r>
      <w:r w:rsidR="00BC3FED" w:rsidRPr="00B86FEF">
        <w:rPr>
          <w:color w:val="000000" w:themeColor="text1"/>
          <w:u w:color="FF0000"/>
        </w:rPr>
        <w:t>7-point semantic differential scale</w:t>
      </w:r>
      <w:r w:rsidR="00521978">
        <w:rPr>
          <w:color w:val="000000" w:themeColor="text1"/>
          <w:u w:color="FF0000"/>
        </w:rPr>
        <w:t xml:space="preserve">, with </w:t>
      </w:r>
      <m:oMath>
        <m:r>
          <w:rPr>
            <w:rFonts w:ascii="Cambria Math" w:hAnsi="Cambria Math"/>
            <w:color w:val="000000" w:themeColor="text1"/>
            <w:u w:color="FF0000"/>
          </w:rPr>
          <m:t>0</m:t>
        </m:r>
      </m:oMath>
      <w:r w:rsidR="007E30E9">
        <w:rPr>
          <w:color w:val="000000" w:themeColor="text1"/>
          <w:u w:color="FF0000"/>
        </w:rPr>
        <w:t>=Uncivil</w:t>
      </w:r>
      <w:r w:rsidR="00521978">
        <w:rPr>
          <w:color w:val="000000" w:themeColor="text1"/>
          <w:u w:color="FF0000"/>
        </w:rPr>
        <w:t xml:space="preserve"> and </w:t>
      </w:r>
      <m:oMath>
        <m:r>
          <w:rPr>
            <w:rFonts w:ascii="Cambria Math" w:hAnsi="Cambria Math"/>
            <w:color w:val="000000" w:themeColor="text1"/>
            <w:u w:color="FF0000"/>
          </w:rPr>
          <m:t>7</m:t>
        </m:r>
      </m:oMath>
      <w:r w:rsidR="007E30E9">
        <w:rPr>
          <w:color w:val="000000" w:themeColor="text1"/>
          <w:u w:color="FF0000"/>
        </w:rPr>
        <w:t>=Civil</w:t>
      </w:r>
      <w:r w:rsidR="00521978">
        <w:rPr>
          <w:color w:val="000000" w:themeColor="text1"/>
          <w:u w:color="FF0000"/>
        </w:rPr>
        <w:t>.</w:t>
      </w:r>
      <w:r w:rsidR="001D2061">
        <w:rPr>
          <w:color w:val="000000" w:themeColor="text1"/>
          <w:u w:color="FF0000"/>
        </w:rPr>
        <w:t xml:space="preserve"> </w:t>
      </w:r>
      <w:r w:rsidR="00CE2FD5">
        <w:rPr>
          <w:color w:val="000000" w:themeColor="text1"/>
          <w:u w:color="FF0000"/>
        </w:rPr>
        <w:t xml:space="preserve">Figure </w:t>
      </w:r>
      <w:r w:rsidR="00350C5D">
        <w:rPr>
          <w:color w:val="000000" w:themeColor="text1"/>
          <w:u w:color="FF0000"/>
        </w:rPr>
        <w:t>5</w:t>
      </w:r>
      <w:r w:rsidR="00CE2FD5">
        <w:rPr>
          <w:color w:val="000000" w:themeColor="text1"/>
          <w:u w:color="FF0000"/>
        </w:rPr>
        <w:t xml:space="preserve"> below shows that participants assigned to experiment</w:t>
      </w:r>
      <w:r w:rsidR="003C5B7E">
        <w:rPr>
          <w:color w:val="000000" w:themeColor="text1"/>
          <w:u w:color="FF0000"/>
        </w:rPr>
        <w:t>al</w:t>
      </w:r>
      <w:r w:rsidR="00CE2FD5">
        <w:rPr>
          <w:color w:val="000000" w:themeColor="text1"/>
          <w:u w:color="FF0000"/>
        </w:rPr>
        <w:t xml:space="preserve"> condition</w:t>
      </w:r>
      <w:r w:rsidR="00222855">
        <w:rPr>
          <w:color w:val="000000" w:themeColor="text1"/>
          <w:u w:color="FF0000"/>
        </w:rPr>
        <w:t>s</w:t>
      </w:r>
      <w:r w:rsidR="00CE2FD5">
        <w:rPr>
          <w:color w:val="000000" w:themeColor="text1"/>
          <w:u w:color="FF0000"/>
        </w:rPr>
        <w:t xml:space="preserve"> </w:t>
      </w:r>
      <w:r w:rsidR="00222855">
        <w:rPr>
          <w:color w:val="000000" w:themeColor="text1"/>
          <w:u w:color="FF0000"/>
        </w:rPr>
        <w:t>with an</w:t>
      </w:r>
      <w:r w:rsidR="002F0042">
        <w:rPr>
          <w:color w:val="000000" w:themeColor="text1"/>
          <w:u w:color="FF0000"/>
        </w:rPr>
        <w:t xml:space="preserve"> associated</w:t>
      </w:r>
      <w:r w:rsidR="00222855">
        <w:rPr>
          <w:color w:val="000000" w:themeColor="text1"/>
          <w:u w:color="FF0000"/>
        </w:rPr>
        <w:t xml:space="preserve"> uncivil video post consistently </w:t>
      </w:r>
      <w:r w:rsidR="00CA4E44">
        <w:rPr>
          <w:color w:val="000000" w:themeColor="text1"/>
          <w:u w:color="FF0000"/>
        </w:rPr>
        <w:t>rate it lower on the civility score, on average, as compared to participants assigned to experimental conditions with an associated civil video post.</w:t>
      </w:r>
      <w:r w:rsidR="00D91F68">
        <w:rPr>
          <w:color w:val="000000" w:themeColor="text1"/>
          <w:u w:color="FF0000"/>
        </w:rPr>
        <w:t xml:space="preserve"> As</w:t>
      </w:r>
      <w:r w:rsidR="00BE7156">
        <w:rPr>
          <w:color w:val="000000" w:themeColor="text1"/>
          <w:u w:color="FF0000"/>
        </w:rPr>
        <w:t xml:space="preserve"> pointed out</w:t>
      </w:r>
      <w:r w:rsidR="00D91F68">
        <w:rPr>
          <w:color w:val="000000" w:themeColor="text1"/>
          <w:u w:color="FF0000"/>
        </w:rPr>
        <w:t xml:space="preserve"> in the main paper, </w:t>
      </w:r>
      <w:r w:rsidR="00BE7156">
        <w:rPr>
          <w:color w:val="000000" w:themeColor="text1"/>
          <w:u w:color="FF0000"/>
        </w:rPr>
        <w:t xml:space="preserve">a </w:t>
      </w:r>
      <m:oMath>
        <m:r>
          <w:rPr>
            <w:rFonts w:ascii="Cambria Math" w:hAnsi="Cambria Math"/>
            <w:color w:val="000000" w:themeColor="text1"/>
            <w:u w:color="FF0000"/>
          </w:rPr>
          <m:t>t</m:t>
        </m:r>
      </m:oMath>
      <w:r w:rsidR="00BE7156">
        <w:rPr>
          <w:color w:val="000000" w:themeColor="text1"/>
          <w:u w:color="FF0000"/>
        </w:rPr>
        <w:t>-test conducted for ad incivility found that</w:t>
      </w:r>
      <w:r w:rsidR="00855186">
        <w:rPr>
          <w:color w:val="000000" w:themeColor="text1"/>
          <w:u w:color="FF0000"/>
        </w:rPr>
        <w:t xml:space="preserve"> these differences are statistically significant</w:t>
      </w:r>
      <w:r w:rsidR="00050C9A">
        <w:rPr>
          <w:color w:val="000000" w:themeColor="text1"/>
          <w:u w:color="FF0000"/>
        </w:rPr>
        <w:t xml:space="preserve"> </w:t>
      </w:r>
      <m:oMath>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966.2</m:t>
                </m:r>
              </m:e>
            </m:d>
            <m:r>
              <w:rPr>
                <w:rFonts w:ascii="Cambria Math" w:hAnsi="Cambria Math"/>
              </w:rPr>
              <m:t>=5.4895, p&lt;.001</m:t>
            </m:r>
          </m:e>
        </m:d>
      </m:oMath>
      <w:r w:rsidR="00050C9A">
        <w:t xml:space="preserve">. </w:t>
      </w:r>
      <w:r w:rsidR="000B6895">
        <w:t>Taken together, these provide evidence for the successful manipulation</w:t>
      </w:r>
      <w:r w:rsidR="00FD0B2D">
        <w:t xml:space="preserve"> for this treatment</w:t>
      </w:r>
      <w:r w:rsidR="000B6895">
        <w:t xml:space="preserve">. </w:t>
      </w:r>
      <w:r w:rsidR="00F7716C">
        <w:t>Our initial study design also incorporated two additional manipulation checks on</w:t>
      </w:r>
      <w:r w:rsidR="00D92E47">
        <w:t xml:space="preserve"> </w:t>
      </w:r>
      <w:r w:rsidR="00737FE4" w:rsidRPr="00737FE4">
        <w:t xml:space="preserve">attention to emotional reactions and </w:t>
      </w:r>
      <w:r w:rsidR="00737FE4">
        <w:t xml:space="preserve">user </w:t>
      </w:r>
      <w:r w:rsidR="00737FE4" w:rsidRPr="00737FE4">
        <w:t>comments to the main post</w:t>
      </w:r>
      <w:r w:rsidR="00F428C7">
        <w:t>. However, these turned out</w:t>
      </w:r>
      <w:r w:rsidR="00414EB0">
        <w:t xml:space="preserve"> to be</w:t>
      </w:r>
      <w:r w:rsidR="00F428C7">
        <w:t xml:space="preserve"> not</w:t>
      </w:r>
      <w:r w:rsidR="00414EB0" w:rsidRPr="00414EB0">
        <w:t xml:space="preserve"> testable because those questions were </w:t>
      </w:r>
      <w:r w:rsidR="00414EB0">
        <w:t>administered</w:t>
      </w:r>
      <w:r w:rsidR="00414EB0" w:rsidRPr="00414EB0">
        <w:t xml:space="preserve"> </w:t>
      </w:r>
      <w:r w:rsidR="00CA6110">
        <w:t>using</w:t>
      </w:r>
      <w:r w:rsidR="00414EB0" w:rsidRPr="00414EB0">
        <w:t xml:space="preserve"> an incorrect display logic by the survey company and </w:t>
      </w:r>
      <w:r w:rsidR="00AC0864">
        <w:t>ultimately</w:t>
      </w:r>
      <w:r w:rsidR="00414EB0" w:rsidRPr="00414EB0">
        <w:t xml:space="preserve"> were not answered by all respondents</w:t>
      </w:r>
      <w:r w:rsidR="00741A78">
        <w:t xml:space="preserve"> within the sample.</w:t>
      </w:r>
      <w:r w:rsidR="00E120C2">
        <w:t xml:space="preserve"> As such, their use as manipulation check questions are not warranted.</w:t>
      </w:r>
    </w:p>
    <w:p w14:paraId="78882A6D" w14:textId="77777777" w:rsidR="0021666E" w:rsidRDefault="0021666E" w:rsidP="003B0B64">
      <w:pPr>
        <w:rPr>
          <w:color w:val="FF0000"/>
        </w:rPr>
      </w:pPr>
    </w:p>
    <w:p w14:paraId="4D7C5ABE" w14:textId="19B6122A" w:rsidR="0021666E" w:rsidRDefault="002F3F2E" w:rsidP="003B0B64">
      <w:pPr>
        <w:rPr>
          <w:color w:val="FF0000"/>
        </w:rPr>
      </w:pPr>
      <w:r>
        <w:rPr>
          <w:b/>
          <w:bCs/>
          <w:noProof/>
        </w:rPr>
        <w:drawing>
          <wp:inline distT="0" distB="0" distL="0" distR="0" wp14:anchorId="78E39D69" wp14:editId="4F1AC246">
            <wp:extent cx="5725160" cy="320421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5160" cy="3204210"/>
                    </a:xfrm>
                    <a:prstGeom prst="rect">
                      <a:avLst/>
                    </a:prstGeom>
                    <a:noFill/>
                    <a:ln>
                      <a:noFill/>
                    </a:ln>
                  </pic:spPr>
                </pic:pic>
              </a:graphicData>
            </a:graphic>
          </wp:inline>
        </w:drawing>
      </w:r>
    </w:p>
    <w:p w14:paraId="0CD1AB99" w14:textId="5EEB94F6" w:rsidR="001D2061" w:rsidRPr="007909D0" w:rsidRDefault="001D2061" w:rsidP="001D2061">
      <w:pPr>
        <w:jc w:val="both"/>
        <w:rPr>
          <w:b/>
          <w:bCs/>
          <w:lang w:val="en-US"/>
        </w:rPr>
      </w:pPr>
      <w:r w:rsidRPr="007909D0">
        <w:rPr>
          <w:b/>
          <w:bCs/>
          <w:lang w:val="en-US"/>
        </w:rPr>
        <w:t xml:space="preserve">Figure </w:t>
      </w:r>
      <w:r w:rsidR="00B10967">
        <w:rPr>
          <w:b/>
          <w:bCs/>
          <w:lang w:val="en-US"/>
        </w:rPr>
        <w:t>5</w:t>
      </w:r>
      <w:r w:rsidRPr="007909D0">
        <w:rPr>
          <w:b/>
          <w:bCs/>
          <w:lang w:val="en-US"/>
        </w:rPr>
        <w:t xml:space="preserve">. </w:t>
      </w:r>
      <w:r>
        <w:rPr>
          <w:b/>
          <w:bCs/>
          <w:lang w:val="en-US"/>
        </w:rPr>
        <w:t>Ad Civility</w:t>
      </w:r>
      <w:r w:rsidRPr="007909D0">
        <w:rPr>
          <w:b/>
          <w:bCs/>
          <w:lang w:val="en-US"/>
        </w:rPr>
        <w:t xml:space="preserve"> by Experimental Conditions.</w:t>
      </w:r>
    </w:p>
    <w:p w14:paraId="373763B8" w14:textId="62F9681A" w:rsidR="0052532C" w:rsidRDefault="0052532C" w:rsidP="003B0B64">
      <w:pPr>
        <w:rPr>
          <w:color w:val="FF0000"/>
        </w:rPr>
      </w:pPr>
    </w:p>
    <w:p w14:paraId="41DE5477" w14:textId="77777777" w:rsidR="00C95DB0" w:rsidRDefault="00C95DB0">
      <w:pPr>
        <w:rPr>
          <w:lang w:val="en-US"/>
        </w:rPr>
      </w:pPr>
      <w:r>
        <w:rPr>
          <w:lang w:val="en-US"/>
        </w:rPr>
        <w:br w:type="page"/>
      </w:r>
    </w:p>
    <w:p w14:paraId="77DE53CF" w14:textId="5E1A3367" w:rsidR="0052532C" w:rsidRDefault="0052532C" w:rsidP="0052532C">
      <w:pPr>
        <w:jc w:val="both"/>
        <w:rPr>
          <w:lang w:val="en-US"/>
        </w:rPr>
      </w:pPr>
      <w:r>
        <w:rPr>
          <w:lang w:val="en-US"/>
        </w:rPr>
        <w:lastRenderedPageBreak/>
        <w:t>To ensure the</w:t>
      </w:r>
      <w:r w:rsidRPr="00561A44">
        <w:rPr>
          <w:lang w:val="en-US"/>
        </w:rPr>
        <w:t xml:space="preserve"> </w:t>
      </w:r>
      <w:r>
        <w:rPr>
          <w:lang w:val="en-US"/>
        </w:rPr>
        <w:t xml:space="preserve">proper administration of the treatment as intended in our study design, a supplementary manipulation check was conducted with respect to the credibility of the stimuli in the perspective of the study participants, which is seen as a vital factor for respondents to believe in the stimuli. After administering the treatment, the respondents were asked to evaluate the credibility of the stimuli </w:t>
      </w:r>
      <w:r>
        <w:rPr>
          <w:u w:color="FF0000"/>
        </w:rPr>
        <w:t>using a 7-point semantic differential scale</w:t>
      </w:r>
      <w:r>
        <w:rPr>
          <w:lang w:val="en-US"/>
        </w:rPr>
        <w:t>: “</w:t>
      </w:r>
      <w:r w:rsidRPr="00C74FA1">
        <w:rPr>
          <w:lang w:val="en-US"/>
        </w:rPr>
        <w:t>After reading the story, how do you rate it in terms of the following</w:t>
      </w:r>
      <w:r>
        <w:rPr>
          <w:lang w:val="en-US"/>
        </w:rPr>
        <w:t xml:space="preserve">?” Dimensions of credibility considered include </w:t>
      </w:r>
      <w:bookmarkStart w:id="0" w:name="_Hlk101264014"/>
      <w:r>
        <w:rPr>
          <w:lang w:val="en-US"/>
        </w:rPr>
        <w:t>trustworthiness, interestingness, informativeness and objectivity</w:t>
      </w:r>
      <w:bookmarkEnd w:id="0"/>
      <w:r>
        <w:rPr>
          <w:lang w:val="en-US"/>
        </w:rPr>
        <w:t xml:space="preserve">. As Figure </w:t>
      </w:r>
      <w:r w:rsidR="00ED6AA3">
        <w:rPr>
          <w:lang w:val="en-US"/>
        </w:rPr>
        <w:t>6</w:t>
      </w:r>
      <w:r>
        <w:rPr>
          <w:lang w:val="en-US"/>
        </w:rPr>
        <w:t xml:space="preserve"> shows, </w:t>
      </w:r>
      <w:bookmarkStart w:id="1" w:name="_Hlk101264062"/>
      <w:r>
        <w:rPr>
          <w:lang w:val="en-US"/>
        </w:rPr>
        <w:t>participants across all eight experimental conditions rated relatively high on the four measures: in all cases, the observed mean response in each category lies above the mid-point of the scale (i.e., 3.5).</w:t>
      </w:r>
    </w:p>
    <w:bookmarkEnd w:id="1"/>
    <w:p w14:paraId="274217F3" w14:textId="458482F1" w:rsidR="0052532C" w:rsidRDefault="0052532C" w:rsidP="0052532C">
      <w:pPr>
        <w:jc w:val="both"/>
        <w:rPr>
          <w:noProof/>
          <w:lang w:val="en-US"/>
        </w:rPr>
      </w:pPr>
    </w:p>
    <w:p w14:paraId="07A024A8" w14:textId="25AAF0FD" w:rsidR="001E1F0A" w:rsidRDefault="001E1F0A" w:rsidP="0052532C">
      <w:pPr>
        <w:jc w:val="both"/>
        <w:rPr>
          <w:noProof/>
          <w:lang w:val="en-US"/>
        </w:rPr>
      </w:pPr>
    </w:p>
    <w:p w14:paraId="29EBD6FA" w14:textId="7FF764A0" w:rsidR="001E1F0A" w:rsidRDefault="001E1F0A" w:rsidP="0052532C">
      <w:pPr>
        <w:jc w:val="both"/>
        <w:rPr>
          <w:noProof/>
          <w:lang w:val="en-US"/>
        </w:rPr>
      </w:pPr>
      <w:r>
        <w:rPr>
          <w:noProof/>
          <w:lang w:val="en-US"/>
        </w:rPr>
        <w:drawing>
          <wp:inline distT="0" distB="0" distL="0" distR="0" wp14:anchorId="2FC580C1" wp14:editId="6A70AF06">
            <wp:extent cx="5725160" cy="217043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5160" cy="2170430"/>
                    </a:xfrm>
                    <a:prstGeom prst="rect">
                      <a:avLst/>
                    </a:prstGeom>
                    <a:noFill/>
                    <a:ln>
                      <a:noFill/>
                    </a:ln>
                  </pic:spPr>
                </pic:pic>
              </a:graphicData>
            </a:graphic>
          </wp:inline>
        </w:drawing>
      </w:r>
    </w:p>
    <w:p w14:paraId="0E594857" w14:textId="28529028" w:rsidR="0052532C" w:rsidRPr="007909D0" w:rsidRDefault="0052532C" w:rsidP="0052532C">
      <w:pPr>
        <w:jc w:val="both"/>
        <w:rPr>
          <w:b/>
          <w:bCs/>
          <w:lang w:val="en-US"/>
        </w:rPr>
      </w:pPr>
      <w:r w:rsidRPr="007909D0">
        <w:rPr>
          <w:b/>
          <w:bCs/>
          <w:lang w:val="en-US"/>
        </w:rPr>
        <w:t xml:space="preserve">Figure </w:t>
      </w:r>
      <w:r w:rsidR="00737691">
        <w:rPr>
          <w:b/>
          <w:bCs/>
          <w:lang w:val="en-US"/>
        </w:rPr>
        <w:t>6</w:t>
      </w:r>
      <w:r w:rsidRPr="007909D0">
        <w:rPr>
          <w:b/>
          <w:bCs/>
          <w:lang w:val="en-US"/>
        </w:rPr>
        <w:t>. Stimuli Credibility by Experimental Conditions.</w:t>
      </w:r>
    </w:p>
    <w:p w14:paraId="151B9A9E" w14:textId="5F076BD3" w:rsidR="0052532C" w:rsidRDefault="0052532C" w:rsidP="003B0B64">
      <w:pPr>
        <w:rPr>
          <w:color w:val="FF0000"/>
        </w:rPr>
      </w:pPr>
    </w:p>
    <w:p w14:paraId="3AC061FB" w14:textId="77777777" w:rsidR="0052532C" w:rsidRDefault="0052532C" w:rsidP="003B0B64">
      <w:pPr>
        <w:rPr>
          <w:color w:val="FF0000"/>
        </w:rPr>
      </w:pPr>
    </w:p>
    <w:p w14:paraId="5F93646A" w14:textId="77777777" w:rsidR="0021666E" w:rsidRDefault="0021666E" w:rsidP="003B0B64">
      <w:pPr>
        <w:rPr>
          <w:color w:val="FF0000"/>
        </w:rPr>
      </w:pPr>
    </w:p>
    <w:p w14:paraId="302B1611" w14:textId="77777777" w:rsidR="0021666E" w:rsidRDefault="0021666E" w:rsidP="003B0B64">
      <w:pPr>
        <w:rPr>
          <w:color w:val="FF0000"/>
        </w:rPr>
      </w:pPr>
    </w:p>
    <w:p w14:paraId="4046C861" w14:textId="77777777" w:rsidR="0021666E" w:rsidRDefault="0021666E" w:rsidP="003B0B64">
      <w:pPr>
        <w:rPr>
          <w:color w:val="FF0000"/>
        </w:rPr>
      </w:pPr>
    </w:p>
    <w:p w14:paraId="776B3EDD" w14:textId="77777777" w:rsidR="0021666E" w:rsidRDefault="0021666E" w:rsidP="003B0B64">
      <w:pPr>
        <w:rPr>
          <w:color w:val="FF0000"/>
        </w:rPr>
      </w:pPr>
    </w:p>
    <w:p w14:paraId="043A2D94" w14:textId="77777777" w:rsidR="0021666E" w:rsidRDefault="0021666E" w:rsidP="003B0B64">
      <w:pPr>
        <w:rPr>
          <w:color w:val="FF0000"/>
        </w:rPr>
      </w:pPr>
    </w:p>
    <w:p w14:paraId="79147077" w14:textId="77777777" w:rsidR="0021666E" w:rsidRDefault="0021666E" w:rsidP="003B0B64">
      <w:pPr>
        <w:rPr>
          <w:color w:val="FF0000"/>
        </w:rPr>
      </w:pPr>
    </w:p>
    <w:p w14:paraId="3D88C914" w14:textId="38355F41" w:rsidR="0021666E" w:rsidRDefault="0021666E" w:rsidP="003B0B64">
      <w:pPr>
        <w:rPr>
          <w:color w:val="FF0000"/>
        </w:rPr>
      </w:pPr>
    </w:p>
    <w:p w14:paraId="72940505" w14:textId="33918ACD" w:rsidR="009D331E" w:rsidRDefault="009D331E" w:rsidP="003B0B64">
      <w:pPr>
        <w:rPr>
          <w:color w:val="FF0000"/>
        </w:rPr>
      </w:pPr>
    </w:p>
    <w:p w14:paraId="15C1B161" w14:textId="77777777" w:rsidR="009D6B38" w:rsidRDefault="009D6B38" w:rsidP="00B47EB5">
      <w:pPr>
        <w:rPr>
          <w:b/>
          <w:bCs/>
        </w:rPr>
      </w:pPr>
    </w:p>
    <w:p w14:paraId="25EC1E2B" w14:textId="77777777" w:rsidR="009D6B38" w:rsidRDefault="009D6B38" w:rsidP="00B47EB5">
      <w:pPr>
        <w:rPr>
          <w:b/>
          <w:bCs/>
        </w:rPr>
      </w:pPr>
    </w:p>
    <w:p w14:paraId="44937E2A" w14:textId="77777777" w:rsidR="009D6B38" w:rsidRDefault="009D6B38" w:rsidP="00B47EB5">
      <w:pPr>
        <w:rPr>
          <w:b/>
          <w:bCs/>
        </w:rPr>
      </w:pPr>
    </w:p>
    <w:p w14:paraId="088A5669" w14:textId="77777777" w:rsidR="009D6B38" w:rsidRDefault="009D6B38" w:rsidP="00B47EB5">
      <w:pPr>
        <w:rPr>
          <w:b/>
          <w:bCs/>
        </w:rPr>
      </w:pPr>
    </w:p>
    <w:p w14:paraId="2CACC2D5" w14:textId="77777777" w:rsidR="009D6B38" w:rsidRDefault="009D6B38" w:rsidP="00B47EB5">
      <w:pPr>
        <w:rPr>
          <w:b/>
          <w:bCs/>
        </w:rPr>
      </w:pPr>
    </w:p>
    <w:p w14:paraId="7A6430CF" w14:textId="77777777" w:rsidR="009D6B38" w:rsidRDefault="009D6B38" w:rsidP="00B47EB5">
      <w:pPr>
        <w:rPr>
          <w:b/>
          <w:bCs/>
        </w:rPr>
      </w:pPr>
    </w:p>
    <w:p w14:paraId="618D5233" w14:textId="77777777" w:rsidR="009D6B38" w:rsidRDefault="009D6B38" w:rsidP="00B47EB5">
      <w:pPr>
        <w:rPr>
          <w:b/>
          <w:bCs/>
        </w:rPr>
      </w:pPr>
    </w:p>
    <w:p w14:paraId="1A946F3C" w14:textId="77777777" w:rsidR="009D6B38" w:rsidRDefault="009D6B38" w:rsidP="00B47EB5">
      <w:pPr>
        <w:rPr>
          <w:b/>
          <w:bCs/>
        </w:rPr>
      </w:pPr>
    </w:p>
    <w:p w14:paraId="6F440888" w14:textId="77777777" w:rsidR="009D6B38" w:rsidRDefault="009D6B38" w:rsidP="00B47EB5">
      <w:pPr>
        <w:rPr>
          <w:b/>
          <w:bCs/>
        </w:rPr>
      </w:pPr>
    </w:p>
    <w:p w14:paraId="761CD886" w14:textId="77777777" w:rsidR="009D6B38" w:rsidRDefault="009D6B38" w:rsidP="00B47EB5">
      <w:pPr>
        <w:rPr>
          <w:b/>
          <w:bCs/>
        </w:rPr>
      </w:pPr>
    </w:p>
    <w:p w14:paraId="0D62C1C8" w14:textId="77777777" w:rsidR="009D6B38" w:rsidRDefault="009D6B38" w:rsidP="00B47EB5">
      <w:pPr>
        <w:rPr>
          <w:b/>
          <w:bCs/>
        </w:rPr>
      </w:pPr>
    </w:p>
    <w:p w14:paraId="3C096D87" w14:textId="77777777" w:rsidR="009D6B38" w:rsidRDefault="009D6B38" w:rsidP="00B47EB5">
      <w:pPr>
        <w:rPr>
          <w:b/>
          <w:bCs/>
        </w:rPr>
      </w:pPr>
    </w:p>
    <w:p w14:paraId="4BFEDDC8" w14:textId="77777777" w:rsidR="009D6B38" w:rsidRDefault="009D6B38" w:rsidP="00B47EB5">
      <w:pPr>
        <w:rPr>
          <w:b/>
          <w:bCs/>
        </w:rPr>
      </w:pPr>
    </w:p>
    <w:p w14:paraId="0B4CD241" w14:textId="77777777" w:rsidR="009D6B38" w:rsidRDefault="009D6B38" w:rsidP="00B47EB5">
      <w:pPr>
        <w:rPr>
          <w:b/>
          <w:bCs/>
        </w:rPr>
      </w:pPr>
    </w:p>
    <w:p w14:paraId="694CD6D6" w14:textId="5BC764EA" w:rsidR="00061AD8" w:rsidRDefault="00061AD8">
      <w:pPr>
        <w:rPr>
          <w:b/>
          <w:bCs/>
        </w:rPr>
      </w:pPr>
      <w:r>
        <w:rPr>
          <w:b/>
          <w:bCs/>
        </w:rPr>
        <w:br w:type="page"/>
      </w:r>
    </w:p>
    <w:p w14:paraId="0B7756C1" w14:textId="77777777" w:rsidR="009D6B38" w:rsidRDefault="009D6B38" w:rsidP="00B47EB5">
      <w:pPr>
        <w:rPr>
          <w:b/>
          <w:bCs/>
        </w:rPr>
      </w:pPr>
    </w:p>
    <w:p w14:paraId="51F7CA13" w14:textId="19DA5DCA" w:rsidR="00B47EB5" w:rsidRPr="006A753A" w:rsidRDefault="00B47EB5" w:rsidP="00B47EB5">
      <w:pPr>
        <w:rPr>
          <w:color w:val="FF0000"/>
        </w:rPr>
      </w:pPr>
      <w:r w:rsidRPr="009B573A">
        <w:rPr>
          <w:b/>
          <w:bCs/>
        </w:rPr>
        <w:t xml:space="preserve">Appendix </w:t>
      </w:r>
      <w:r w:rsidR="003C0EE9" w:rsidRPr="009B573A">
        <w:rPr>
          <w:b/>
          <w:bCs/>
        </w:rPr>
        <w:t>3</w:t>
      </w:r>
      <w:r w:rsidRPr="009B573A">
        <w:rPr>
          <w:b/>
          <w:bCs/>
        </w:rPr>
        <w:t>. Dependent variables used in the model</w:t>
      </w:r>
    </w:p>
    <w:p w14:paraId="73C68C8F" w14:textId="77777777" w:rsidR="00156F3F" w:rsidRPr="009B573A" w:rsidRDefault="00156F3F" w:rsidP="00B47EB5"/>
    <w:tbl>
      <w:tblPr>
        <w:tblW w:w="9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3935"/>
        <w:gridCol w:w="1417"/>
        <w:gridCol w:w="992"/>
        <w:gridCol w:w="851"/>
        <w:gridCol w:w="798"/>
      </w:tblGrid>
      <w:tr w:rsidR="00B47EB5" w:rsidRPr="00B67E4A" w14:paraId="286E8BBF" w14:textId="77777777" w:rsidTr="004C5317">
        <w:trPr>
          <w:trHeight w:val="320"/>
        </w:trPr>
        <w:tc>
          <w:tcPr>
            <w:tcW w:w="9020" w:type="dxa"/>
            <w:gridSpan w:val="6"/>
            <w:shd w:val="clear" w:color="auto" w:fill="auto"/>
            <w:noWrap/>
            <w:vAlign w:val="bottom"/>
            <w:hideMark/>
          </w:tcPr>
          <w:p w14:paraId="7AF18C23" w14:textId="28744A99" w:rsidR="000D548A" w:rsidRDefault="00B47EB5" w:rsidP="004C5317">
            <w:pPr>
              <w:jc w:val="center"/>
              <w:rPr>
                <w:b/>
                <w:bCs/>
                <w:color w:val="000000"/>
              </w:rPr>
            </w:pPr>
            <w:r w:rsidRPr="009B573A">
              <w:rPr>
                <w:b/>
                <w:bCs/>
                <w:color w:val="000000"/>
              </w:rPr>
              <w:t xml:space="preserve">Table </w:t>
            </w:r>
            <w:r w:rsidR="00032E9B">
              <w:rPr>
                <w:b/>
                <w:bCs/>
                <w:color w:val="000000"/>
              </w:rPr>
              <w:t>A</w:t>
            </w:r>
            <w:r w:rsidR="004807A1">
              <w:rPr>
                <w:b/>
                <w:bCs/>
                <w:color w:val="000000"/>
              </w:rPr>
              <w:t>3</w:t>
            </w:r>
            <w:r w:rsidRPr="009B573A">
              <w:rPr>
                <w:b/>
                <w:bCs/>
                <w:color w:val="000000"/>
              </w:rPr>
              <w:t xml:space="preserve">. </w:t>
            </w:r>
            <w:r w:rsidRPr="00B67E4A">
              <w:rPr>
                <w:b/>
                <w:bCs/>
                <w:color w:val="000000"/>
              </w:rPr>
              <w:t>Feeling thermometer scale</w:t>
            </w:r>
          </w:p>
          <w:p w14:paraId="46D304DE" w14:textId="262C4051" w:rsidR="00B47EB5" w:rsidRPr="00C64BC5" w:rsidRDefault="000D548A" w:rsidP="004C5317">
            <w:pPr>
              <w:jc w:val="center"/>
              <w:rPr>
                <w:color w:val="000000"/>
              </w:rPr>
            </w:pPr>
            <w:r>
              <w:rPr>
                <w:color w:val="000000"/>
              </w:rPr>
              <w:t>(</w:t>
            </w:r>
            <w:r w:rsidRPr="009B6F12">
              <w:rPr>
                <w:color w:val="000000"/>
              </w:rPr>
              <w:t>0=Unfavourable, 50=Favourable/Warm, 100=Highly Favourable</w:t>
            </w:r>
            <w:r>
              <w:rPr>
                <w:color w:val="000000"/>
              </w:rPr>
              <w:t>)</w:t>
            </w:r>
          </w:p>
        </w:tc>
      </w:tr>
      <w:tr w:rsidR="00B47EB5" w:rsidRPr="009B573A" w14:paraId="187A6379" w14:textId="77777777" w:rsidTr="00C64BC5">
        <w:trPr>
          <w:trHeight w:val="320"/>
        </w:trPr>
        <w:tc>
          <w:tcPr>
            <w:tcW w:w="1027" w:type="dxa"/>
            <w:shd w:val="clear" w:color="auto" w:fill="auto"/>
            <w:noWrap/>
            <w:vAlign w:val="bottom"/>
            <w:hideMark/>
          </w:tcPr>
          <w:p w14:paraId="33F3E2B9" w14:textId="77777777" w:rsidR="00B47EB5" w:rsidRPr="00B67E4A" w:rsidRDefault="00B47EB5" w:rsidP="004C5317">
            <w:pPr>
              <w:jc w:val="center"/>
              <w:rPr>
                <w:color w:val="000000"/>
              </w:rPr>
            </w:pPr>
          </w:p>
        </w:tc>
        <w:tc>
          <w:tcPr>
            <w:tcW w:w="3935" w:type="dxa"/>
            <w:shd w:val="clear" w:color="auto" w:fill="auto"/>
            <w:noWrap/>
            <w:vAlign w:val="bottom"/>
            <w:hideMark/>
          </w:tcPr>
          <w:p w14:paraId="2E4D9FDC" w14:textId="77777777" w:rsidR="00B47EB5" w:rsidRPr="00B67E4A" w:rsidRDefault="00B47EB5" w:rsidP="004C5317"/>
        </w:tc>
        <w:tc>
          <w:tcPr>
            <w:tcW w:w="1417" w:type="dxa"/>
            <w:shd w:val="clear" w:color="auto" w:fill="auto"/>
            <w:noWrap/>
            <w:vAlign w:val="center"/>
            <w:hideMark/>
          </w:tcPr>
          <w:p w14:paraId="72FA8DCA" w14:textId="77777777" w:rsidR="00B47EB5" w:rsidRPr="00B67E4A" w:rsidRDefault="00B47EB5" w:rsidP="0093171B">
            <w:pPr>
              <w:jc w:val="center"/>
              <w:rPr>
                <w:b/>
                <w:bCs/>
                <w:i/>
                <w:iCs/>
                <w:color w:val="000000"/>
              </w:rPr>
            </w:pPr>
            <w:r w:rsidRPr="009B573A">
              <w:rPr>
                <w:b/>
                <w:bCs/>
                <w:i/>
                <w:iCs/>
                <w:color w:val="000000"/>
              </w:rPr>
              <w:t>M</w:t>
            </w:r>
          </w:p>
        </w:tc>
        <w:tc>
          <w:tcPr>
            <w:tcW w:w="992" w:type="dxa"/>
            <w:shd w:val="clear" w:color="auto" w:fill="auto"/>
            <w:noWrap/>
            <w:vAlign w:val="center"/>
            <w:hideMark/>
          </w:tcPr>
          <w:p w14:paraId="111E7A8B" w14:textId="77777777" w:rsidR="00B47EB5" w:rsidRPr="00B67E4A" w:rsidRDefault="00B47EB5" w:rsidP="00C64BC5">
            <w:pPr>
              <w:jc w:val="center"/>
              <w:rPr>
                <w:b/>
                <w:bCs/>
                <w:i/>
                <w:iCs/>
                <w:color w:val="000000"/>
              </w:rPr>
            </w:pPr>
            <w:r w:rsidRPr="009B573A">
              <w:rPr>
                <w:b/>
                <w:bCs/>
                <w:i/>
                <w:iCs/>
                <w:color w:val="000000"/>
              </w:rPr>
              <w:t>SD</w:t>
            </w:r>
          </w:p>
        </w:tc>
        <w:tc>
          <w:tcPr>
            <w:tcW w:w="851" w:type="dxa"/>
            <w:shd w:val="clear" w:color="auto" w:fill="auto"/>
            <w:noWrap/>
            <w:vAlign w:val="center"/>
            <w:hideMark/>
          </w:tcPr>
          <w:p w14:paraId="594FD939" w14:textId="77777777" w:rsidR="00B47EB5" w:rsidRPr="00B67E4A" w:rsidRDefault="00B47EB5" w:rsidP="00C64BC5">
            <w:pPr>
              <w:jc w:val="center"/>
              <w:rPr>
                <w:b/>
                <w:bCs/>
                <w:color w:val="000000"/>
              </w:rPr>
            </w:pPr>
            <w:r w:rsidRPr="00B67E4A">
              <w:rPr>
                <w:b/>
                <w:bCs/>
                <w:color w:val="000000"/>
              </w:rPr>
              <w:t>min</w:t>
            </w:r>
          </w:p>
        </w:tc>
        <w:tc>
          <w:tcPr>
            <w:tcW w:w="798" w:type="dxa"/>
            <w:shd w:val="clear" w:color="auto" w:fill="auto"/>
            <w:noWrap/>
            <w:vAlign w:val="center"/>
            <w:hideMark/>
          </w:tcPr>
          <w:p w14:paraId="674D386C" w14:textId="77777777" w:rsidR="00B47EB5" w:rsidRPr="00B67E4A" w:rsidRDefault="00B47EB5" w:rsidP="00C64BC5">
            <w:pPr>
              <w:jc w:val="center"/>
              <w:rPr>
                <w:b/>
                <w:bCs/>
                <w:color w:val="000000"/>
              </w:rPr>
            </w:pPr>
            <w:r w:rsidRPr="00B67E4A">
              <w:rPr>
                <w:b/>
                <w:bCs/>
                <w:color w:val="000000"/>
              </w:rPr>
              <w:t>max</w:t>
            </w:r>
          </w:p>
        </w:tc>
      </w:tr>
      <w:tr w:rsidR="00B47EB5" w:rsidRPr="009B573A" w14:paraId="16649E82" w14:textId="77777777" w:rsidTr="00C64BC5">
        <w:trPr>
          <w:trHeight w:val="320"/>
        </w:trPr>
        <w:tc>
          <w:tcPr>
            <w:tcW w:w="1027" w:type="dxa"/>
            <w:vMerge w:val="restart"/>
            <w:shd w:val="clear" w:color="auto" w:fill="auto"/>
            <w:noWrap/>
            <w:vAlign w:val="center"/>
            <w:hideMark/>
          </w:tcPr>
          <w:p w14:paraId="2A46E370" w14:textId="77777777" w:rsidR="00B47EB5" w:rsidRPr="00B67E4A" w:rsidRDefault="00B47EB5" w:rsidP="00C64BC5">
            <w:pPr>
              <w:rPr>
                <w:color w:val="000000"/>
              </w:rPr>
            </w:pPr>
            <w:r w:rsidRPr="00B67E4A">
              <w:rPr>
                <w:color w:val="000000"/>
              </w:rPr>
              <w:t>Leader</w:t>
            </w:r>
          </w:p>
        </w:tc>
        <w:tc>
          <w:tcPr>
            <w:tcW w:w="3935" w:type="dxa"/>
            <w:shd w:val="clear" w:color="auto" w:fill="auto"/>
            <w:noWrap/>
            <w:vAlign w:val="bottom"/>
            <w:hideMark/>
          </w:tcPr>
          <w:p w14:paraId="7C90084A" w14:textId="77777777" w:rsidR="00B47EB5" w:rsidRPr="00B67E4A" w:rsidRDefault="00B47EB5" w:rsidP="004C5317">
            <w:pPr>
              <w:rPr>
                <w:color w:val="000000"/>
              </w:rPr>
            </w:pPr>
            <w:r w:rsidRPr="00B67E4A">
              <w:rPr>
                <w:color w:val="000000"/>
              </w:rPr>
              <w:t xml:space="preserve">Narendra Modi </w:t>
            </w:r>
          </w:p>
        </w:tc>
        <w:tc>
          <w:tcPr>
            <w:tcW w:w="1417" w:type="dxa"/>
            <w:shd w:val="clear" w:color="auto" w:fill="auto"/>
            <w:noWrap/>
            <w:vAlign w:val="center"/>
            <w:hideMark/>
          </w:tcPr>
          <w:p w14:paraId="3C9AFF76" w14:textId="77777777" w:rsidR="00B47EB5" w:rsidRPr="00B67E4A" w:rsidRDefault="00B47EB5" w:rsidP="00C64BC5">
            <w:pPr>
              <w:jc w:val="center"/>
              <w:rPr>
                <w:color w:val="000000"/>
              </w:rPr>
            </w:pPr>
            <w:r w:rsidRPr="00B67E4A">
              <w:rPr>
                <w:color w:val="000000"/>
              </w:rPr>
              <w:t>62.32</w:t>
            </w:r>
          </w:p>
        </w:tc>
        <w:tc>
          <w:tcPr>
            <w:tcW w:w="992" w:type="dxa"/>
            <w:shd w:val="clear" w:color="auto" w:fill="auto"/>
            <w:noWrap/>
            <w:vAlign w:val="center"/>
            <w:hideMark/>
          </w:tcPr>
          <w:p w14:paraId="21472005" w14:textId="77777777" w:rsidR="00B47EB5" w:rsidRPr="00B67E4A" w:rsidRDefault="00B47EB5" w:rsidP="00C64BC5">
            <w:pPr>
              <w:jc w:val="center"/>
              <w:rPr>
                <w:color w:val="000000"/>
              </w:rPr>
            </w:pPr>
            <w:r w:rsidRPr="00B67E4A">
              <w:rPr>
                <w:color w:val="000000"/>
              </w:rPr>
              <w:t>33.89</w:t>
            </w:r>
          </w:p>
        </w:tc>
        <w:tc>
          <w:tcPr>
            <w:tcW w:w="851" w:type="dxa"/>
            <w:shd w:val="clear" w:color="auto" w:fill="auto"/>
            <w:noWrap/>
            <w:vAlign w:val="center"/>
            <w:hideMark/>
          </w:tcPr>
          <w:p w14:paraId="40A4249A" w14:textId="77777777" w:rsidR="00B47EB5" w:rsidRPr="00B67E4A" w:rsidRDefault="00B47EB5" w:rsidP="00C64BC5">
            <w:pPr>
              <w:jc w:val="center"/>
              <w:rPr>
                <w:color w:val="000000"/>
              </w:rPr>
            </w:pPr>
            <w:r w:rsidRPr="00B67E4A">
              <w:rPr>
                <w:color w:val="000000"/>
              </w:rPr>
              <w:t>0</w:t>
            </w:r>
          </w:p>
        </w:tc>
        <w:tc>
          <w:tcPr>
            <w:tcW w:w="798" w:type="dxa"/>
            <w:shd w:val="clear" w:color="auto" w:fill="auto"/>
            <w:noWrap/>
            <w:vAlign w:val="center"/>
            <w:hideMark/>
          </w:tcPr>
          <w:p w14:paraId="741CF80A" w14:textId="77777777" w:rsidR="00B47EB5" w:rsidRPr="00B67E4A" w:rsidRDefault="00B47EB5" w:rsidP="00C64BC5">
            <w:pPr>
              <w:jc w:val="center"/>
              <w:rPr>
                <w:color w:val="000000"/>
              </w:rPr>
            </w:pPr>
            <w:r w:rsidRPr="00B67E4A">
              <w:rPr>
                <w:color w:val="000000"/>
              </w:rPr>
              <w:t>100</w:t>
            </w:r>
          </w:p>
        </w:tc>
      </w:tr>
      <w:tr w:rsidR="00B47EB5" w:rsidRPr="009B573A" w14:paraId="07CB1A53" w14:textId="77777777" w:rsidTr="00C64BC5">
        <w:trPr>
          <w:trHeight w:val="320"/>
        </w:trPr>
        <w:tc>
          <w:tcPr>
            <w:tcW w:w="1027" w:type="dxa"/>
            <w:vMerge/>
            <w:vAlign w:val="center"/>
            <w:hideMark/>
          </w:tcPr>
          <w:p w14:paraId="2D2192E8" w14:textId="77777777" w:rsidR="00B47EB5" w:rsidRPr="00B67E4A" w:rsidRDefault="00B47EB5" w:rsidP="00C64BC5">
            <w:pPr>
              <w:rPr>
                <w:color w:val="000000"/>
              </w:rPr>
            </w:pPr>
          </w:p>
        </w:tc>
        <w:tc>
          <w:tcPr>
            <w:tcW w:w="3935" w:type="dxa"/>
            <w:shd w:val="clear" w:color="auto" w:fill="auto"/>
            <w:noWrap/>
            <w:vAlign w:val="bottom"/>
            <w:hideMark/>
          </w:tcPr>
          <w:p w14:paraId="7C0D922A" w14:textId="77777777" w:rsidR="00B47EB5" w:rsidRPr="00B67E4A" w:rsidRDefault="00B47EB5" w:rsidP="004C5317">
            <w:pPr>
              <w:rPr>
                <w:color w:val="000000"/>
              </w:rPr>
            </w:pPr>
            <w:r w:rsidRPr="00B67E4A">
              <w:rPr>
                <w:color w:val="000000"/>
              </w:rPr>
              <w:t xml:space="preserve">Mamata Banerjee </w:t>
            </w:r>
          </w:p>
        </w:tc>
        <w:tc>
          <w:tcPr>
            <w:tcW w:w="1417" w:type="dxa"/>
            <w:shd w:val="clear" w:color="auto" w:fill="auto"/>
            <w:noWrap/>
            <w:vAlign w:val="center"/>
            <w:hideMark/>
          </w:tcPr>
          <w:p w14:paraId="2FAD44D4" w14:textId="77777777" w:rsidR="00B47EB5" w:rsidRPr="00B67E4A" w:rsidRDefault="00B47EB5" w:rsidP="00C64BC5">
            <w:pPr>
              <w:jc w:val="center"/>
              <w:rPr>
                <w:color w:val="000000"/>
              </w:rPr>
            </w:pPr>
            <w:r w:rsidRPr="00B67E4A">
              <w:rPr>
                <w:color w:val="000000"/>
              </w:rPr>
              <w:t>60.19</w:t>
            </w:r>
          </w:p>
        </w:tc>
        <w:tc>
          <w:tcPr>
            <w:tcW w:w="992" w:type="dxa"/>
            <w:shd w:val="clear" w:color="auto" w:fill="auto"/>
            <w:noWrap/>
            <w:vAlign w:val="center"/>
            <w:hideMark/>
          </w:tcPr>
          <w:p w14:paraId="25363E54" w14:textId="77777777" w:rsidR="00B47EB5" w:rsidRPr="00B67E4A" w:rsidRDefault="00B47EB5" w:rsidP="00C64BC5">
            <w:pPr>
              <w:jc w:val="center"/>
              <w:rPr>
                <w:color w:val="000000"/>
              </w:rPr>
            </w:pPr>
            <w:r w:rsidRPr="00B67E4A">
              <w:rPr>
                <w:color w:val="000000"/>
              </w:rPr>
              <w:t>32.79</w:t>
            </w:r>
          </w:p>
        </w:tc>
        <w:tc>
          <w:tcPr>
            <w:tcW w:w="851" w:type="dxa"/>
            <w:shd w:val="clear" w:color="auto" w:fill="auto"/>
            <w:noWrap/>
            <w:vAlign w:val="center"/>
            <w:hideMark/>
          </w:tcPr>
          <w:p w14:paraId="2D01D0AB" w14:textId="77777777" w:rsidR="00B47EB5" w:rsidRPr="00B67E4A" w:rsidRDefault="00B47EB5" w:rsidP="00C64BC5">
            <w:pPr>
              <w:jc w:val="center"/>
              <w:rPr>
                <w:color w:val="000000"/>
              </w:rPr>
            </w:pPr>
            <w:r w:rsidRPr="00B67E4A">
              <w:rPr>
                <w:color w:val="000000"/>
              </w:rPr>
              <w:t>0</w:t>
            </w:r>
          </w:p>
        </w:tc>
        <w:tc>
          <w:tcPr>
            <w:tcW w:w="798" w:type="dxa"/>
            <w:shd w:val="clear" w:color="auto" w:fill="auto"/>
            <w:noWrap/>
            <w:vAlign w:val="center"/>
            <w:hideMark/>
          </w:tcPr>
          <w:p w14:paraId="39AEF3C8" w14:textId="77777777" w:rsidR="00B47EB5" w:rsidRPr="00B67E4A" w:rsidRDefault="00B47EB5" w:rsidP="00C64BC5">
            <w:pPr>
              <w:jc w:val="center"/>
              <w:rPr>
                <w:color w:val="000000"/>
              </w:rPr>
            </w:pPr>
            <w:r w:rsidRPr="00B67E4A">
              <w:rPr>
                <w:color w:val="000000"/>
              </w:rPr>
              <w:t>100</w:t>
            </w:r>
          </w:p>
        </w:tc>
      </w:tr>
      <w:tr w:rsidR="00B47EB5" w:rsidRPr="009B573A" w14:paraId="7AA3E3FA" w14:textId="77777777" w:rsidTr="00C64BC5">
        <w:trPr>
          <w:trHeight w:val="320"/>
        </w:trPr>
        <w:tc>
          <w:tcPr>
            <w:tcW w:w="1027" w:type="dxa"/>
            <w:vMerge w:val="restart"/>
            <w:shd w:val="clear" w:color="auto" w:fill="auto"/>
            <w:noWrap/>
            <w:vAlign w:val="center"/>
            <w:hideMark/>
          </w:tcPr>
          <w:p w14:paraId="15BD8D64" w14:textId="77777777" w:rsidR="00B47EB5" w:rsidRPr="00B67E4A" w:rsidRDefault="00B47EB5" w:rsidP="00C64BC5">
            <w:pPr>
              <w:rPr>
                <w:color w:val="000000"/>
              </w:rPr>
            </w:pPr>
            <w:r w:rsidRPr="00B67E4A">
              <w:rPr>
                <w:color w:val="000000"/>
              </w:rPr>
              <w:t>Party</w:t>
            </w:r>
          </w:p>
        </w:tc>
        <w:tc>
          <w:tcPr>
            <w:tcW w:w="3935" w:type="dxa"/>
            <w:shd w:val="clear" w:color="auto" w:fill="auto"/>
            <w:noWrap/>
            <w:vAlign w:val="bottom"/>
            <w:hideMark/>
          </w:tcPr>
          <w:p w14:paraId="23E5E163" w14:textId="77777777" w:rsidR="00B47EB5" w:rsidRPr="00B67E4A" w:rsidRDefault="00B47EB5" w:rsidP="004C5317">
            <w:pPr>
              <w:rPr>
                <w:color w:val="000000"/>
              </w:rPr>
            </w:pPr>
            <w:proofErr w:type="spellStart"/>
            <w:r w:rsidRPr="00B67E4A">
              <w:rPr>
                <w:color w:val="000000"/>
              </w:rPr>
              <w:t>Bharatiya</w:t>
            </w:r>
            <w:proofErr w:type="spellEnd"/>
            <w:r w:rsidRPr="00B67E4A">
              <w:rPr>
                <w:color w:val="000000"/>
              </w:rPr>
              <w:t xml:space="preserve"> Janata Party(BJP)</w:t>
            </w:r>
          </w:p>
        </w:tc>
        <w:tc>
          <w:tcPr>
            <w:tcW w:w="1417" w:type="dxa"/>
            <w:shd w:val="clear" w:color="auto" w:fill="auto"/>
            <w:noWrap/>
            <w:vAlign w:val="center"/>
            <w:hideMark/>
          </w:tcPr>
          <w:p w14:paraId="45046550" w14:textId="77777777" w:rsidR="00B47EB5" w:rsidRPr="00B67E4A" w:rsidRDefault="00B47EB5" w:rsidP="00C64BC5">
            <w:pPr>
              <w:jc w:val="center"/>
              <w:rPr>
                <w:color w:val="000000"/>
              </w:rPr>
            </w:pPr>
            <w:r w:rsidRPr="00B67E4A">
              <w:rPr>
                <w:color w:val="000000"/>
              </w:rPr>
              <w:t>58.62</w:t>
            </w:r>
          </w:p>
        </w:tc>
        <w:tc>
          <w:tcPr>
            <w:tcW w:w="992" w:type="dxa"/>
            <w:shd w:val="clear" w:color="auto" w:fill="auto"/>
            <w:noWrap/>
            <w:vAlign w:val="center"/>
            <w:hideMark/>
          </w:tcPr>
          <w:p w14:paraId="54AF7970" w14:textId="77777777" w:rsidR="00B47EB5" w:rsidRPr="00B67E4A" w:rsidRDefault="00B47EB5" w:rsidP="00C64BC5">
            <w:pPr>
              <w:jc w:val="center"/>
              <w:rPr>
                <w:color w:val="000000"/>
              </w:rPr>
            </w:pPr>
            <w:r w:rsidRPr="00B67E4A">
              <w:rPr>
                <w:color w:val="000000"/>
              </w:rPr>
              <w:t>33.53</w:t>
            </w:r>
          </w:p>
        </w:tc>
        <w:tc>
          <w:tcPr>
            <w:tcW w:w="851" w:type="dxa"/>
            <w:shd w:val="clear" w:color="auto" w:fill="auto"/>
            <w:noWrap/>
            <w:vAlign w:val="center"/>
            <w:hideMark/>
          </w:tcPr>
          <w:p w14:paraId="6AD2B38C" w14:textId="77777777" w:rsidR="00B47EB5" w:rsidRPr="00B67E4A" w:rsidRDefault="00B47EB5" w:rsidP="00C64BC5">
            <w:pPr>
              <w:jc w:val="center"/>
              <w:rPr>
                <w:color w:val="000000"/>
              </w:rPr>
            </w:pPr>
            <w:r w:rsidRPr="00B67E4A">
              <w:rPr>
                <w:color w:val="000000"/>
              </w:rPr>
              <w:t>0</w:t>
            </w:r>
          </w:p>
        </w:tc>
        <w:tc>
          <w:tcPr>
            <w:tcW w:w="798" w:type="dxa"/>
            <w:shd w:val="clear" w:color="auto" w:fill="auto"/>
            <w:noWrap/>
            <w:vAlign w:val="center"/>
            <w:hideMark/>
          </w:tcPr>
          <w:p w14:paraId="303EF759" w14:textId="77777777" w:rsidR="00B47EB5" w:rsidRPr="00B67E4A" w:rsidRDefault="00B47EB5" w:rsidP="00C64BC5">
            <w:pPr>
              <w:jc w:val="center"/>
              <w:rPr>
                <w:color w:val="000000"/>
              </w:rPr>
            </w:pPr>
            <w:r w:rsidRPr="00B67E4A">
              <w:rPr>
                <w:color w:val="000000"/>
              </w:rPr>
              <w:t>100</w:t>
            </w:r>
          </w:p>
        </w:tc>
      </w:tr>
      <w:tr w:rsidR="00B47EB5" w:rsidRPr="009B573A" w14:paraId="6F0E645C" w14:textId="77777777" w:rsidTr="00C64BC5">
        <w:trPr>
          <w:trHeight w:val="320"/>
        </w:trPr>
        <w:tc>
          <w:tcPr>
            <w:tcW w:w="1027" w:type="dxa"/>
            <w:vMerge/>
            <w:vAlign w:val="center"/>
            <w:hideMark/>
          </w:tcPr>
          <w:p w14:paraId="7C6DD511" w14:textId="77777777" w:rsidR="00B47EB5" w:rsidRPr="00B67E4A" w:rsidRDefault="00B47EB5" w:rsidP="004C5317">
            <w:pPr>
              <w:rPr>
                <w:color w:val="000000"/>
              </w:rPr>
            </w:pPr>
          </w:p>
        </w:tc>
        <w:tc>
          <w:tcPr>
            <w:tcW w:w="3935" w:type="dxa"/>
            <w:shd w:val="clear" w:color="auto" w:fill="auto"/>
            <w:noWrap/>
            <w:vAlign w:val="bottom"/>
            <w:hideMark/>
          </w:tcPr>
          <w:p w14:paraId="1C93F912" w14:textId="77777777" w:rsidR="00B47EB5" w:rsidRPr="00B67E4A" w:rsidRDefault="00B47EB5" w:rsidP="004C5317">
            <w:pPr>
              <w:rPr>
                <w:color w:val="000000"/>
              </w:rPr>
            </w:pPr>
            <w:r w:rsidRPr="00B67E4A">
              <w:rPr>
                <w:color w:val="000000"/>
              </w:rPr>
              <w:t>All India Trinamool Congress(TMC)</w:t>
            </w:r>
          </w:p>
        </w:tc>
        <w:tc>
          <w:tcPr>
            <w:tcW w:w="1417" w:type="dxa"/>
            <w:shd w:val="clear" w:color="auto" w:fill="auto"/>
            <w:noWrap/>
            <w:vAlign w:val="center"/>
            <w:hideMark/>
          </w:tcPr>
          <w:p w14:paraId="73C6DFCF" w14:textId="77777777" w:rsidR="00B47EB5" w:rsidRPr="00B67E4A" w:rsidRDefault="00B47EB5" w:rsidP="00C64BC5">
            <w:pPr>
              <w:jc w:val="center"/>
              <w:rPr>
                <w:color w:val="000000"/>
              </w:rPr>
            </w:pPr>
            <w:r w:rsidRPr="00B67E4A">
              <w:rPr>
                <w:color w:val="000000"/>
              </w:rPr>
              <w:t>56.57</w:t>
            </w:r>
          </w:p>
        </w:tc>
        <w:tc>
          <w:tcPr>
            <w:tcW w:w="992" w:type="dxa"/>
            <w:shd w:val="clear" w:color="auto" w:fill="auto"/>
            <w:noWrap/>
            <w:vAlign w:val="center"/>
            <w:hideMark/>
          </w:tcPr>
          <w:p w14:paraId="2F84F1D9" w14:textId="77777777" w:rsidR="00B47EB5" w:rsidRPr="00B67E4A" w:rsidRDefault="00B47EB5" w:rsidP="00C64BC5">
            <w:pPr>
              <w:jc w:val="center"/>
              <w:rPr>
                <w:color w:val="000000"/>
              </w:rPr>
            </w:pPr>
            <w:r w:rsidRPr="00B67E4A">
              <w:rPr>
                <w:color w:val="000000"/>
              </w:rPr>
              <w:t>32.69</w:t>
            </w:r>
          </w:p>
        </w:tc>
        <w:tc>
          <w:tcPr>
            <w:tcW w:w="851" w:type="dxa"/>
            <w:shd w:val="clear" w:color="auto" w:fill="auto"/>
            <w:noWrap/>
            <w:vAlign w:val="center"/>
            <w:hideMark/>
          </w:tcPr>
          <w:p w14:paraId="1A3EF02B" w14:textId="77777777" w:rsidR="00B47EB5" w:rsidRPr="00B67E4A" w:rsidRDefault="00B47EB5" w:rsidP="00C64BC5">
            <w:pPr>
              <w:jc w:val="center"/>
              <w:rPr>
                <w:color w:val="000000"/>
              </w:rPr>
            </w:pPr>
            <w:r w:rsidRPr="00B67E4A">
              <w:rPr>
                <w:color w:val="000000"/>
              </w:rPr>
              <w:t>0</w:t>
            </w:r>
          </w:p>
        </w:tc>
        <w:tc>
          <w:tcPr>
            <w:tcW w:w="798" w:type="dxa"/>
            <w:shd w:val="clear" w:color="auto" w:fill="auto"/>
            <w:noWrap/>
            <w:vAlign w:val="center"/>
            <w:hideMark/>
          </w:tcPr>
          <w:p w14:paraId="7B906F65" w14:textId="77777777" w:rsidR="00B47EB5" w:rsidRPr="00B67E4A" w:rsidRDefault="00B47EB5" w:rsidP="00C64BC5">
            <w:pPr>
              <w:jc w:val="center"/>
              <w:rPr>
                <w:color w:val="000000"/>
              </w:rPr>
            </w:pPr>
            <w:r w:rsidRPr="00B67E4A">
              <w:rPr>
                <w:color w:val="000000"/>
              </w:rPr>
              <w:t>100</w:t>
            </w:r>
          </w:p>
        </w:tc>
      </w:tr>
    </w:tbl>
    <w:p w14:paraId="162D0234" w14:textId="77777777" w:rsidR="00B47EB5" w:rsidRPr="009B573A" w:rsidRDefault="00B47EB5" w:rsidP="00B47EB5"/>
    <w:p w14:paraId="1FD76B64" w14:textId="77777777" w:rsidR="00B47EB5" w:rsidRPr="009B573A" w:rsidRDefault="00B47EB5" w:rsidP="00B47EB5"/>
    <w:p w14:paraId="263F8F68" w14:textId="77777777" w:rsidR="00B47EB5" w:rsidRPr="009B573A" w:rsidRDefault="00B47EB5" w:rsidP="00B47EB5"/>
    <w:tbl>
      <w:tblPr>
        <w:tblW w:w="8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833"/>
        <w:gridCol w:w="833"/>
        <w:gridCol w:w="2388"/>
        <w:gridCol w:w="833"/>
        <w:gridCol w:w="833"/>
      </w:tblGrid>
      <w:tr w:rsidR="00B47EB5" w:rsidRPr="002C7BDF" w14:paraId="4E0F11BE" w14:textId="77777777" w:rsidTr="004C5317">
        <w:trPr>
          <w:trHeight w:val="320"/>
        </w:trPr>
        <w:tc>
          <w:tcPr>
            <w:tcW w:w="8602" w:type="dxa"/>
            <w:gridSpan w:val="6"/>
            <w:shd w:val="clear" w:color="auto" w:fill="auto"/>
            <w:noWrap/>
            <w:vAlign w:val="bottom"/>
            <w:hideMark/>
          </w:tcPr>
          <w:p w14:paraId="6F6D4578" w14:textId="15BF7DA6" w:rsidR="00B47EB5" w:rsidRPr="002C7BDF" w:rsidRDefault="00B47EB5" w:rsidP="004C5317">
            <w:pPr>
              <w:jc w:val="center"/>
              <w:rPr>
                <w:b/>
                <w:bCs/>
                <w:color w:val="000000"/>
              </w:rPr>
            </w:pPr>
            <w:r w:rsidRPr="009B573A">
              <w:rPr>
                <w:b/>
                <w:bCs/>
                <w:color w:val="000000"/>
              </w:rPr>
              <w:t xml:space="preserve">Table </w:t>
            </w:r>
            <w:r w:rsidR="00032E9B">
              <w:rPr>
                <w:b/>
                <w:bCs/>
                <w:color w:val="000000"/>
              </w:rPr>
              <w:t>A</w:t>
            </w:r>
            <w:r w:rsidR="004807A1">
              <w:rPr>
                <w:b/>
                <w:bCs/>
                <w:color w:val="000000"/>
              </w:rPr>
              <w:t>4</w:t>
            </w:r>
            <w:r w:rsidRPr="009B573A">
              <w:rPr>
                <w:b/>
                <w:bCs/>
                <w:color w:val="000000"/>
              </w:rPr>
              <w:t xml:space="preserve">. </w:t>
            </w:r>
            <w:r w:rsidRPr="002C7BDF">
              <w:rPr>
                <w:b/>
                <w:bCs/>
                <w:color w:val="000000"/>
              </w:rPr>
              <w:t xml:space="preserve">Indices of Positive and Negative Emotions </w:t>
            </w:r>
          </w:p>
        </w:tc>
      </w:tr>
      <w:tr w:rsidR="00B47EB5" w:rsidRPr="002C7BDF" w14:paraId="028EF2DD" w14:textId="77777777" w:rsidTr="004C5317">
        <w:trPr>
          <w:trHeight w:val="320"/>
        </w:trPr>
        <w:tc>
          <w:tcPr>
            <w:tcW w:w="4548" w:type="dxa"/>
            <w:gridSpan w:val="3"/>
            <w:shd w:val="clear" w:color="auto" w:fill="auto"/>
            <w:noWrap/>
            <w:vAlign w:val="bottom"/>
            <w:hideMark/>
          </w:tcPr>
          <w:p w14:paraId="33287752" w14:textId="77777777" w:rsidR="00B47EB5" w:rsidRPr="002C7BDF" w:rsidRDefault="00B47EB5" w:rsidP="004C5317">
            <w:pPr>
              <w:jc w:val="center"/>
              <w:rPr>
                <w:color w:val="000000"/>
              </w:rPr>
            </w:pPr>
            <w:r w:rsidRPr="002C7BDF">
              <w:rPr>
                <w:color w:val="000000"/>
              </w:rPr>
              <w:t>Positive emotions (α=.87)</w:t>
            </w:r>
          </w:p>
        </w:tc>
        <w:tc>
          <w:tcPr>
            <w:tcW w:w="4054" w:type="dxa"/>
            <w:gridSpan w:val="3"/>
            <w:shd w:val="clear" w:color="auto" w:fill="auto"/>
            <w:noWrap/>
            <w:vAlign w:val="bottom"/>
            <w:hideMark/>
          </w:tcPr>
          <w:p w14:paraId="327661B4" w14:textId="77777777" w:rsidR="00B47EB5" w:rsidRPr="002C7BDF" w:rsidRDefault="00B47EB5" w:rsidP="004C5317">
            <w:pPr>
              <w:jc w:val="center"/>
              <w:rPr>
                <w:color w:val="000000"/>
              </w:rPr>
            </w:pPr>
            <w:r w:rsidRPr="002C7BDF">
              <w:rPr>
                <w:color w:val="000000"/>
              </w:rPr>
              <w:t>Negative emotions (α=.93)</w:t>
            </w:r>
          </w:p>
        </w:tc>
      </w:tr>
      <w:tr w:rsidR="00B47EB5" w:rsidRPr="002C7BDF" w14:paraId="491033AC" w14:textId="77777777" w:rsidTr="004C5317">
        <w:trPr>
          <w:trHeight w:val="320"/>
        </w:trPr>
        <w:tc>
          <w:tcPr>
            <w:tcW w:w="2882" w:type="dxa"/>
            <w:shd w:val="clear" w:color="auto" w:fill="auto"/>
            <w:noWrap/>
            <w:vAlign w:val="bottom"/>
            <w:hideMark/>
          </w:tcPr>
          <w:p w14:paraId="4107ABCD" w14:textId="77777777" w:rsidR="00B47EB5" w:rsidRPr="002C7BDF" w:rsidRDefault="00B47EB5" w:rsidP="004C5317">
            <w:pPr>
              <w:rPr>
                <w:b/>
                <w:bCs/>
                <w:color w:val="000000"/>
              </w:rPr>
            </w:pPr>
            <w:r w:rsidRPr="002C7BDF">
              <w:rPr>
                <w:b/>
                <w:bCs/>
                <w:color w:val="000000"/>
              </w:rPr>
              <w:t>Variables</w:t>
            </w:r>
          </w:p>
        </w:tc>
        <w:tc>
          <w:tcPr>
            <w:tcW w:w="833" w:type="dxa"/>
            <w:shd w:val="clear" w:color="auto" w:fill="auto"/>
            <w:noWrap/>
            <w:vAlign w:val="bottom"/>
            <w:hideMark/>
          </w:tcPr>
          <w:p w14:paraId="5E56B50F" w14:textId="77777777" w:rsidR="00B47EB5" w:rsidRPr="002C7BDF" w:rsidRDefault="00B47EB5" w:rsidP="004C5317">
            <w:pPr>
              <w:jc w:val="center"/>
              <w:rPr>
                <w:b/>
                <w:bCs/>
                <w:i/>
                <w:iCs/>
                <w:color w:val="000000"/>
              </w:rPr>
            </w:pPr>
            <w:r w:rsidRPr="002C7BDF">
              <w:rPr>
                <w:b/>
                <w:bCs/>
                <w:i/>
                <w:iCs/>
                <w:color w:val="000000"/>
              </w:rPr>
              <w:t>M</w:t>
            </w:r>
          </w:p>
        </w:tc>
        <w:tc>
          <w:tcPr>
            <w:tcW w:w="833" w:type="dxa"/>
            <w:shd w:val="clear" w:color="auto" w:fill="auto"/>
            <w:noWrap/>
            <w:vAlign w:val="bottom"/>
            <w:hideMark/>
          </w:tcPr>
          <w:p w14:paraId="3F6CEC45" w14:textId="77777777" w:rsidR="00B47EB5" w:rsidRPr="002C7BDF" w:rsidRDefault="00B47EB5" w:rsidP="004C5317">
            <w:pPr>
              <w:jc w:val="center"/>
              <w:rPr>
                <w:b/>
                <w:bCs/>
                <w:i/>
                <w:iCs/>
                <w:color w:val="000000"/>
              </w:rPr>
            </w:pPr>
            <w:r w:rsidRPr="002C7BDF">
              <w:rPr>
                <w:b/>
                <w:bCs/>
                <w:i/>
                <w:iCs/>
                <w:color w:val="000000"/>
              </w:rPr>
              <w:t>SD</w:t>
            </w:r>
          </w:p>
        </w:tc>
        <w:tc>
          <w:tcPr>
            <w:tcW w:w="2388" w:type="dxa"/>
            <w:shd w:val="clear" w:color="auto" w:fill="auto"/>
            <w:noWrap/>
            <w:vAlign w:val="bottom"/>
            <w:hideMark/>
          </w:tcPr>
          <w:p w14:paraId="50B0FB84" w14:textId="77777777" w:rsidR="00B47EB5" w:rsidRPr="002C7BDF" w:rsidRDefault="00B47EB5" w:rsidP="004C5317">
            <w:pPr>
              <w:rPr>
                <w:b/>
                <w:bCs/>
                <w:color w:val="000000"/>
              </w:rPr>
            </w:pPr>
            <w:r w:rsidRPr="002C7BDF">
              <w:rPr>
                <w:b/>
                <w:bCs/>
                <w:color w:val="000000"/>
              </w:rPr>
              <w:t>Variables</w:t>
            </w:r>
          </w:p>
        </w:tc>
        <w:tc>
          <w:tcPr>
            <w:tcW w:w="833" w:type="dxa"/>
            <w:shd w:val="clear" w:color="auto" w:fill="auto"/>
            <w:noWrap/>
            <w:vAlign w:val="bottom"/>
            <w:hideMark/>
          </w:tcPr>
          <w:p w14:paraId="30ADD8BC" w14:textId="77777777" w:rsidR="00B47EB5" w:rsidRPr="002C7BDF" w:rsidRDefault="00B47EB5" w:rsidP="004C5317">
            <w:pPr>
              <w:jc w:val="center"/>
              <w:rPr>
                <w:b/>
                <w:bCs/>
                <w:i/>
                <w:iCs/>
                <w:color w:val="000000"/>
              </w:rPr>
            </w:pPr>
            <w:r w:rsidRPr="002C7BDF">
              <w:rPr>
                <w:b/>
                <w:bCs/>
                <w:i/>
                <w:iCs/>
                <w:color w:val="000000"/>
              </w:rPr>
              <w:t>M</w:t>
            </w:r>
          </w:p>
        </w:tc>
        <w:tc>
          <w:tcPr>
            <w:tcW w:w="833" w:type="dxa"/>
            <w:shd w:val="clear" w:color="auto" w:fill="auto"/>
            <w:noWrap/>
            <w:vAlign w:val="bottom"/>
            <w:hideMark/>
          </w:tcPr>
          <w:p w14:paraId="18607FB6" w14:textId="77777777" w:rsidR="00B47EB5" w:rsidRPr="002C7BDF" w:rsidRDefault="00B47EB5" w:rsidP="004C5317">
            <w:pPr>
              <w:jc w:val="center"/>
              <w:rPr>
                <w:b/>
                <w:bCs/>
                <w:i/>
                <w:iCs/>
                <w:color w:val="000000"/>
              </w:rPr>
            </w:pPr>
            <w:r w:rsidRPr="002C7BDF">
              <w:rPr>
                <w:b/>
                <w:bCs/>
                <w:i/>
                <w:iCs/>
                <w:color w:val="000000"/>
              </w:rPr>
              <w:t>SD</w:t>
            </w:r>
          </w:p>
        </w:tc>
      </w:tr>
      <w:tr w:rsidR="00B47EB5" w:rsidRPr="002C7BDF" w14:paraId="4763F27D" w14:textId="77777777" w:rsidTr="004C5317">
        <w:trPr>
          <w:trHeight w:val="320"/>
        </w:trPr>
        <w:tc>
          <w:tcPr>
            <w:tcW w:w="2882" w:type="dxa"/>
            <w:shd w:val="clear" w:color="auto" w:fill="auto"/>
            <w:noWrap/>
            <w:vAlign w:val="bottom"/>
            <w:hideMark/>
          </w:tcPr>
          <w:p w14:paraId="0D9B1D10" w14:textId="77777777" w:rsidR="00B47EB5" w:rsidRPr="002C7BDF" w:rsidRDefault="00B47EB5" w:rsidP="004C5317">
            <w:pPr>
              <w:rPr>
                <w:color w:val="000000"/>
              </w:rPr>
            </w:pPr>
            <w:r w:rsidRPr="002C7BDF">
              <w:rPr>
                <w:color w:val="000000"/>
              </w:rPr>
              <w:t>Happiness</w:t>
            </w:r>
          </w:p>
        </w:tc>
        <w:tc>
          <w:tcPr>
            <w:tcW w:w="833" w:type="dxa"/>
            <w:shd w:val="clear" w:color="auto" w:fill="auto"/>
            <w:noWrap/>
            <w:vAlign w:val="bottom"/>
            <w:hideMark/>
          </w:tcPr>
          <w:p w14:paraId="12B69E8B" w14:textId="77777777" w:rsidR="00B47EB5" w:rsidRPr="002C7BDF" w:rsidRDefault="00B47EB5" w:rsidP="004C5317">
            <w:pPr>
              <w:jc w:val="center"/>
              <w:rPr>
                <w:color w:val="000000"/>
              </w:rPr>
            </w:pPr>
            <w:r w:rsidRPr="002C7BDF">
              <w:rPr>
                <w:color w:val="000000"/>
              </w:rPr>
              <w:t>3.4</w:t>
            </w:r>
          </w:p>
        </w:tc>
        <w:tc>
          <w:tcPr>
            <w:tcW w:w="833" w:type="dxa"/>
            <w:shd w:val="clear" w:color="auto" w:fill="auto"/>
            <w:noWrap/>
            <w:vAlign w:val="bottom"/>
            <w:hideMark/>
          </w:tcPr>
          <w:p w14:paraId="02ED0906" w14:textId="77777777" w:rsidR="00B47EB5" w:rsidRPr="002C7BDF" w:rsidRDefault="00B47EB5" w:rsidP="004C5317">
            <w:pPr>
              <w:jc w:val="center"/>
              <w:rPr>
                <w:color w:val="000000"/>
              </w:rPr>
            </w:pPr>
            <w:r w:rsidRPr="002C7BDF">
              <w:rPr>
                <w:color w:val="000000"/>
              </w:rPr>
              <w:t>2.1</w:t>
            </w:r>
          </w:p>
        </w:tc>
        <w:tc>
          <w:tcPr>
            <w:tcW w:w="2388" w:type="dxa"/>
            <w:shd w:val="clear" w:color="auto" w:fill="auto"/>
            <w:noWrap/>
            <w:vAlign w:val="bottom"/>
            <w:hideMark/>
          </w:tcPr>
          <w:p w14:paraId="5A7FEC71" w14:textId="77777777" w:rsidR="00B47EB5" w:rsidRPr="002C7BDF" w:rsidRDefault="00B47EB5" w:rsidP="004C5317">
            <w:pPr>
              <w:rPr>
                <w:color w:val="000000"/>
              </w:rPr>
            </w:pPr>
            <w:r w:rsidRPr="002C7BDF">
              <w:rPr>
                <w:color w:val="000000"/>
              </w:rPr>
              <w:t>Anger</w:t>
            </w:r>
          </w:p>
        </w:tc>
        <w:tc>
          <w:tcPr>
            <w:tcW w:w="833" w:type="dxa"/>
            <w:shd w:val="clear" w:color="auto" w:fill="auto"/>
            <w:noWrap/>
            <w:vAlign w:val="bottom"/>
            <w:hideMark/>
          </w:tcPr>
          <w:p w14:paraId="789E8CE8" w14:textId="77777777" w:rsidR="00B47EB5" w:rsidRPr="002C7BDF" w:rsidRDefault="00B47EB5" w:rsidP="004C5317">
            <w:pPr>
              <w:jc w:val="center"/>
              <w:rPr>
                <w:color w:val="000000"/>
              </w:rPr>
            </w:pPr>
            <w:r w:rsidRPr="002C7BDF">
              <w:rPr>
                <w:color w:val="000000"/>
              </w:rPr>
              <w:t>3.0</w:t>
            </w:r>
          </w:p>
        </w:tc>
        <w:tc>
          <w:tcPr>
            <w:tcW w:w="833" w:type="dxa"/>
            <w:shd w:val="clear" w:color="auto" w:fill="auto"/>
            <w:noWrap/>
            <w:vAlign w:val="bottom"/>
            <w:hideMark/>
          </w:tcPr>
          <w:p w14:paraId="759099AA" w14:textId="77777777" w:rsidR="00B47EB5" w:rsidRPr="002C7BDF" w:rsidRDefault="00B47EB5" w:rsidP="004C5317">
            <w:pPr>
              <w:jc w:val="center"/>
              <w:rPr>
                <w:color w:val="000000"/>
              </w:rPr>
            </w:pPr>
            <w:r w:rsidRPr="002C7BDF">
              <w:rPr>
                <w:color w:val="000000"/>
              </w:rPr>
              <w:t>2.1</w:t>
            </w:r>
          </w:p>
        </w:tc>
      </w:tr>
      <w:tr w:rsidR="00B47EB5" w:rsidRPr="002C7BDF" w14:paraId="069362F7" w14:textId="77777777" w:rsidTr="004C5317">
        <w:trPr>
          <w:trHeight w:val="320"/>
        </w:trPr>
        <w:tc>
          <w:tcPr>
            <w:tcW w:w="2882" w:type="dxa"/>
            <w:shd w:val="clear" w:color="auto" w:fill="auto"/>
            <w:noWrap/>
            <w:vAlign w:val="bottom"/>
            <w:hideMark/>
          </w:tcPr>
          <w:p w14:paraId="605A7642" w14:textId="77777777" w:rsidR="00B47EB5" w:rsidRPr="002C7BDF" w:rsidRDefault="00B47EB5" w:rsidP="004C5317">
            <w:pPr>
              <w:rPr>
                <w:color w:val="000000"/>
              </w:rPr>
            </w:pPr>
            <w:r w:rsidRPr="002C7BDF">
              <w:rPr>
                <w:color w:val="000000"/>
              </w:rPr>
              <w:t>Enthusiasm</w:t>
            </w:r>
          </w:p>
        </w:tc>
        <w:tc>
          <w:tcPr>
            <w:tcW w:w="833" w:type="dxa"/>
            <w:shd w:val="clear" w:color="auto" w:fill="auto"/>
            <w:noWrap/>
            <w:vAlign w:val="bottom"/>
            <w:hideMark/>
          </w:tcPr>
          <w:p w14:paraId="09779B72" w14:textId="77777777" w:rsidR="00B47EB5" w:rsidRPr="002C7BDF" w:rsidRDefault="00B47EB5" w:rsidP="004C5317">
            <w:pPr>
              <w:jc w:val="center"/>
              <w:rPr>
                <w:color w:val="000000"/>
              </w:rPr>
            </w:pPr>
            <w:r w:rsidRPr="002C7BDF">
              <w:rPr>
                <w:color w:val="000000"/>
              </w:rPr>
              <w:t>3.4</w:t>
            </w:r>
          </w:p>
        </w:tc>
        <w:tc>
          <w:tcPr>
            <w:tcW w:w="833" w:type="dxa"/>
            <w:shd w:val="clear" w:color="auto" w:fill="auto"/>
            <w:noWrap/>
            <w:vAlign w:val="bottom"/>
            <w:hideMark/>
          </w:tcPr>
          <w:p w14:paraId="4C93133E" w14:textId="77777777" w:rsidR="00B47EB5" w:rsidRPr="002C7BDF" w:rsidRDefault="00B47EB5" w:rsidP="004C5317">
            <w:pPr>
              <w:jc w:val="center"/>
              <w:rPr>
                <w:color w:val="000000"/>
              </w:rPr>
            </w:pPr>
            <w:r w:rsidRPr="002C7BDF">
              <w:rPr>
                <w:color w:val="000000"/>
              </w:rPr>
              <w:t>2.2</w:t>
            </w:r>
          </w:p>
        </w:tc>
        <w:tc>
          <w:tcPr>
            <w:tcW w:w="2388" w:type="dxa"/>
            <w:shd w:val="clear" w:color="auto" w:fill="auto"/>
            <w:noWrap/>
            <w:vAlign w:val="bottom"/>
            <w:hideMark/>
          </w:tcPr>
          <w:p w14:paraId="41561F85" w14:textId="77777777" w:rsidR="00B47EB5" w:rsidRPr="002C7BDF" w:rsidRDefault="00B47EB5" w:rsidP="004C5317">
            <w:pPr>
              <w:rPr>
                <w:color w:val="000000"/>
              </w:rPr>
            </w:pPr>
            <w:r w:rsidRPr="002C7BDF">
              <w:rPr>
                <w:color w:val="000000"/>
              </w:rPr>
              <w:t>Fear</w:t>
            </w:r>
          </w:p>
        </w:tc>
        <w:tc>
          <w:tcPr>
            <w:tcW w:w="833" w:type="dxa"/>
            <w:shd w:val="clear" w:color="auto" w:fill="auto"/>
            <w:noWrap/>
            <w:vAlign w:val="bottom"/>
            <w:hideMark/>
          </w:tcPr>
          <w:p w14:paraId="2003FDAC" w14:textId="77777777" w:rsidR="00B47EB5" w:rsidRPr="002C7BDF" w:rsidRDefault="00B47EB5" w:rsidP="004C5317">
            <w:pPr>
              <w:jc w:val="center"/>
              <w:rPr>
                <w:color w:val="000000"/>
              </w:rPr>
            </w:pPr>
            <w:r w:rsidRPr="002C7BDF">
              <w:rPr>
                <w:color w:val="000000"/>
              </w:rPr>
              <w:t>2.8</w:t>
            </w:r>
          </w:p>
        </w:tc>
        <w:tc>
          <w:tcPr>
            <w:tcW w:w="833" w:type="dxa"/>
            <w:shd w:val="clear" w:color="auto" w:fill="auto"/>
            <w:noWrap/>
            <w:vAlign w:val="bottom"/>
            <w:hideMark/>
          </w:tcPr>
          <w:p w14:paraId="5427667B" w14:textId="77777777" w:rsidR="00B47EB5" w:rsidRPr="002C7BDF" w:rsidRDefault="00B47EB5" w:rsidP="004C5317">
            <w:pPr>
              <w:jc w:val="center"/>
              <w:rPr>
                <w:color w:val="000000"/>
              </w:rPr>
            </w:pPr>
            <w:r w:rsidRPr="002C7BDF">
              <w:rPr>
                <w:color w:val="000000"/>
              </w:rPr>
              <w:t>2.0</w:t>
            </w:r>
          </w:p>
        </w:tc>
      </w:tr>
      <w:tr w:rsidR="00B47EB5" w:rsidRPr="002C7BDF" w14:paraId="477C621D" w14:textId="77777777" w:rsidTr="004C5317">
        <w:trPr>
          <w:trHeight w:val="320"/>
        </w:trPr>
        <w:tc>
          <w:tcPr>
            <w:tcW w:w="2882" w:type="dxa"/>
            <w:shd w:val="clear" w:color="auto" w:fill="auto"/>
            <w:noWrap/>
            <w:vAlign w:val="bottom"/>
            <w:hideMark/>
          </w:tcPr>
          <w:p w14:paraId="5F484EE2" w14:textId="77777777" w:rsidR="00B47EB5" w:rsidRPr="002C7BDF" w:rsidRDefault="00B47EB5" w:rsidP="004C5317">
            <w:pPr>
              <w:rPr>
                <w:color w:val="000000"/>
              </w:rPr>
            </w:pPr>
            <w:r w:rsidRPr="002C7BDF">
              <w:rPr>
                <w:color w:val="000000"/>
              </w:rPr>
              <w:t>Hope</w:t>
            </w:r>
          </w:p>
        </w:tc>
        <w:tc>
          <w:tcPr>
            <w:tcW w:w="833" w:type="dxa"/>
            <w:shd w:val="clear" w:color="auto" w:fill="auto"/>
            <w:noWrap/>
            <w:vAlign w:val="bottom"/>
            <w:hideMark/>
          </w:tcPr>
          <w:p w14:paraId="740713EF" w14:textId="77777777" w:rsidR="00B47EB5" w:rsidRPr="002C7BDF" w:rsidRDefault="00B47EB5" w:rsidP="004C5317">
            <w:pPr>
              <w:jc w:val="center"/>
              <w:rPr>
                <w:color w:val="000000"/>
              </w:rPr>
            </w:pPr>
            <w:r w:rsidRPr="002C7BDF">
              <w:rPr>
                <w:color w:val="000000"/>
              </w:rPr>
              <w:t>3.3</w:t>
            </w:r>
          </w:p>
        </w:tc>
        <w:tc>
          <w:tcPr>
            <w:tcW w:w="833" w:type="dxa"/>
            <w:shd w:val="clear" w:color="auto" w:fill="auto"/>
            <w:noWrap/>
            <w:vAlign w:val="bottom"/>
            <w:hideMark/>
          </w:tcPr>
          <w:p w14:paraId="4E949DE0" w14:textId="77777777" w:rsidR="00B47EB5" w:rsidRPr="002C7BDF" w:rsidRDefault="00B47EB5" w:rsidP="004C5317">
            <w:pPr>
              <w:jc w:val="center"/>
              <w:rPr>
                <w:color w:val="000000"/>
              </w:rPr>
            </w:pPr>
            <w:r w:rsidRPr="002C7BDF">
              <w:rPr>
                <w:color w:val="000000"/>
              </w:rPr>
              <w:t>2.1</w:t>
            </w:r>
          </w:p>
        </w:tc>
        <w:tc>
          <w:tcPr>
            <w:tcW w:w="2388" w:type="dxa"/>
            <w:shd w:val="clear" w:color="auto" w:fill="auto"/>
            <w:noWrap/>
            <w:vAlign w:val="bottom"/>
            <w:hideMark/>
          </w:tcPr>
          <w:p w14:paraId="36798380" w14:textId="77777777" w:rsidR="00B47EB5" w:rsidRPr="002C7BDF" w:rsidRDefault="00B47EB5" w:rsidP="004C5317">
            <w:pPr>
              <w:rPr>
                <w:color w:val="000000"/>
              </w:rPr>
            </w:pPr>
            <w:r w:rsidRPr="002C7BDF">
              <w:rPr>
                <w:color w:val="000000"/>
              </w:rPr>
              <w:t>Disgust</w:t>
            </w:r>
          </w:p>
        </w:tc>
        <w:tc>
          <w:tcPr>
            <w:tcW w:w="833" w:type="dxa"/>
            <w:shd w:val="clear" w:color="auto" w:fill="auto"/>
            <w:noWrap/>
            <w:vAlign w:val="bottom"/>
            <w:hideMark/>
          </w:tcPr>
          <w:p w14:paraId="6EB69944" w14:textId="77777777" w:rsidR="00B47EB5" w:rsidRPr="002C7BDF" w:rsidRDefault="00B47EB5" w:rsidP="004C5317">
            <w:pPr>
              <w:jc w:val="center"/>
              <w:rPr>
                <w:color w:val="000000"/>
              </w:rPr>
            </w:pPr>
            <w:r w:rsidRPr="002C7BDF">
              <w:rPr>
                <w:color w:val="000000"/>
              </w:rPr>
              <w:t>3.2</w:t>
            </w:r>
          </w:p>
        </w:tc>
        <w:tc>
          <w:tcPr>
            <w:tcW w:w="833" w:type="dxa"/>
            <w:shd w:val="clear" w:color="auto" w:fill="auto"/>
            <w:noWrap/>
            <w:vAlign w:val="bottom"/>
            <w:hideMark/>
          </w:tcPr>
          <w:p w14:paraId="6E22C8C0" w14:textId="77777777" w:rsidR="00B47EB5" w:rsidRPr="002C7BDF" w:rsidRDefault="00B47EB5" w:rsidP="004C5317">
            <w:pPr>
              <w:jc w:val="center"/>
              <w:rPr>
                <w:color w:val="000000"/>
              </w:rPr>
            </w:pPr>
            <w:r w:rsidRPr="002C7BDF">
              <w:rPr>
                <w:color w:val="000000"/>
              </w:rPr>
              <w:t>2.2</w:t>
            </w:r>
          </w:p>
        </w:tc>
      </w:tr>
      <w:tr w:rsidR="00B47EB5" w:rsidRPr="002C7BDF" w14:paraId="527B84BA" w14:textId="77777777" w:rsidTr="004C5317">
        <w:trPr>
          <w:trHeight w:val="320"/>
        </w:trPr>
        <w:tc>
          <w:tcPr>
            <w:tcW w:w="2882" w:type="dxa"/>
            <w:shd w:val="clear" w:color="auto" w:fill="auto"/>
            <w:noWrap/>
            <w:vAlign w:val="bottom"/>
            <w:hideMark/>
          </w:tcPr>
          <w:p w14:paraId="09CCCFD3" w14:textId="77777777" w:rsidR="00B47EB5" w:rsidRPr="002C7BDF" w:rsidRDefault="00B47EB5" w:rsidP="004C5317">
            <w:pPr>
              <w:rPr>
                <w:color w:val="000000"/>
              </w:rPr>
            </w:pPr>
            <w:r w:rsidRPr="002C7BDF">
              <w:rPr>
                <w:color w:val="000000"/>
              </w:rPr>
              <w:t>Proud</w:t>
            </w:r>
          </w:p>
        </w:tc>
        <w:tc>
          <w:tcPr>
            <w:tcW w:w="833" w:type="dxa"/>
            <w:shd w:val="clear" w:color="auto" w:fill="auto"/>
            <w:noWrap/>
            <w:vAlign w:val="bottom"/>
            <w:hideMark/>
          </w:tcPr>
          <w:p w14:paraId="114D8A9A" w14:textId="77777777" w:rsidR="00B47EB5" w:rsidRPr="002C7BDF" w:rsidRDefault="00B47EB5" w:rsidP="004C5317">
            <w:pPr>
              <w:jc w:val="center"/>
              <w:rPr>
                <w:color w:val="000000"/>
              </w:rPr>
            </w:pPr>
            <w:r w:rsidRPr="002C7BDF">
              <w:rPr>
                <w:color w:val="000000"/>
              </w:rPr>
              <w:t>3.3</w:t>
            </w:r>
          </w:p>
        </w:tc>
        <w:tc>
          <w:tcPr>
            <w:tcW w:w="833" w:type="dxa"/>
            <w:shd w:val="clear" w:color="auto" w:fill="auto"/>
            <w:noWrap/>
            <w:vAlign w:val="bottom"/>
            <w:hideMark/>
          </w:tcPr>
          <w:p w14:paraId="66CAEB38" w14:textId="77777777" w:rsidR="00B47EB5" w:rsidRPr="002C7BDF" w:rsidRDefault="00B47EB5" w:rsidP="004C5317">
            <w:pPr>
              <w:jc w:val="center"/>
              <w:rPr>
                <w:color w:val="000000"/>
              </w:rPr>
            </w:pPr>
            <w:r w:rsidRPr="002C7BDF">
              <w:rPr>
                <w:color w:val="000000"/>
              </w:rPr>
              <w:t>2.1</w:t>
            </w:r>
          </w:p>
        </w:tc>
        <w:tc>
          <w:tcPr>
            <w:tcW w:w="2388" w:type="dxa"/>
            <w:shd w:val="clear" w:color="auto" w:fill="auto"/>
            <w:noWrap/>
            <w:vAlign w:val="bottom"/>
            <w:hideMark/>
          </w:tcPr>
          <w:p w14:paraId="11AEA2CE" w14:textId="77777777" w:rsidR="00B47EB5" w:rsidRPr="002C7BDF" w:rsidRDefault="00B47EB5" w:rsidP="004C5317">
            <w:pPr>
              <w:rPr>
                <w:color w:val="000000"/>
              </w:rPr>
            </w:pPr>
            <w:r w:rsidRPr="002C7BDF">
              <w:rPr>
                <w:color w:val="000000"/>
              </w:rPr>
              <w:t>Sad</w:t>
            </w:r>
          </w:p>
        </w:tc>
        <w:tc>
          <w:tcPr>
            <w:tcW w:w="833" w:type="dxa"/>
            <w:shd w:val="clear" w:color="auto" w:fill="auto"/>
            <w:noWrap/>
            <w:vAlign w:val="bottom"/>
            <w:hideMark/>
          </w:tcPr>
          <w:p w14:paraId="73A87C0B" w14:textId="77777777" w:rsidR="00B47EB5" w:rsidRPr="002C7BDF" w:rsidRDefault="00B47EB5" w:rsidP="004C5317">
            <w:pPr>
              <w:jc w:val="center"/>
              <w:rPr>
                <w:color w:val="000000"/>
              </w:rPr>
            </w:pPr>
            <w:r w:rsidRPr="002C7BDF">
              <w:rPr>
                <w:color w:val="000000"/>
              </w:rPr>
              <w:t>2.9</w:t>
            </w:r>
          </w:p>
        </w:tc>
        <w:tc>
          <w:tcPr>
            <w:tcW w:w="833" w:type="dxa"/>
            <w:shd w:val="clear" w:color="auto" w:fill="auto"/>
            <w:noWrap/>
            <w:vAlign w:val="bottom"/>
            <w:hideMark/>
          </w:tcPr>
          <w:p w14:paraId="21ABAF94" w14:textId="77777777" w:rsidR="00B47EB5" w:rsidRPr="002C7BDF" w:rsidRDefault="00B47EB5" w:rsidP="004C5317">
            <w:pPr>
              <w:jc w:val="center"/>
              <w:rPr>
                <w:color w:val="000000"/>
              </w:rPr>
            </w:pPr>
            <w:r w:rsidRPr="002C7BDF">
              <w:rPr>
                <w:color w:val="000000"/>
              </w:rPr>
              <w:t>2.0</w:t>
            </w:r>
          </w:p>
        </w:tc>
      </w:tr>
      <w:tr w:rsidR="00B47EB5" w:rsidRPr="002C7BDF" w14:paraId="33AEDD77" w14:textId="77777777" w:rsidTr="004C5317">
        <w:trPr>
          <w:trHeight w:val="320"/>
        </w:trPr>
        <w:tc>
          <w:tcPr>
            <w:tcW w:w="2882" w:type="dxa"/>
            <w:shd w:val="clear" w:color="auto" w:fill="auto"/>
            <w:noWrap/>
            <w:vAlign w:val="bottom"/>
            <w:hideMark/>
          </w:tcPr>
          <w:p w14:paraId="679FA3BE" w14:textId="77777777" w:rsidR="00B47EB5" w:rsidRPr="002C7BDF" w:rsidRDefault="00B47EB5" w:rsidP="004C5317">
            <w:pPr>
              <w:jc w:val="center"/>
              <w:rPr>
                <w:color w:val="000000"/>
              </w:rPr>
            </w:pPr>
          </w:p>
        </w:tc>
        <w:tc>
          <w:tcPr>
            <w:tcW w:w="833" w:type="dxa"/>
            <w:shd w:val="clear" w:color="auto" w:fill="auto"/>
            <w:noWrap/>
            <w:vAlign w:val="bottom"/>
            <w:hideMark/>
          </w:tcPr>
          <w:p w14:paraId="7259977F" w14:textId="77777777" w:rsidR="00B47EB5" w:rsidRPr="002C7BDF" w:rsidRDefault="00B47EB5" w:rsidP="004C5317"/>
        </w:tc>
        <w:tc>
          <w:tcPr>
            <w:tcW w:w="833" w:type="dxa"/>
            <w:shd w:val="clear" w:color="auto" w:fill="auto"/>
            <w:noWrap/>
            <w:vAlign w:val="bottom"/>
            <w:hideMark/>
          </w:tcPr>
          <w:p w14:paraId="7215DD6B" w14:textId="77777777" w:rsidR="00B47EB5" w:rsidRPr="002C7BDF" w:rsidRDefault="00B47EB5" w:rsidP="004C5317"/>
        </w:tc>
        <w:tc>
          <w:tcPr>
            <w:tcW w:w="2388" w:type="dxa"/>
            <w:shd w:val="clear" w:color="auto" w:fill="auto"/>
            <w:noWrap/>
            <w:vAlign w:val="bottom"/>
            <w:hideMark/>
          </w:tcPr>
          <w:p w14:paraId="4BDC3C7E" w14:textId="77777777" w:rsidR="00B47EB5" w:rsidRPr="002C7BDF" w:rsidRDefault="00B47EB5" w:rsidP="004C5317">
            <w:pPr>
              <w:rPr>
                <w:color w:val="000000"/>
              </w:rPr>
            </w:pPr>
            <w:r w:rsidRPr="002C7BDF">
              <w:rPr>
                <w:color w:val="000000"/>
              </w:rPr>
              <w:t>Worry</w:t>
            </w:r>
          </w:p>
        </w:tc>
        <w:tc>
          <w:tcPr>
            <w:tcW w:w="833" w:type="dxa"/>
            <w:shd w:val="clear" w:color="auto" w:fill="auto"/>
            <w:noWrap/>
            <w:vAlign w:val="bottom"/>
            <w:hideMark/>
          </w:tcPr>
          <w:p w14:paraId="5B0999E5" w14:textId="77777777" w:rsidR="00B47EB5" w:rsidRPr="002C7BDF" w:rsidRDefault="00B47EB5" w:rsidP="004C5317">
            <w:pPr>
              <w:jc w:val="center"/>
              <w:rPr>
                <w:color w:val="000000"/>
              </w:rPr>
            </w:pPr>
            <w:r w:rsidRPr="002C7BDF">
              <w:rPr>
                <w:color w:val="000000"/>
              </w:rPr>
              <w:t>2.9</w:t>
            </w:r>
          </w:p>
        </w:tc>
        <w:tc>
          <w:tcPr>
            <w:tcW w:w="833" w:type="dxa"/>
            <w:shd w:val="clear" w:color="auto" w:fill="auto"/>
            <w:noWrap/>
            <w:vAlign w:val="bottom"/>
            <w:hideMark/>
          </w:tcPr>
          <w:p w14:paraId="1A61C427" w14:textId="77777777" w:rsidR="00B47EB5" w:rsidRPr="002C7BDF" w:rsidRDefault="00B47EB5" w:rsidP="004C5317">
            <w:pPr>
              <w:jc w:val="center"/>
              <w:rPr>
                <w:color w:val="000000"/>
              </w:rPr>
            </w:pPr>
            <w:r w:rsidRPr="002C7BDF">
              <w:rPr>
                <w:color w:val="000000"/>
              </w:rPr>
              <w:t>2.0</w:t>
            </w:r>
          </w:p>
        </w:tc>
      </w:tr>
    </w:tbl>
    <w:p w14:paraId="5672FB24" w14:textId="77777777" w:rsidR="00B47EB5" w:rsidRPr="009B573A" w:rsidRDefault="00B47EB5" w:rsidP="00B47EB5"/>
    <w:p w14:paraId="141976E9" w14:textId="2C036CDB" w:rsidR="00B47EB5" w:rsidRPr="009B573A" w:rsidRDefault="00B47EB5" w:rsidP="00B47EB5"/>
    <w:p w14:paraId="2FF39286" w14:textId="77777777" w:rsidR="00B47EB5" w:rsidRPr="009B573A" w:rsidRDefault="00B47EB5" w:rsidP="00B47EB5"/>
    <w:tbl>
      <w:tblPr>
        <w:tblW w:w="9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993"/>
        <w:gridCol w:w="872"/>
        <w:gridCol w:w="1708"/>
        <w:gridCol w:w="7"/>
      </w:tblGrid>
      <w:tr w:rsidR="00B47EB5" w:rsidRPr="003E18A3" w14:paraId="1A958CD6" w14:textId="77777777" w:rsidTr="00C64BC5">
        <w:trPr>
          <w:trHeight w:val="640"/>
        </w:trPr>
        <w:tc>
          <w:tcPr>
            <w:tcW w:w="9022" w:type="dxa"/>
            <w:gridSpan w:val="5"/>
            <w:shd w:val="clear" w:color="auto" w:fill="auto"/>
            <w:noWrap/>
            <w:hideMark/>
          </w:tcPr>
          <w:p w14:paraId="2E48FC44" w14:textId="42EBE351" w:rsidR="00B47EB5" w:rsidRPr="009B573A" w:rsidRDefault="00B47EB5" w:rsidP="004C5317">
            <w:pPr>
              <w:jc w:val="center"/>
              <w:rPr>
                <w:b/>
                <w:bCs/>
                <w:color w:val="000000"/>
              </w:rPr>
            </w:pPr>
            <w:r w:rsidRPr="009B573A">
              <w:rPr>
                <w:b/>
                <w:bCs/>
                <w:color w:val="000000"/>
              </w:rPr>
              <w:t xml:space="preserve">Table </w:t>
            </w:r>
            <w:r w:rsidR="00032E9B">
              <w:rPr>
                <w:b/>
                <w:bCs/>
                <w:color w:val="000000"/>
              </w:rPr>
              <w:t>A</w:t>
            </w:r>
            <w:r w:rsidR="004807A1">
              <w:rPr>
                <w:b/>
                <w:bCs/>
                <w:color w:val="000000"/>
              </w:rPr>
              <w:t>5</w:t>
            </w:r>
            <w:r w:rsidRPr="009B573A">
              <w:rPr>
                <w:b/>
                <w:bCs/>
                <w:color w:val="000000"/>
              </w:rPr>
              <w:t xml:space="preserve">. </w:t>
            </w:r>
            <w:r w:rsidRPr="003E18A3">
              <w:rPr>
                <w:b/>
                <w:bCs/>
                <w:color w:val="000000"/>
              </w:rPr>
              <w:t xml:space="preserve">Dependent Variables: Political Mobilization </w:t>
            </w:r>
          </w:p>
          <w:p w14:paraId="41029186" w14:textId="77777777" w:rsidR="00B47EB5" w:rsidRPr="003E18A3" w:rsidRDefault="00B47EB5" w:rsidP="004C5317">
            <w:pPr>
              <w:jc w:val="center"/>
              <w:rPr>
                <w:color w:val="000000"/>
              </w:rPr>
            </w:pPr>
            <w:r w:rsidRPr="003E18A3">
              <w:rPr>
                <w:color w:val="000000"/>
              </w:rPr>
              <w:t>(5-points scale; 1=Not at all likely, 5=</w:t>
            </w:r>
            <w:r w:rsidRPr="009B573A">
              <w:rPr>
                <w:color w:val="000000"/>
              </w:rPr>
              <w:t>Extremely</w:t>
            </w:r>
            <w:r w:rsidRPr="003E18A3">
              <w:rPr>
                <w:color w:val="000000"/>
              </w:rPr>
              <w:t xml:space="preserve"> likely)</w:t>
            </w:r>
          </w:p>
        </w:tc>
      </w:tr>
      <w:tr w:rsidR="00B47EB5" w:rsidRPr="003E18A3" w14:paraId="5173CB5C" w14:textId="77777777" w:rsidTr="00C64BC5">
        <w:trPr>
          <w:gridAfter w:val="1"/>
          <w:wAfter w:w="7" w:type="dxa"/>
          <w:trHeight w:val="320"/>
        </w:trPr>
        <w:tc>
          <w:tcPr>
            <w:tcW w:w="5442" w:type="dxa"/>
            <w:shd w:val="clear" w:color="auto" w:fill="auto"/>
            <w:noWrap/>
            <w:vAlign w:val="bottom"/>
            <w:hideMark/>
          </w:tcPr>
          <w:p w14:paraId="7648A855" w14:textId="77777777" w:rsidR="00B47EB5" w:rsidRPr="003E18A3" w:rsidRDefault="00B47EB5" w:rsidP="004C5317">
            <w:pPr>
              <w:jc w:val="center"/>
              <w:rPr>
                <w:color w:val="000000"/>
              </w:rPr>
            </w:pPr>
          </w:p>
        </w:tc>
        <w:tc>
          <w:tcPr>
            <w:tcW w:w="993" w:type="dxa"/>
            <w:shd w:val="clear" w:color="auto" w:fill="auto"/>
            <w:noWrap/>
            <w:vAlign w:val="bottom"/>
            <w:hideMark/>
          </w:tcPr>
          <w:p w14:paraId="5C6EC6BA" w14:textId="77777777" w:rsidR="00B47EB5" w:rsidRPr="003E18A3" w:rsidRDefault="00B47EB5" w:rsidP="004C5317">
            <w:pPr>
              <w:jc w:val="center"/>
              <w:rPr>
                <w:b/>
                <w:bCs/>
                <w:i/>
                <w:iCs/>
                <w:color w:val="000000"/>
              </w:rPr>
            </w:pPr>
            <w:r w:rsidRPr="003E18A3">
              <w:rPr>
                <w:b/>
                <w:bCs/>
                <w:i/>
                <w:iCs/>
                <w:color w:val="000000"/>
              </w:rPr>
              <w:t>M</w:t>
            </w:r>
          </w:p>
        </w:tc>
        <w:tc>
          <w:tcPr>
            <w:tcW w:w="872" w:type="dxa"/>
            <w:shd w:val="clear" w:color="auto" w:fill="auto"/>
            <w:noWrap/>
            <w:vAlign w:val="bottom"/>
            <w:hideMark/>
          </w:tcPr>
          <w:p w14:paraId="20CAC588" w14:textId="77777777" w:rsidR="00B47EB5" w:rsidRPr="003E18A3" w:rsidRDefault="00B47EB5" w:rsidP="004C5317">
            <w:pPr>
              <w:jc w:val="center"/>
              <w:rPr>
                <w:b/>
                <w:bCs/>
                <w:i/>
                <w:iCs/>
                <w:color w:val="000000"/>
              </w:rPr>
            </w:pPr>
            <w:r w:rsidRPr="003E18A3">
              <w:rPr>
                <w:b/>
                <w:bCs/>
                <w:i/>
                <w:iCs/>
                <w:color w:val="000000"/>
              </w:rPr>
              <w:t>SD</w:t>
            </w:r>
          </w:p>
        </w:tc>
        <w:tc>
          <w:tcPr>
            <w:tcW w:w="1708" w:type="dxa"/>
            <w:shd w:val="clear" w:color="auto" w:fill="auto"/>
            <w:noWrap/>
            <w:vAlign w:val="bottom"/>
            <w:hideMark/>
          </w:tcPr>
          <w:p w14:paraId="1E08C4D4" w14:textId="203A2778" w:rsidR="00B47EB5" w:rsidRPr="003E18A3" w:rsidRDefault="007E25C2" w:rsidP="004C5317">
            <w:pPr>
              <w:jc w:val="center"/>
              <w:rPr>
                <w:b/>
                <w:bCs/>
                <w:i/>
                <w:iCs/>
                <w:color w:val="000000"/>
              </w:rPr>
            </w:pPr>
            <w:r>
              <w:rPr>
                <w:b/>
                <w:bCs/>
                <w:i/>
                <w:iCs/>
                <w:color w:val="000000"/>
              </w:rPr>
              <w:t>Scale</w:t>
            </w:r>
          </w:p>
        </w:tc>
      </w:tr>
      <w:tr w:rsidR="00B47EB5" w:rsidRPr="003E18A3" w14:paraId="7856DB1B" w14:textId="77777777" w:rsidTr="00C64BC5">
        <w:trPr>
          <w:gridAfter w:val="1"/>
          <w:wAfter w:w="7" w:type="dxa"/>
          <w:trHeight w:val="320"/>
        </w:trPr>
        <w:tc>
          <w:tcPr>
            <w:tcW w:w="5442" w:type="dxa"/>
            <w:shd w:val="clear" w:color="auto" w:fill="auto"/>
            <w:noWrap/>
            <w:vAlign w:val="bottom"/>
            <w:hideMark/>
          </w:tcPr>
          <w:p w14:paraId="624D7A29" w14:textId="77777777" w:rsidR="00B47EB5" w:rsidRPr="003E18A3" w:rsidRDefault="00B47EB5" w:rsidP="004C5317">
            <w:pPr>
              <w:rPr>
                <w:color w:val="000000"/>
              </w:rPr>
            </w:pPr>
            <w:r w:rsidRPr="003E18A3">
              <w:rPr>
                <w:color w:val="000000"/>
              </w:rPr>
              <w:t>Turnout Intention</w:t>
            </w:r>
          </w:p>
        </w:tc>
        <w:tc>
          <w:tcPr>
            <w:tcW w:w="993" w:type="dxa"/>
            <w:shd w:val="clear" w:color="auto" w:fill="auto"/>
            <w:noWrap/>
            <w:vAlign w:val="bottom"/>
            <w:hideMark/>
          </w:tcPr>
          <w:p w14:paraId="51546CC2" w14:textId="77777777" w:rsidR="00B47EB5" w:rsidRPr="003E18A3" w:rsidRDefault="00B47EB5" w:rsidP="004C5317">
            <w:pPr>
              <w:jc w:val="center"/>
              <w:rPr>
                <w:color w:val="000000"/>
              </w:rPr>
            </w:pPr>
            <w:r w:rsidRPr="003E18A3">
              <w:rPr>
                <w:color w:val="000000"/>
              </w:rPr>
              <w:t>3.95</w:t>
            </w:r>
          </w:p>
        </w:tc>
        <w:tc>
          <w:tcPr>
            <w:tcW w:w="872" w:type="dxa"/>
            <w:shd w:val="clear" w:color="auto" w:fill="auto"/>
            <w:noWrap/>
            <w:vAlign w:val="bottom"/>
            <w:hideMark/>
          </w:tcPr>
          <w:p w14:paraId="2EDD1D9A" w14:textId="77777777" w:rsidR="00B47EB5" w:rsidRPr="003E18A3" w:rsidRDefault="00B47EB5" w:rsidP="004C5317">
            <w:pPr>
              <w:jc w:val="center"/>
              <w:rPr>
                <w:color w:val="000000"/>
              </w:rPr>
            </w:pPr>
            <w:r w:rsidRPr="003E18A3">
              <w:rPr>
                <w:color w:val="000000"/>
              </w:rPr>
              <w:t>1.31</w:t>
            </w:r>
          </w:p>
        </w:tc>
        <w:tc>
          <w:tcPr>
            <w:tcW w:w="1708" w:type="dxa"/>
            <w:shd w:val="clear" w:color="auto" w:fill="auto"/>
            <w:noWrap/>
            <w:vAlign w:val="bottom"/>
            <w:hideMark/>
          </w:tcPr>
          <w:p w14:paraId="73C56F97" w14:textId="77777777" w:rsidR="00B47EB5" w:rsidRPr="003E18A3" w:rsidRDefault="00B47EB5" w:rsidP="004C5317">
            <w:pPr>
              <w:rPr>
                <w:color w:val="000000"/>
              </w:rPr>
            </w:pPr>
            <w:r w:rsidRPr="003E18A3">
              <w:rPr>
                <w:color w:val="000000"/>
              </w:rPr>
              <w:t>5-points scale</w:t>
            </w:r>
          </w:p>
        </w:tc>
      </w:tr>
      <w:tr w:rsidR="00B47EB5" w:rsidRPr="003E18A3" w14:paraId="35D7A1BB" w14:textId="77777777" w:rsidTr="00C64BC5">
        <w:trPr>
          <w:gridAfter w:val="1"/>
          <w:wAfter w:w="7" w:type="dxa"/>
          <w:trHeight w:val="320"/>
        </w:trPr>
        <w:tc>
          <w:tcPr>
            <w:tcW w:w="5442" w:type="dxa"/>
            <w:shd w:val="clear" w:color="auto" w:fill="auto"/>
            <w:noWrap/>
            <w:vAlign w:val="bottom"/>
            <w:hideMark/>
          </w:tcPr>
          <w:p w14:paraId="37208056" w14:textId="77777777" w:rsidR="00B47EB5" w:rsidRPr="003E18A3" w:rsidRDefault="00B47EB5" w:rsidP="004C5317">
            <w:pPr>
              <w:rPr>
                <w:color w:val="000000"/>
              </w:rPr>
            </w:pPr>
            <w:r w:rsidRPr="003E18A3">
              <w:rPr>
                <w:color w:val="000000"/>
              </w:rPr>
              <w:t>Vote intention BJP</w:t>
            </w:r>
          </w:p>
        </w:tc>
        <w:tc>
          <w:tcPr>
            <w:tcW w:w="993" w:type="dxa"/>
            <w:shd w:val="clear" w:color="auto" w:fill="auto"/>
            <w:noWrap/>
            <w:vAlign w:val="bottom"/>
            <w:hideMark/>
          </w:tcPr>
          <w:p w14:paraId="74E841E0" w14:textId="77777777" w:rsidR="00B47EB5" w:rsidRPr="003E18A3" w:rsidRDefault="00B47EB5" w:rsidP="004C5317">
            <w:pPr>
              <w:jc w:val="center"/>
              <w:rPr>
                <w:color w:val="000000"/>
              </w:rPr>
            </w:pPr>
            <w:r w:rsidRPr="003E18A3">
              <w:rPr>
                <w:color w:val="000000"/>
              </w:rPr>
              <w:t>2.64</w:t>
            </w:r>
          </w:p>
        </w:tc>
        <w:tc>
          <w:tcPr>
            <w:tcW w:w="872" w:type="dxa"/>
            <w:shd w:val="clear" w:color="auto" w:fill="auto"/>
            <w:noWrap/>
            <w:vAlign w:val="bottom"/>
            <w:hideMark/>
          </w:tcPr>
          <w:p w14:paraId="0D341807" w14:textId="77777777" w:rsidR="00B47EB5" w:rsidRPr="003E18A3" w:rsidRDefault="00B47EB5" w:rsidP="004C5317">
            <w:pPr>
              <w:jc w:val="center"/>
              <w:rPr>
                <w:color w:val="000000"/>
              </w:rPr>
            </w:pPr>
            <w:r w:rsidRPr="003E18A3">
              <w:rPr>
                <w:color w:val="000000"/>
              </w:rPr>
              <w:t>1.23</w:t>
            </w:r>
          </w:p>
        </w:tc>
        <w:tc>
          <w:tcPr>
            <w:tcW w:w="1708" w:type="dxa"/>
            <w:shd w:val="clear" w:color="auto" w:fill="auto"/>
            <w:noWrap/>
            <w:vAlign w:val="bottom"/>
            <w:hideMark/>
          </w:tcPr>
          <w:p w14:paraId="228A7C84" w14:textId="77777777" w:rsidR="00B47EB5" w:rsidRPr="003E18A3" w:rsidRDefault="00B47EB5" w:rsidP="004C5317">
            <w:pPr>
              <w:rPr>
                <w:color w:val="000000"/>
              </w:rPr>
            </w:pPr>
            <w:r w:rsidRPr="003E18A3">
              <w:rPr>
                <w:color w:val="000000"/>
              </w:rPr>
              <w:t>5-points scale</w:t>
            </w:r>
          </w:p>
        </w:tc>
      </w:tr>
      <w:tr w:rsidR="00B47EB5" w:rsidRPr="003E18A3" w14:paraId="3C52DA00" w14:textId="77777777" w:rsidTr="00C64BC5">
        <w:trPr>
          <w:gridAfter w:val="1"/>
          <w:wAfter w:w="7" w:type="dxa"/>
          <w:trHeight w:val="320"/>
        </w:trPr>
        <w:tc>
          <w:tcPr>
            <w:tcW w:w="5442" w:type="dxa"/>
            <w:shd w:val="clear" w:color="auto" w:fill="auto"/>
            <w:noWrap/>
            <w:vAlign w:val="bottom"/>
            <w:hideMark/>
          </w:tcPr>
          <w:p w14:paraId="2C644B3E" w14:textId="77777777" w:rsidR="00B47EB5" w:rsidRPr="003E18A3" w:rsidRDefault="00B47EB5" w:rsidP="004C5317">
            <w:pPr>
              <w:rPr>
                <w:color w:val="000000"/>
              </w:rPr>
            </w:pPr>
            <w:r w:rsidRPr="003E18A3">
              <w:rPr>
                <w:color w:val="000000"/>
              </w:rPr>
              <w:t>Vote intention TMC</w:t>
            </w:r>
          </w:p>
        </w:tc>
        <w:tc>
          <w:tcPr>
            <w:tcW w:w="993" w:type="dxa"/>
            <w:shd w:val="clear" w:color="auto" w:fill="auto"/>
            <w:noWrap/>
            <w:vAlign w:val="bottom"/>
            <w:hideMark/>
          </w:tcPr>
          <w:p w14:paraId="1EA747DE" w14:textId="77777777" w:rsidR="00B47EB5" w:rsidRPr="003E18A3" w:rsidRDefault="00B47EB5" w:rsidP="004C5317">
            <w:pPr>
              <w:jc w:val="center"/>
              <w:rPr>
                <w:color w:val="000000"/>
              </w:rPr>
            </w:pPr>
            <w:r w:rsidRPr="003E18A3">
              <w:rPr>
                <w:color w:val="000000"/>
              </w:rPr>
              <w:t>2.63</w:t>
            </w:r>
          </w:p>
        </w:tc>
        <w:tc>
          <w:tcPr>
            <w:tcW w:w="872" w:type="dxa"/>
            <w:shd w:val="clear" w:color="auto" w:fill="auto"/>
            <w:noWrap/>
            <w:vAlign w:val="bottom"/>
            <w:hideMark/>
          </w:tcPr>
          <w:p w14:paraId="127CC7EC" w14:textId="77777777" w:rsidR="00B47EB5" w:rsidRPr="003E18A3" w:rsidRDefault="00B47EB5" w:rsidP="004C5317">
            <w:pPr>
              <w:jc w:val="center"/>
              <w:rPr>
                <w:color w:val="000000"/>
              </w:rPr>
            </w:pPr>
            <w:r w:rsidRPr="003E18A3">
              <w:rPr>
                <w:color w:val="000000"/>
              </w:rPr>
              <w:t>1.20</w:t>
            </w:r>
          </w:p>
        </w:tc>
        <w:tc>
          <w:tcPr>
            <w:tcW w:w="1708" w:type="dxa"/>
            <w:shd w:val="clear" w:color="auto" w:fill="auto"/>
            <w:noWrap/>
            <w:vAlign w:val="bottom"/>
            <w:hideMark/>
          </w:tcPr>
          <w:p w14:paraId="580E6C05" w14:textId="77777777" w:rsidR="00B47EB5" w:rsidRPr="003E18A3" w:rsidRDefault="00B47EB5" w:rsidP="004C5317">
            <w:pPr>
              <w:rPr>
                <w:color w:val="000000"/>
              </w:rPr>
            </w:pPr>
            <w:r w:rsidRPr="003E18A3">
              <w:rPr>
                <w:color w:val="000000"/>
              </w:rPr>
              <w:t>5-points scale</w:t>
            </w:r>
          </w:p>
        </w:tc>
      </w:tr>
      <w:tr w:rsidR="00B47EB5" w:rsidRPr="009B573A" w14:paraId="06E75371" w14:textId="77777777" w:rsidTr="00C64BC5">
        <w:trPr>
          <w:trHeight w:val="320"/>
        </w:trPr>
        <w:tc>
          <w:tcPr>
            <w:tcW w:w="9022" w:type="dxa"/>
            <w:gridSpan w:val="5"/>
            <w:shd w:val="clear" w:color="auto" w:fill="auto"/>
            <w:noWrap/>
            <w:vAlign w:val="bottom"/>
            <w:hideMark/>
          </w:tcPr>
          <w:p w14:paraId="51821834" w14:textId="77777777" w:rsidR="00B47EB5" w:rsidRPr="003E18A3" w:rsidRDefault="00B47EB5" w:rsidP="004C5317"/>
        </w:tc>
      </w:tr>
      <w:tr w:rsidR="00B47EB5" w:rsidRPr="003E18A3" w14:paraId="7D5C2041" w14:textId="77777777" w:rsidTr="00C64BC5">
        <w:trPr>
          <w:trHeight w:val="320"/>
        </w:trPr>
        <w:tc>
          <w:tcPr>
            <w:tcW w:w="9022" w:type="dxa"/>
            <w:gridSpan w:val="5"/>
            <w:shd w:val="clear" w:color="auto" w:fill="auto"/>
            <w:noWrap/>
            <w:vAlign w:val="bottom"/>
            <w:hideMark/>
          </w:tcPr>
          <w:p w14:paraId="064B4FB6" w14:textId="77777777" w:rsidR="00B47EB5" w:rsidRDefault="00B47EB5" w:rsidP="004C5317">
            <w:pPr>
              <w:jc w:val="center"/>
              <w:rPr>
                <w:b/>
                <w:bCs/>
                <w:color w:val="000000"/>
              </w:rPr>
            </w:pPr>
            <w:r w:rsidRPr="003E18A3">
              <w:rPr>
                <w:b/>
                <w:bCs/>
                <w:color w:val="000000"/>
              </w:rPr>
              <w:t>Indices of General Political Participation (α=.78)</w:t>
            </w:r>
          </w:p>
          <w:p w14:paraId="7378D3A4" w14:textId="123DA04F" w:rsidR="007E25C2" w:rsidRPr="003E18A3" w:rsidRDefault="007E25C2" w:rsidP="004C5317">
            <w:pPr>
              <w:jc w:val="center"/>
              <w:rPr>
                <w:b/>
                <w:bCs/>
                <w:color w:val="000000"/>
              </w:rPr>
            </w:pPr>
            <w:r w:rsidRPr="003E18A3">
              <w:rPr>
                <w:color w:val="000000"/>
              </w:rPr>
              <w:t>(5-points scale; 1=Not at all likely, 5=</w:t>
            </w:r>
            <w:r w:rsidRPr="009B573A">
              <w:rPr>
                <w:color w:val="000000"/>
              </w:rPr>
              <w:t>Extremely</w:t>
            </w:r>
            <w:r w:rsidRPr="003E18A3">
              <w:rPr>
                <w:color w:val="000000"/>
              </w:rPr>
              <w:t xml:space="preserve"> likely)</w:t>
            </w:r>
          </w:p>
        </w:tc>
      </w:tr>
      <w:tr w:rsidR="00B47EB5" w:rsidRPr="003E18A3" w14:paraId="4F5DE2DA" w14:textId="77777777" w:rsidTr="00C64BC5">
        <w:trPr>
          <w:gridAfter w:val="1"/>
          <w:wAfter w:w="7" w:type="dxa"/>
          <w:trHeight w:val="320"/>
        </w:trPr>
        <w:tc>
          <w:tcPr>
            <w:tcW w:w="5442" w:type="dxa"/>
            <w:shd w:val="clear" w:color="auto" w:fill="auto"/>
            <w:noWrap/>
            <w:vAlign w:val="bottom"/>
            <w:hideMark/>
          </w:tcPr>
          <w:p w14:paraId="524E4A2F" w14:textId="2FA2E12C" w:rsidR="00B47EB5" w:rsidRPr="003E18A3" w:rsidRDefault="00B47EB5" w:rsidP="004C5317">
            <w:pPr>
              <w:rPr>
                <w:color w:val="000000"/>
              </w:rPr>
            </w:pPr>
          </w:p>
        </w:tc>
        <w:tc>
          <w:tcPr>
            <w:tcW w:w="993" w:type="dxa"/>
            <w:shd w:val="clear" w:color="auto" w:fill="auto"/>
            <w:noWrap/>
            <w:vAlign w:val="bottom"/>
            <w:hideMark/>
          </w:tcPr>
          <w:p w14:paraId="2080CE8F" w14:textId="77777777" w:rsidR="00B47EB5" w:rsidRPr="003E18A3" w:rsidRDefault="00B47EB5" w:rsidP="004C5317">
            <w:pPr>
              <w:jc w:val="center"/>
              <w:rPr>
                <w:b/>
                <w:bCs/>
                <w:i/>
                <w:iCs/>
                <w:color w:val="000000"/>
              </w:rPr>
            </w:pPr>
            <w:r w:rsidRPr="003E18A3">
              <w:rPr>
                <w:b/>
                <w:bCs/>
                <w:i/>
                <w:iCs/>
                <w:color w:val="000000"/>
              </w:rPr>
              <w:t>M</w:t>
            </w:r>
          </w:p>
        </w:tc>
        <w:tc>
          <w:tcPr>
            <w:tcW w:w="872" w:type="dxa"/>
            <w:shd w:val="clear" w:color="auto" w:fill="auto"/>
            <w:noWrap/>
            <w:vAlign w:val="bottom"/>
            <w:hideMark/>
          </w:tcPr>
          <w:p w14:paraId="0881037E" w14:textId="77777777" w:rsidR="00B47EB5" w:rsidRPr="003E18A3" w:rsidRDefault="00B47EB5" w:rsidP="004C5317">
            <w:pPr>
              <w:jc w:val="center"/>
              <w:rPr>
                <w:b/>
                <w:bCs/>
                <w:i/>
                <w:iCs/>
                <w:color w:val="000000"/>
              </w:rPr>
            </w:pPr>
            <w:r w:rsidRPr="003E18A3">
              <w:rPr>
                <w:b/>
                <w:bCs/>
                <w:i/>
                <w:iCs/>
                <w:color w:val="000000"/>
              </w:rPr>
              <w:t>SD</w:t>
            </w:r>
          </w:p>
        </w:tc>
        <w:tc>
          <w:tcPr>
            <w:tcW w:w="1708" w:type="dxa"/>
            <w:shd w:val="clear" w:color="auto" w:fill="auto"/>
            <w:noWrap/>
            <w:vAlign w:val="bottom"/>
            <w:hideMark/>
          </w:tcPr>
          <w:p w14:paraId="586FAD72" w14:textId="3A7E9451" w:rsidR="00B47EB5" w:rsidRPr="003E18A3" w:rsidRDefault="007E25C2" w:rsidP="004C5317">
            <w:pPr>
              <w:jc w:val="center"/>
              <w:rPr>
                <w:b/>
                <w:bCs/>
                <w:i/>
                <w:iCs/>
                <w:color w:val="000000"/>
              </w:rPr>
            </w:pPr>
            <w:r>
              <w:rPr>
                <w:b/>
                <w:bCs/>
                <w:i/>
                <w:iCs/>
                <w:color w:val="000000"/>
              </w:rPr>
              <w:t>Scale</w:t>
            </w:r>
          </w:p>
        </w:tc>
      </w:tr>
      <w:tr w:rsidR="00B47EB5" w:rsidRPr="003E18A3" w14:paraId="393DBCD7" w14:textId="77777777" w:rsidTr="00C64BC5">
        <w:trPr>
          <w:gridAfter w:val="1"/>
          <w:wAfter w:w="7" w:type="dxa"/>
          <w:trHeight w:val="320"/>
        </w:trPr>
        <w:tc>
          <w:tcPr>
            <w:tcW w:w="5442" w:type="dxa"/>
            <w:shd w:val="clear" w:color="auto" w:fill="auto"/>
            <w:noWrap/>
            <w:vAlign w:val="bottom"/>
            <w:hideMark/>
          </w:tcPr>
          <w:p w14:paraId="5FD4A95F" w14:textId="77777777" w:rsidR="00B47EB5" w:rsidRPr="003E18A3" w:rsidRDefault="00B47EB5" w:rsidP="004C5317">
            <w:pPr>
              <w:rPr>
                <w:color w:val="000000"/>
              </w:rPr>
            </w:pPr>
            <w:r w:rsidRPr="003E18A3">
              <w:rPr>
                <w:color w:val="000000"/>
              </w:rPr>
              <w:t xml:space="preserve">I intend to discuss politics with my family and friends </w:t>
            </w:r>
          </w:p>
        </w:tc>
        <w:tc>
          <w:tcPr>
            <w:tcW w:w="993" w:type="dxa"/>
            <w:shd w:val="clear" w:color="auto" w:fill="auto"/>
            <w:noWrap/>
            <w:vAlign w:val="bottom"/>
            <w:hideMark/>
          </w:tcPr>
          <w:p w14:paraId="7C729C17" w14:textId="77777777" w:rsidR="00B47EB5" w:rsidRPr="003E18A3" w:rsidRDefault="00B47EB5" w:rsidP="004C5317">
            <w:pPr>
              <w:jc w:val="center"/>
              <w:rPr>
                <w:color w:val="000000"/>
              </w:rPr>
            </w:pPr>
            <w:r w:rsidRPr="003E18A3">
              <w:rPr>
                <w:color w:val="000000"/>
              </w:rPr>
              <w:t>3.19</w:t>
            </w:r>
          </w:p>
        </w:tc>
        <w:tc>
          <w:tcPr>
            <w:tcW w:w="872" w:type="dxa"/>
            <w:shd w:val="clear" w:color="auto" w:fill="auto"/>
            <w:noWrap/>
            <w:vAlign w:val="bottom"/>
            <w:hideMark/>
          </w:tcPr>
          <w:p w14:paraId="53DB24DA" w14:textId="77777777" w:rsidR="00B47EB5" w:rsidRPr="003E18A3" w:rsidRDefault="00B47EB5" w:rsidP="004C5317">
            <w:pPr>
              <w:jc w:val="center"/>
              <w:rPr>
                <w:color w:val="000000"/>
              </w:rPr>
            </w:pPr>
            <w:r w:rsidRPr="003E18A3">
              <w:rPr>
                <w:color w:val="000000"/>
              </w:rPr>
              <w:t>1.38</w:t>
            </w:r>
          </w:p>
        </w:tc>
        <w:tc>
          <w:tcPr>
            <w:tcW w:w="1708" w:type="dxa"/>
            <w:shd w:val="clear" w:color="auto" w:fill="auto"/>
            <w:noWrap/>
            <w:vAlign w:val="bottom"/>
            <w:hideMark/>
          </w:tcPr>
          <w:p w14:paraId="19219AD6" w14:textId="77777777" w:rsidR="00B47EB5" w:rsidRPr="003E18A3" w:rsidRDefault="00B47EB5" w:rsidP="004C5317">
            <w:pPr>
              <w:rPr>
                <w:color w:val="000000"/>
              </w:rPr>
            </w:pPr>
            <w:r w:rsidRPr="003E18A3">
              <w:rPr>
                <w:color w:val="000000"/>
              </w:rPr>
              <w:t>5-points scale</w:t>
            </w:r>
          </w:p>
        </w:tc>
      </w:tr>
      <w:tr w:rsidR="00B47EB5" w:rsidRPr="003E18A3" w14:paraId="24142DB4" w14:textId="77777777" w:rsidTr="00C64BC5">
        <w:trPr>
          <w:gridAfter w:val="1"/>
          <w:wAfter w:w="7" w:type="dxa"/>
          <w:trHeight w:val="320"/>
        </w:trPr>
        <w:tc>
          <w:tcPr>
            <w:tcW w:w="5442" w:type="dxa"/>
            <w:shd w:val="clear" w:color="auto" w:fill="auto"/>
            <w:noWrap/>
            <w:vAlign w:val="bottom"/>
            <w:hideMark/>
          </w:tcPr>
          <w:p w14:paraId="10824752" w14:textId="77777777" w:rsidR="00B47EB5" w:rsidRPr="003E18A3" w:rsidRDefault="00B47EB5" w:rsidP="004C5317">
            <w:pPr>
              <w:rPr>
                <w:color w:val="000000"/>
              </w:rPr>
            </w:pPr>
            <w:r w:rsidRPr="003E18A3">
              <w:rPr>
                <w:color w:val="000000"/>
              </w:rPr>
              <w:t xml:space="preserve">I intend to take part in political demonstration </w:t>
            </w:r>
          </w:p>
        </w:tc>
        <w:tc>
          <w:tcPr>
            <w:tcW w:w="993" w:type="dxa"/>
            <w:shd w:val="clear" w:color="auto" w:fill="auto"/>
            <w:noWrap/>
            <w:vAlign w:val="bottom"/>
            <w:hideMark/>
          </w:tcPr>
          <w:p w14:paraId="70F6C5A4" w14:textId="77777777" w:rsidR="00B47EB5" w:rsidRPr="003E18A3" w:rsidRDefault="00B47EB5" w:rsidP="004C5317">
            <w:pPr>
              <w:jc w:val="center"/>
              <w:rPr>
                <w:color w:val="000000"/>
              </w:rPr>
            </w:pPr>
            <w:r w:rsidRPr="003E18A3">
              <w:rPr>
                <w:color w:val="000000"/>
              </w:rPr>
              <w:t>2.32</w:t>
            </w:r>
          </w:p>
        </w:tc>
        <w:tc>
          <w:tcPr>
            <w:tcW w:w="872" w:type="dxa"/>
            <w:shd w:val="clear" w:color="auto" w:fill="auto"/>
            <w:noWrap/>
            <w:vAlign w:val="bottom"/>
            <w:hideMark/>
          </w:tcPr>
          <w:p w14:paraId="46090EE7" w14:textId="77777777" w:rsidR="00B47EB5" w:rsidRPr="003E18A3" w:rsidRDefault="00B47EB5" w:rsidP="004C5317">
            <w:pPr>
              <w:jc w:val="center"/>
              <w:rPr>
                <w:color w:val="000000"/>
              </w:rPr>
            </w:pPr>
            <w:r w:rsidRPr="003E18A3">
              <w:rPr>
                <w:color w:val="000000"/>
              </w:rPr>
              <w:t>1.38</w:t>
            </w:r>
          </w:p>
        </w:tc>
        <w:tc>
          <w:tcPr>
            <w:tcW w:w="1708" w:type="dxa"/>
            <w:shd w:val="clear" w:color="auto" w:fill="auto"/>
            <w:noWrap/>
            <w:vAlign w:val="bottom"/>
            <w:hideMark/>
          </w:tcPr>
          <w:p w14:paraId="648D842A" w14:textId="77777777" w:rsidR="00B47EB5" w:rsidRPr="003E18A3" w:rsidRDefault="00B47EB5" w:rsidP="004C5317">
            <w:pPr>
              <w:rPr>
                <w:color w:val="000000"/>
              </w:rPr>
            </w:pPr>
            <w:r w:rsidRPr="003E18A3">
              <w:rPr>
                <w:color w:val="000000"/>
              </w:rPr>
              <w:t>5-points scale</w:t>
            </w:r>
          </w:p>
        </w:tc>
      </w:tr>
      <w:tr w:rsidR="00B47EB5" w:rsidRPr="003E18A3" w14:paraId="343D6C6C" w14:textId="77777777" w:rsidTr="00C64BC5">
        <w:trPr>
          <w:gridAfter w:val="1"/>
          <w:wAfter w:w="7" w:type="dxa"/>
          <w:trHeight w:val="237"/>
        </w:trPr>
        <w:tc>
          <w:tcPr>
            <w:tcW w:w="5442" w:type="dxa"/>
            <w:shd w:val="clear" w:color="auto" w:fill="auto"/>
            <w:noWrap/>
            <w:vAlign w:val="bottom"/>
            <w:hideMark/>
          </w:tcPr>
          <w:p w14:paraId="352A2231" w14:textId="77777777" w:rsidR="00B47EB5" w:rsidRPr="003E18A3" w:rsidRDefault="00B47EB5" w:rsidP="004C5317">
            <w:pPr>
              <w:rPr>
                <w:color w:val="000000"/>
              </w:rPr>
            </w:pPr>
            <w:r w:rsidRPr="003E18A3">
              <w:rPr>
                <w:color w:val="000000"/>
              </w:rPr>
              <w:t>I intend to sign online petition</w:t>
            </w:r>
          </w:p>
        </w:tc>
        <w:tc>
          <w:tcPr>
            <w:tcW w:w="993" w:type="dxa"/>
            <w:shd w:val="clear" w:color="auto" w:fill="auto"/>
            <w:noWrap/>
            <w:vAlign w:val="bottom"/>
            <w:hideMark/>
          </w:tcPr>
          <w:p w14:paraId="2C6E7670" w14:textId="77777777" w:rsidR="00B47EB5" w:rsidRPr="003E18A3" w:rsidRDefault="00B47EB5" w:rsidP="004C5317">
            <w:pPr>
              <w:jc w:val="center"/>
              <w:rPr>
                <w:color w:val="000000"/>
              </w:rPr>
            </w:pPr>
            <w:r w:rsidRPr="003E18A3">
              <w:rPr>
                <w:color w:val="000000"/>
              </w:rPr>
              <w:t>2.49</w:t>
            </w:r>
          </w:p>
        </w:tc>
        <w:tc>
          <w:tcPr>
            <w:tcW w:w="872" w:type="dxa"/>
            <w:shd w:val="clear" w:color="auto" w:fill="auto"/>
            <w:noWrap/>
            <w:vAlign w:val="bottom"/>
            <w:hideMark/>
          </w:tcPr>
          <w:p w14:paraId="24C268DA" w14:textId="77777777" w:rsidR="00B47EB5" w:rsidRPr="003E18A3" w:rsidRDefault="00B47EB5" w:rsidP="004C5317">
            <w:pPr>
              <w:jc w:val="center"/>
              <w:rPr>
                <w:color w:val="000000"/>
              </w:rPr>
            </w:pPr>
            <w:r w:rsidRPr="003E18A3">
              <w:rPr>
                <w:color w:val="000000"/>
              </w:rPr>
              <w:t>1.43</w:t>
            </w:r>
          </w:p>
        </w:tc>
        <w:tc>
          <w:tcPr>
            <w:tcW w:w="1708" w:type="dxa"/>
            <w:shd w:val="clear" w:color="auto" w:fill="auto"/>
            <w:noWrap/>
            <w:vAlign w:val="bottom"/>
            <w:hideMark/>
          </w:tcPr>
          <w:p w14:paraId="513D3595" w14:textId="77777777" w:rsidR="00B47EB5" w:rsidRPr="003E18A3" w:rsidRDefault="00B47EB5" w:rsidP="004C5317">
            <w:pPr>
              <w:rPr>
                <w:color w:val="000000"/>
              </w:rPr>
            </w:pPr>
            <w:r w:rsidRPr="003E18A3">
              <w:rPr>
                <w:color w:val="000000"/>
              </w:rPr>
              <w:t>5-points scale</w:t>
            </w:r>
          </w:p>
        </w:tc>
      </w:tr>
    </w:tbl>
    <w:p w14:paraId="3375362A" w14:textId="77777777" w:rsidR="00B47EB5" w:rsidRPr="009B573A" w:rsidRDefault="00B47EB5" w:rsidP="00B47EB5"/>
    <w:p w14:paraId="32ABB550" w14:textId="77777777" w:rsidR="00B47EB5" w:rsidRPr="009B573A" w:rsidRDefault="00B47EB5" w:rsidP="00B47EB5">
      <w:r w:rsidRPr="009B573A">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993"/>
        <w:gridCol w:w="992"/>
        <w:gridCol w:w="1007"/>
        <w:gridCol w:w="865"/>
      </w:tblGrid>
      <w:tr w:rsidR="00C116B6" w:rsidRPr="00C116B6" w14:paraId="33993BE5" w14:textId="77777777" w:rsidTr="00C64BC5">
        <w:trPr>
          <w:trHeight w:val="320"/>
        </w:trPr>
        <w:tc>
          <w:tcPr>
            <w:tcW w:w="8931" w:type="dxa"/>
            <w:gridSpan w:val="5"/>
            <w:shd w:val="clear" w:color="auto" w:fill="auto"/>
            <w:noWrap/>
            <w:vAlign w:val="bottom"/>
            <w:hideMark/>
          </w:tcPr>
          <w:p w14:paraId="4824C689" w14:textId="38AA592F" w:rsidR="007E25C2" w:rsidRDefault="00E31AE7" w:rsidP="00C116B6">
            <w:pPr>
              <w:jc w:val="center"/>
              <w:rPr>
                <w:b/>
                <w:bCs/>
                <w:color w:val="000000"/>
              </w:rPr>
            </w:pPr>
            <w:r>
              <w:rPr>
                <w:b/>
                <w:bCs/>
                <w:color w:val="000000"/>
              </w:rPr>
              <w:lastRenderedPageBreak/>
              <w:t xml:space="preserve">Table </w:t>
            </w:r>
            <w:r w:rsidR="00032E9B">
              <w:rPr>
                <w:b/>
                <w:bCs/>
                <w:color w:val="000000"/>
              </w:rPr>
              <w:t>A</w:t>
            </w:r>
            <w:r w:rsidR="004807A1">
              <w:rPr>
                <w:b/>
                <w:bCs/>
                <w:color w:val="000000"/>
              </w:rPr>
              <w:t>6</w:t>
            </w:r>
            <w:r>
              <w:rPr>
                <w:b/>
                <w:bCs/>
                <w:color w:val="000000"/>
              </w:rPr>
              <w:t xml:space="preserve">. </w:t>
            </w:r>
            <w:r w:rsidR="007A1C04" w:rsidRPr="009B573A">
              <w:rPr>
                <w:b/>
                <w:bCs/>
                <w:color w:val="000000"/>
              </w:rPr>
              <w:t xml:space="preserve">Directional </w:t>
            </w:r>
            <w:r w:rsidR="00C116B6" w:rsidRPr="00C116B6">
              <w:rPr>
                <w:b/>
                <w:bCs/>
                <w:color w:val="000000"/>
              </w:rPr>
              <w:t xml:space="preserve">Political Participation Index </w:t>
            </w:r>
          </w:p>
          <w:p w14:paraId="2694C012" w14:textId="3D7EE505" w:rsidR="00C116B6" w:rsidRPr="00C64BC5" w:rsidRDefault="00C116B6" w:rsidP="00C116B6">
            <w:pPr>
              <w:jc w:val="center"/>
              <w:rPr>
                <w:color w:val="000000"/>
              </w:rPr>
            </w:pPr>
            <w:r w:rsidRPr="00C64BC5">
              <w:rPr>
                <w:color w:val="000000"/>
              </w:rPr>
              <w:t>(5-points scale; 1=Not at all likely, 5=</w:t>
            </w:r>
            <w:r w:rsidR="00F23C14" w:rsidRPr="00C64BC5">
              <w:rPr>
                <w:color w:val="000000"/>
              </w:rPr>
              <w:t>Extremely</w:t>
            </w:r>
            <w:r w:rsidRPr="00C64BC5">
              <w:rPr>
                <w:color w:val="000000"/>
              </w:rPr>
              <w:t xml:space="preserve"> likely)</w:t>
            </w:r>
          </w:p>
        </w:tc>
      </w:tr>
      <w:tr w:rsidR="00C116B6" w:rsidRPr="00C116B6" w14:paraId="109D9BB7" w14:textId="77777777" w:rsidTr="00C64BC5">
        <w:trPr>
          <w:trHeight w:val="320"/>
        </w:trPr>
        <w:tc>
          <w:tcPr>
            <w:tcW w:w="5074" w:type="dxa"/>
            <w:shd w:val="clear" w:color="auto" w:fill="auto"/>
            <w:noWrap/>
            <w:vAlign w:val="bottom"/>
            <w:hideMark/>
          </w:tcPr>
          <w:p w14:paraId="189B935D" w14:textId="77777777" w:rsidR="00C116B6" w:rsidRPr="00C116B6" w:rsidRDefault="00C116B6" w:rsidP="00C116B6">
            <w:pPr>
              <w:jc w:val="center"/>
              <w:rPr>
                <w:b/>
                <w:bCs/>
                <w:color w:val="000000"/>
              </w:rPr>
            </w:pPr>
          </w:p>
        </w:tc>
        <w:tc>
          <w:tcPr>
            <w:tcW w:w="1985" w:type="dxa"/>
            <w:gridSpan w:val="2"/>
            <w:shd w:val="clear" w:color="auto" w:fill="auto"/>
            <w:noWrap/>
            <w:vAlign w:val="bottom"/>
            <w:hideMark/>
          </w:tcPr>
          <w:p w14:paraId="23712217" w14:textId="77777777" w:rsidR="00C116B6" w:rsidRPr="00C116B6" w:rsidRDefault="00C116B6" w:rsidP="00C116B6">
            <w:pPr>
              <w:jc w:val="center"/>
              <w:rPr>
                <w:b/>
                <w:bCs/>
                <w:color w:val="000000"/>
              </w:rPr>
            </w:pPr>
            <w:r w:rsidRPr="00C116B6">
              <w:rPr>
                <w:b/>
                <w:bCs/>
                <w:color w:val="000000"/>
              </w:rPr>
              <w:t xml:space="preserve">BJP (α=.94 ) </w:t>
            </w:r>
          </w:p>
        </w:tc>
        <w:tc>
          <w:tcPr>
            <w:tcW w:w="1872" w:type="dxa"/>
            <w:gridSpan w:val="2"/>
            <w:shd w:val="clear" w:color="auto" w:fill="auto"/>
            <w:noWrap/>
            <w:vAlign w:val="bottom"/>
            <w:hideMark/>
          </w:tcPr>
          <w:p w14:paraId="463594E3" w14:textId="77777777" w:rsidR="00C116B6" w:rsidRPr="00C116B6" w:rsidRDefault="00C116B6" w:rsidP="00C116B6">
            <w:pPr>
              <w:jc w:val="center"/>
              <w:rPr>
                <w:b/>
                <w:bCs/>
                <w:color w:val="000000"/>
              </w:rPr>
            </w:pPr>
            <w:r w:rsidRPr="00C116B6">
              <w:rPr>
                <w:b/>
                <w:bCs/>
                <w:color w:val="000000"/>
              </w:rPr>
              <w:t>TMC (α=.95)</w:t>
            </w:r>
          </w:p>
        </w:tc>
      </w:tr>
      <w:tr w:rsidR="00C116B6" w:rsidRPr="00C116B6" w14:paraId="0A7B3446" w14:textId="77777777" w:rsidTr="00C64BC5">
        <w:trPr>
          <w:trHeight w:val="320"/>
        </w:trPr>
        <w:tc>
          <w:tcPr>
            <w:tcW w:w="5074" w:type="dxa"/>
            <w:shd w:val="clear" w:color="auto" w:fill="auto"/>
            <w:noWrap/>
            <w:vAlign w:val="bottom"/>
            <w:hideMark/>
          </w:tcPr>
          <w:p w14:paraId="096B6764" w14:textId="77777777" w:rsidR="00C116B6" w:rsidRPr="00C116B6" w:rsidRDefault="00C116B6" w:rsidP="00C116B6">
            <w:pPr>
              <w:jc w:val="center"/>
              <w:rPr>
                <w:b/>
                <w:bCs/>
                <w:color w:val="000000"/>
              </w:rPr>
            </w:pPr>
          </w:p>
        </w:tc>
        <w:tc>
          <w:tcPr>
            <w:tcW w:w="993" w:type="dxa"/>
            <w:shd w:val="clear" w:color="auto" w:fill="auto"/>
            <w:noWrap/>
            <w:vAlign w:val="bottom"/>
            <w:hideMark/>
          </w:tcPr>
          <w:p w14:paraId="786A2BBC" w14:textId="77777777" w:rsidR="00C116B6" w:rsidRPr="00C116B6" w:rsidRDefault="00C116B6" w:rsidP="00C116B6">
            <w:pPr>
              <w:jc w:val="center"/>
              <w:rPr>
                <w:b/>
                <w:bCs/>
                <w:i/>
                <w:iCs/>
                <w:color w:val="000000"/>
              </w:rPr>
            </w:pPr>
            <w:r w:rsidRPr="00C116B6">
              <w:rPr>
                <w:b/>
                <w:bCs/>
                <w:i/>
                <w:iCs/>
                <w:color w:val="000000"/>
              </w:rPr>
              <w:t>M</w:t>
            </w:r>
          </w:p>
        </w:tc>
        <w:tc>
          <w:tcPr>
            <w:tcW w:w="992" w:type="dxa"/>
            <w:shd w:val="clear" w:color="auto" w:fill="auto"/>
            <w:noWrap/>
            <w:vAlign w:val="bottom"/>
            <w:hideMark/>
          </w:tcPr>
          <w:p w14:paraId="1C1CC548" w14:textId="77777777" w:rsidR="00C116B6" w:rsidRPr="00C116B6" w:rsidRDefault="00C116B6" w:rsidP="00C116B6">
            <w:pPr>
              <w:jc w:val="center"/>
              <w:rPr>
                <w:b/>
                <w:bCs/>
                <w:i/>
                <w:iCs/>
                <w:color w:val="000000"/>
              </w:rPr>
            </w:pPr>
            <w:r w:rsidRPr="00C116B6">
              <w:rPr>
                <w:b/>
                <w:bCs/>
                <w:i/>
                <w:iCs/>
                <w:color w:val="000000"/>
              </w:rPr>
              <w:t>SD</w:t>
            </w:r>
          </w:p>
        </w:tc>
        <w:tc>
          <w:tcPr>
            <w:tcW w:w="1007" w:type="dxa"/>
            <w:shd w:val="clear" w:color="auto" w:fill="auto"/>
            <w:noWrap/>
            <w:vAlign w:val="bottom"/>
            <w:hideMark/>
          </w:tcPr>
          <w:p w14:paraId="16C929E9" w14:textId="77777777" w:rsidR="00C116B6" w:rsidRPr="00C116B6" w:rsidRDefault="00C116B6" w:rsidP="00C116B6">
            <w:pPr>
              <w:jc w:val="center"/>
              <w:rPr>
                <w:b/>
                <w:bCs/>
                <w:i/>
                <w:iCs/>
                <w:color w:val="000000"/>
              </w:rPr>
            </w:pPr>
            <w:r w:rsidRPr="00C116B6">
              <w:rPr>
                <w:b/>
                <w:bCs/>
                <w:i/>
                <w:iCs/>
                <w:color w:val="000000"/>
              </w:rPr>
              <w:t>M</w:t>
            </w:r>
          </w:p>
        </w:tc>
        <w:tc>
          <w:tcPr>
            <w:tcW w:w="865" w:type="dxa"/>
            <w:shd w:val="clear" w:color="auto" w:fill="auto"/>
            <w:noWrap/>
            <w:vAlign w:val="bottom"/>
            <w:hideMark/>
          </w:tcPr>
          <w:p w14:paraId="3E597F73" w14:textId="77777777" w:rsidR="00C116B6" w:rsidRPr="00C116B6" w:rsidRDefault="00C116B6" w:rsidP="00C116B6">
            <w:pPr>
              <w:jc w:val="center"/>
              <w:rPr>
                <w:b/>
                <w:bCs/>
                <w:i/>
                <w:iCs/>
                <w:color w:val="000000"/>
              </w:rPr>
            </w:pPr>
            <w:r w:rsidRPr="00C116B6">
              <w:rPr>
                <w:b/>
                <w:bCs/>
                <w:i/>
                <w:iCs/>
                <w:color w:val="000000"/>
              </w:rPr>
              <w:t>SD</w:t>
            </w:r>
          </w:p>
        </w:tc>
      </w:tr>
      <w:tr w:rsidR="00C116B6" w:rsidRPr="00C116B6" w14:paraId="3F3E66B8" w14:textId="77777777" w:rsidTr="00C64BC5">
        <w:trPr>
          <w:trHeight w:val="192"/>
        </w:trPr>
        <w:tc>
          <w:tcPr>
            <w:tcW w:w="5074" w:type="dxa"/>
            <w:shd w:val="clear" w:color="auto" w:fill="auto"/>
            <w:vAlign w:val="center"/>
            <w:hideMark/>
          </w:tcPr>
          <w:p w14:paraId="33911E92" w14:textId="77777777" w:rsidR="00C116B6" w:rsidRPr="00C116B6" w:rsidRDefault="00C116B6" w:rsidP="00C116B6">
            <w:pPr>
              <w:rPr>
                <w:color w:val="000000"/>
                <w:sz w:val="22"/>
                <w:szCs w:val="22"/>
              </w:rPr>
            </w:pPr>
            <w:r w:rsidRPr="00C116B6">
              <w:rPr>
                <w:color w:val="000000"/>
                <w:sz w:val="22"/>
                <w:szCs w:val="22"/>
              </w:rPr>
              <w:t>I intend to collect donation</w:t>
            </w:r>
          </w:p>
        </w:tc>
        <w:tc>
          <w:tcPr>
            <w:tcW w:w="993" w:type="dxa"/>
            <w:shd w:val="clear" w:color="auto" w:fill="auto"/>
            <w:noWrap/>
            <w:vAlign w:val="center"/>
            <w:hideMark/>
          </w:tcPr>
          <w:p w14:paraId="614EA945" w14:textId="77777777" w:rsidR="00C116B6" w:rsidRPr="00C116B6" w:rsidRDefault="00C116B6" w:rsidP="00C64BC5">
            <w:pPr>
              <w:jc w:val="center"/>
              <w:rPr>
                <w:color w:val="000000"/>
              </w:rPr>
            </w:pPr>
            <w:r w:rsidRPr="00C116B6">
              <w:rPr>
                <w:color w:val="000000"/>
              </w:rPr>
              <w:t>2.2</w:t>
            </w:r>
          </w:p>
        </w:tc>
        <w:tc>
          <w:tcPr>
            <w:tcW w:w="992" w:type="dxa"/>
            <w:shd w:val="clear" w:color="auto" w:fill="auto"/>
            <w:noWrap/>
            <w:vAlign w:val="center"/>
            <w:hideMark/>
          </w:tcPr>
          <w:p w14:paraId="21C09AEE" w14:textId="77777777" w:rsidR="00C116B6" w:rsidRPr="00C116B6" w:rsidRDefault="00C116B6" w:rsidP="00C64BC5">
            <w:pPr>
              <w:jc w:val="center"/>
              <w:rPr>
                <w:color w:val="000000"/>
              </w:rPr>
            </w:pPr>
            <w:r w:rsidRPr="00C116B6">
              <w:rPr>
                <w:color w:val="000000"/>
              </w:rPr>
              <w:t>1.4</w:t>
            </w:r>
          </w:p>
        </w:tc>
        <w:tc>
          <w:tcPr>
            <w:tcW w:w="1007" w:type="dxa"/>
            <w:shd w:val="clear" w:color="auto" w:fill="auto"/>
            <w:noWrap/>
            <w:vAlign w:val="center"/>
            <w:hideMark/>
          </w:tcPr>
          <w:p w14:paraId="75044E49" w14:textId="77777777" w:rsidR="00C116B6" w:rsidRPr="00C116B6" w:rsidRDefault="00C116B6" w:rsidP="00C64BC5">
            <w:pPr>
              <w:jc w:val="center"/>
              <w:rPr>
                <w:color w:val="000000"/>
              </w:rPr>
            </w:pPr>
            <w:r w:rsidRPr="00C116B6">
              <w:rPr>
                <w:color w:val="000000"/>
              </w:rPr>
              <w:t>2.2</w:t>
            </w:r>
          </w:p>
        </w:tc>
        <w:tc>
          <w:tcPr>
            <w:tcW w:w="865" w:type="dxa"/>
            <w:shd w:val="clear" w:color="auto" w:fill="auto"/>
            <w:noWrap/>
            <w:vAlign w:val="center"/>
            <w:hideMark/>
          </w:tcPr>
          <w:p w14:paraId="413C3EB4" w14:textId="77777777" w:rsidR="00C116B6" w:rsidRPr="00C116B6" w:rsidRDefault="00C116B6" w:rsidP="00C64BC5">
            <w:pPr>
              <w:jc w:val="center"/>
              <w:rPr>
                <w:color w:val="000000"/>
              </w:rPr>
            </w:pPr>
            <w:r w:rsidRPr="00C116B6">
              <w:rPr>
                <w:color w:val="000000"/>
              </w:rPr>
              <w:t>1.4</w:t>
            </w:r>
          </w:p>
        </w:tc>
      </w:tr>
      <w:tr w:rsidR="00C116B6" w:rsidRPr="00C116B6" w14:paraId="6BA7CACF" w14:textId="77777777" w:rsidTr="00C64BC5">
        <w:trPr>
          <w:trHeight w:val="267"/>
        </w:trPr>
        <w:tc>
          <w:tcPr>
            <w:tcW w:w="5074" w:type="dxa"/>
            <w:shd w:val="clear" w:color="auto" w:fill="auto"/>
            <w:vAlign w:val="center"/>
            <w:hideMark/>
          </w:tcPr>
          <w:p w14:paraId="57F766D3" w14:textId="77777777" w:rsidR="00C116B6" w:rsidRPr="00C116B6" w:rsidRDefault="00C116B6" w:rsidP="00C116B6">
            <w:pPr>
              <w:rPr>
                <w:color w:val="000000"/>
                <w:sz w:val="22"/>
                <w:szCs w:val="22"/>
              </w:rPr>
            </w:pPr>
            <w:r w:rsidRPr="00C116B6">
              <w:rPr>
                <w:color w:val="000000"/>
                <w:sz w:val="22"/>
                <w:szCs w:val="22"/>
              </w:rPr>
              <w:t>I intend to discuss politics with my family and friends</w:t>
            </w:r>
          </w:p>
        </w:tc>
        <w:tc>
          <w:tcPr>
            <w:tcW w:w="993" w:type="dxa"/>
            <w:shd w:val="clear" w:color="auto" w:fill="auto"/>
            <w:noWrap/>
            <w:vAlign w:val="center"/>
            <w:hideMark/>
          </w:tcPr>
          <w:p w14:paraId="49309F84" w14:textId="77777777" w:rsidR="00C116B6" w:rsidRPr="00C116B6" w:rsidRDefault="00C116B6" w:rsidP="00C64BC5">
            <w:pPr>
              <w:jc w:val="center"/>
              <w:rPr>
                <w:color w:val="000000"/>
              </w:rPr>
            </w:pPr>
            <w:r w:rsidRPr="00C116B6">
              <w:rPr>
                <w:color w:val="000000"/>
              </w:rPr>
              <w:t>3</w:t>
            </w:r>
          </w:p>
        </w:tc>
        <w:tc>
          <w:tcPr>
            <w:tcW w:w="992" w:type="dxa"/>
            <w:shd w:val="clear" w:color="auto" w:fill="auto"/>
            <w:noWrap/>
            <w:vAlign w:val="center"/>
            <w:hideMark/>
          </w:tcPr>
          <w:p w14:paraId="69647640" w14:textId="77777777" w:rsidR="00C116B6" w:rsidRPr="00C116B6" w:rsidRDefault="00C116B6" w:rsidP="00C64BC5">
            <w:pPr>
              <w:jc w:val="center"/>
              <w:rPr>
                <w:color w:val="000000"/>
              </w:rPr>
            </w:pPr>
            <w:r w:rsidRPr="00C116B6">
              <w:rPr>
                <w:color w:val="000000"/>
              </w:rPr>
              <w:t>1.4</w:t>
            </w:r>
          </w:p>
        </w:tc>
        <w:tc>
          <w:tcPr>
            <w:tcW w:w="1007" w:type="dxa"/>
            <w:shd w:val="clear" w:color="auto" w:fill="auto"/>
            <w:noWrap/>
            <w:vAlign w:val="center"/>
            <w:hideMark/>
          </w:tcPr>
          <w:p w14:paraId="4E195349" w14:textId="77777777" w:rsidR="00C116B6" w:rsidRPr="00C116B6" w:rsidRDefault="00C116B6" w:rsidP="00C64BC5">
            <w:pPr>
              <w:jc w:val="center"/>
              <w:rPr>
                <w:color w:val="000000"/>
              </w:rPr>
            </w:pPr>
            <w:r w:rsidRPr="00C116B6">
              <w:rPr>
                <w:color w:val="000000"/>
              </w:rPr>
              <w:t>2.8</w:t>
            </w:r>
          </w:p>
        </w:tc>
        <w:tc>
          <w:tcPr>
            <w:tcW w:w="865" w:type="dxa"/>
            <w:shd w:val="clear" w:color="auto" w:fill="auto"/>
            <w:noWrap/>
            <w:vAlign w:val="center"/>
            <w:hideMark/>
          </w:tcPr>
          <w:p w14:paraId="3C9CEFC9" w14:textId="77777777" w:rsidR="00C116B6" w:rsidRPr="00C116B6" w:rsidRDefault="00C116B6" w:rsidP="00C64BC5">
            <w:pPr>
              <w:jc w:val="center"/>
              <w:rPr>
                <w:color w:val="000000"/>
              </w:rPr>
            </w:pPr>
            <w:r w:rsidRPr="00C116B6">
              <w:rPr>
                <w:color w:val="000000"/>
              </w:rPr>
              <w:t>1.5</w:t>
            </w:r>
          </w:p>
        </w:tc>
      </w:tr>
      <w:tr w:rsidR="00C116B6" w:rsidRPr="00C116B6" w14:paraId="03022E92" w14:textId="77777777" w:rsidTr="00C64BC5">
        <w:trPr>
          <w:trHeight w:val="272"/>
        </w:trPr>
        <w:tc>
          <w:tcPr>
            <w:tcW w:w="5074" w:type="dxa"/>
            <w:shd w:val="clear" w:color="auto" w:fill="auto"/>
            <w:vAlign w:val="center"/>
            <w:hideMark/>
          </w:tcPr>
          <w:p w14:paraId="1F1C4A68" w14:textId="77777777" w:rsidR="00C116B6" w:rsidRPr="00C116B6" w:rsidRDefault="00C116B6" w:rsidP="00C116B6">
            <w:pPr>
              <w:rPr>
                <w:color w:val="000000"/>
                <w:sz w:val="22"/>
                <w:szCs w:val="22"/>
              </w:rPr>
            </w:pPr>
            <w:r w:rsidRPr="00C116B6">
              <w:rPr>
                <w:color w:val="000000"/>
                <w:sz w:val="22"/>
                <w:szCs w:val="22"/>
              </w:rPr>
              <w:t>I intend to share political articles on social media</w:t>
            </w:r>
          </w:p>
        </w:tc>
        <w:tc>
          <w:tcPr>
            <w:tcW w:w="993" w:type="dxa"/>
            <w:shd w:val="clear" w:color="auto" w:fill="auto"/>
            <w:noWrap/>
            <w:vAlign w:val="center"/>
            <w:hideMark/>
          </w:tcPr>
          <w:p w14:paraId="1B5F3E24" w14:textId="77777777" w:rsidR="00C116B6" w:rsidRPr="00C116B6" w:rsidRDefault="00C116B6" w:rsidP="00C64BC5">
            <w:pPr>
              <w:jc w:val="center"/>
              <w:rPr>
                <w:color w:val="000000"/>
              </w:rPr>
            </w:pPr>
            <w:r w:rsidRPr="00C116B6">
              <w:rPr>
                <w:color w:val="000000"/>
              </w:rPr>
              <w:t>2.5</w:t>
            </w:r>
          </w:p>
        </w:tc>
        <w:tc>
          <w:tcPr>
            <w:tcW w:w="992" w:type="dxa"/>
            <w:shd w:val="clear" w:color="auto" w:fill="auto"/>
            <w:noWrap/>
            <w:vAlign w:val="center"/>
            <w:hideMark/>
          </w:tcPr>
          <w:p w14:paraId="2FDFB40F" w14:textId="77777777" w:rsidR="00C116B6" w:rsidRPr="00C116B6" w:rsidRDefault="00C116B6" w:rsidP="00C64BC5">
            <w:pPr>
              <w:jc w:val="center"/>
              <w:rPr>
                <w:color w:val="000000"/>
              </w:rPr>
            </w:pPr>
            <w:r w:rsidRPr="00C116B6">
              <w:rPr>
                <w:color w:val="000000"/>
              </w:rPr>
              <w:t>1.4</w:t>
            </w:r>
          </w:p>
        </w:tc>
        <w:tc>
          <w:tcPr>
            <w:tcW w:w="1007" w:type="dxa"/>
            <w:shd w:val="clear" w:color="auto" w:fill="auto"/>
            <w:noWrap/>
            <w:vAlign w:val="center"/>
            <w:hideMark/>
          </w:tcPr>
          <w:p w14:paraId="340B7A24" w14:textId="77777777" w:rsidR="00C116B6" w:rsidRPr="00C116B6" w:rsidRDefault="00C116B6" w:rsidP="00C64BC5">
            <w:pPr>
              <w:jc w:val="center"/>
              <w:rPr>
                <w:color w:val="000000"/>
              </w:rPr>
            </w:pPr>
            <w:r w:rsidRPr="00C116B6">
              <w:rPr>
                <w:color w:val="000000"/>
              </w:rPr>
              <w:t>2.4</w:t>
            </w:r>
          </w:p>
        </w:tc>
        <w:tc>
          <w:tcPr>
            <w:tcW w:w="865" w:type="dxa"/>
            <w:shd w:val="clear" w:color="auto" w:fill="auto"/>
            <w:noWrap/>
            <w:vAlign w:val="center"/>
            <w:hideMark/>
          </w:tcPr>
          <w:p w14:paraId="375996FD" w14:textId="77777777" w:rsidR="00C116B6" w:rsidRPr="00C116B6" w:rsidRDefault="00C116B6" w:rsidP="00C64BC5">
            <w:pPr>
              <w:jc w:val="center"/>
              <w:rPr>
                <w:color w:val="000000"/>
              </w:rPr>
            </w:pPr>
            <w:r w:rsidRPr="00C116B6">
              <w:rPr>
                <w:color w:val="000000"/>
              </w:rPr>
              <w:t>1.4</w:t>
            </w:r>
          </w:p>
        </w:tc>
      </w:tr>
      <w:tr w:rsidR="00C116B6" w:rsidRPr="00C116B6" w14:paraId="5B37890B" w14:textId="77777777" w:rsidTr="00C64BC5">
        <w:trPr>
          <w:trHeight w:val="237"/>
        </w:trPr>
        <w:tc>
          <w:tcPr>
            <w:tcW w:w="5074" w:type="dxa"/>
            <w:shd w:val="clear" w:color="auto" w:fill="auto"/>
            <w:vAlign w:val="center"/>
            <w:hideMark/>
          </w:tcPr>
          <w:p w14:paraId="05C15588" w14:textId="77777777" w:rsidR="00C116B6" w:rsidRPr="00C116B6" w:rsidRDefault="00C116B6" w:rsidP="00C116B6">
            <w:pPr>
              <w:rPr>
                <w:color w:val="000000"/>
                <w:sz w:val="22"/>
                <w:szCs w:val="22"/>
              </w:rPr>
            </w:pPr>
            <w:r w:rsidRPr="00C116B6">
              <w:rPr>
                <w:color w:val="000000"/>
                <w:sz w:val="22"/>
                <w:szCs w:val="22"/>
              </w:rPr>
              <w:t>I intend to donate money</w:t>
            </w:r>
          </w:p>
        </w:tc>
        <w:tc>
          <w:tcPr>
            <w:tcW w:w="993" w:type="dxa"/>
            <w:shd w:val="clear" w:color="auto" w:fill="auto"/>
            <w:noWrap/>
            <w:vAlign w:val="center"/>
            <w:hideMark/>
          </w:tcPr>
          <w:p w14:paraId="64FB089D" w14:textId="77777777" w:rsidR="00C116B6" w:rsidRPr="00C116B6" w:rsidRDefault="00C116B6" w:rsidP="00C64BC5">
            <w:pPr>
              <w:jc w:val="center"/>
              <w:rPr>
                <w:color w:val="000000"/>
              </w:rPr>
            </w:pPr>
            <w:r w:rsidRPr="00C116B6">
              <w:rPr>
                <w:color w:val="000000"/>
              </w:rPr>
              <w:t>2.2</w:t>
            </w:r>
          </w:p>
        </w:tc>
        <w:tc>
          <w:tcPr>
            <w:tcW w:w="992" w:type="dxa"/>
            <w:shd w:val="clear" w:color="auto" w:fill="auto"/>
            <w:noWrap/>
            <w:vAlign w:val="center"/>
            <w:hideMark/>
          </w:tcPr>
          <w:p w14:paraId="0D866770" w14:textId="77777777" w:rsidR="00C116B6" w:rsidRPr="00C116B6" w:rsidRDefault="00C116B6" w:rsidP="00C64BC5">
            <w:pPr>
              <w:jc w:val="center"/>
              <w:rPr>
                <w:color w:val="000000"/>
              </w:rPr>
            </w:pPr>
            <w:r w:rsidRPr="00C116B6">
              <w:rPr>
                <w:color w:val="000000"/>
              </w:rPr>
              <w:t>1.4</w:t>
            </w:r>
          </w:p>
        </w:tc>
        <w:tc>
          <w:tcPr>
            <w:tcW w:w="1007" w:type="dxa"/>
            <w:shd w:val="clear" w:color="auto" w:fill="auto"/>
            <w:noWrap/>
            <w:vAlign w:val="center"/>
            <w:hideMark/>
          </w:tcPr>
          <w:p w14:paraId="783AFA44" w14:textId="77777777" w:rsidR="00C116B6" w:rsidRPr="00C116B6" w:rsidRDefault="00C116B6" w:rsidP="00C64BC5">
            <w:pPr>
              <w:jc w:val="center"/>
              <w:rPr>
                <w:color w:val="000000"/>
              </w:rPr>
            </w:pPr>
            <w:r w:rsidRPr="00C116B6">
              <w:rPr>
                <w:color w:val="000000"/>
              </w:rPr>
              <w:t>2.1</w:t>
            </w:r>
          </w:p>
        </w:tc>
        <w:tc>
          <w:tcPr>
            <w:tcW w:w="865" w:type="dxa"/>
            <w:shd w:val="clear" w:color="auto" w:fill="auto"/>
            <w:noWrap/>
            <w:vAlign w:val="center"/>
            <w:hideMark/>
          </w:tcPr>
          <w:p w14:paraId="09A006F5" w14:textId="77777777" w:rsidR="00C116B6" w:rsidRPr="00C116B6" w:rsidRDefault="00C116B6" w:rsidP="00C64BC5">
            <w:pPr>
              <w:jc w:val="center"/>
              <w:rPr>
                <w:color w:val="000000"/>
              </w:rPr>
            </w:pPr>
            <w:r w:rsidRPr="00C116B6">
              <w:rPr>
                <w:color w:val="000000"/>
              </w:rPr>
              <w:t>1.4</w:t>
            </w:r>
          </w:p>
        </w:tc>
      </w:tr>
      <w:tr w:rsidR="00C116B6" w:rsidRPr="00C116B6" w14:paraId="62EBF6AE" w14:textId="77777777" w:rsidTr="00C64BC5">
        <w:trPr>
          <w:trHeight w:val="257"/>
        </w:trPr>
        <w:tc>
          <w:tcPr>
            <w:tcW w:w="5074" w:type="dxa"/>
            <w:shd w:val="clear" w:color="auto" w:fill="auto"/>
            <w:vAlign w:val="center"/>
            <w:hideMark/>
          </w:tcPr>
          <w:p w14:paraId="7C9152FE" w14:textId="77777777" w:rsidR="00C116B6" w:rsidRPr="00C116B6" w:rsidRDefault="00C116B6" w:rsidP="00C116B6">
            <w:pPr>
              <w:rPr>
                <w:color w:val="000000"/>
                <w:sz w:val="22"/>
                <w:szCs w:val="22"/>
              </w:rPr>
            </w:pPr>
            <w:r w:rsidRPr="00C116B6">
              <w:rPr>
                <w:color w:val="000000"/>
                <w:sz w:val="22"/>
                <w:szCs w:val="22"/>
              </w:rPr>
              <w:t>I intend to participate in a political rally</w:t>
            </w:r>
          </w:p>
        </w:tc>
        <w:tc>
          <w:tcPr>
            <w:tcW w:w="993" w:type="dxa"/>
            <w:shd w:val="clear" w:color="auto" w:fill="auto"/>
            <w:noWrap/>
            <w:vAlign w:val="center"/>
            <w:hideMark/>
          </w:tcPr>
          <w:p w14:paraId="6E29DEF8" w14:textId="77777777" w:rsidR="00C116B6" w:rsidRPr="00C116B6" w:rsidRDefault="00C116B6" w:rsidP="00C64BC5">
            <w:pPr>
              <w:jc w:val="center"/>
              <w:rPr>
                <w:color w:val="000000"/>
              </w:rPr>
            </w:pPr>
            <w:r w:rsidRPr="00C116B6">
              <w:rPr>
                <w:color w:val="000000"/>
              </w:rPr>
              <w:t>2.3</w:t>
            </w:r>
          </w:p>
        </w:tc>
        <w:tc>
          <w:tcPr>
            <w:tcW w:w="992" w:type="dxa"/>
            <w:shd w:val="clear" w:color="auto" w:fill="auto"/>
            <w:noWrap/>
            <w:vAlign w:val="center"/>
            <w:hideMark/>
          </w:tcPr>
          <w:p w14:paraId="575BC44E" w14:textId="77777777" w:rsidR="00C116B6" w:rsidRPr="00C116B6" w:rsidRDefault="00C116B6" w:rsidP="00C64BC5">
            <w:pPr>
              <w:jc w:val="center"/>
              <w:rPr>
                <w:color w:val="000000"/>
              </w:rPr>
            </w:pPr>
            <w:r w:rsidRPr="00C116B6">
              <w:rPr>
                <w:color w:val="000000"/>
              </w:rPr>
              <w:t>1.4</w:t>
            </w:r>
          </w:p>
        </w:tc>
        <w:tc>
          <w:tcPr>
            <w:tcW w:w="1007" w:type="dxa"/>
            <w:shd w:val="clear" w:color="auto" w:fill="auto"/>
            <w:noWrap/>
            <w:vAlign w:val="center"/>
            <w:hideMark/>
          </w:tcPr>
          <w:p w14:paraId="7686DA0C" w14:textId="77777777" w:rsidR="00C116B6" w:rsidRPr="00C116B6" w:rsidRDefault="00C116B6" w:rsidP="00C64BC5">
            <w:pPr>
              <w:jc w:val="center"/>
              <w:rPr>
                <w:color w:val="000000"/>
              </w:rPr>
            </w:pPr>
            <w:r w:rsidRPr="00C116B6">
              <w:rPr>
                <w:color w:val="000000"/>
              </w:rPr>
              <w:t>2.3</w:t>
            </w:r>
          </w:p>
        </w:tc>
        <w:tc>
          <w:tcPr>
            <w:tcW w:w="865" w:type="dxa"/>
            <w:shd w:val="clear" w:color="auto" w:fill="auto"/>
            <w:noWrap/>
            <w:vAlign w:val="center"/>
            <w:hideMark/>
          </w:tcPr>
          <w:p w14:paraId="2E67E5E9" w14:textId="77777777" w:rsidR="00C116B6" w:rsidRPr="00C116B6" w:rsidRDefault="00C116B6" w:rsidP="00C64BC5">
            <w:pPr>
              <w:jc w:val="center"/>
              <w:rPr>
                <w:color w:val="000000"/>
              </w:rPr>
            </w:pPr>
            <w:r w:rsidRPr="00C116B6">
              <w:rPr>
                <w:color w:val="000000"/>
              </w:rPr>
              <w:t>1.5</w:t>
            </w:r>
          </w:p>
        </w:tc>
      </w:tr>
      <w:tr w:rsidR="00C116B6" w:rsidRPr="00C116B6" w14:paraId="170DA3B3" w14:textId="77777777" w:rsidTr="00C64BC5">
        <w:trPr>
          <w:trHeight w:val="249"/>
        </w:trPr>
        <w:tc>
          <w:tcPr>
            <w:tcW w:w="5074" w:type="dxa"/>
            <w:shd w:val="clear" w:color="auto" w:fill="auto"/>
            <w:vAlign w:val="center"/>
            <w:hideMark/>
          </w:tcPr>
          <w:p w14:paraId="116365A7" w14:textId="77777777" w:rsidR="00C116B6" w:rsidRPr="00C116B6" w:rsidRDefault="00C116B6" w:rsidP="00C116B6">
            <w:pPr>
              <w:rPr>
                <w:color w:val="000000"/>
                <w:sz w:val="22"/>
                <w:szCs w:val="22"/>
              </w:rPr>
            </w:pPr>
            <w:r w:rsidRPr="00C116B6">
              <w:rPr>
                <w:color w:val="000000"/>
                <w:sz w:val="22"/>
                <w:szCs w:val="22"/>
              </w:rPr>
              <w:t xml:space="preserve">I intend to attend Mohalla </w:t>
            </w:r>
            <w:proofErr w:type="spellStart"/>
            <w:r w:rsidRPr="00C116B6">
              <w:rPr>
                <w:color w:val="000000"/>
                <w:sz w:val="22"/>
                <w:szCs w:val="22"/>
              </w:rPr>
              <w:t>sabha</w:t>
            </w:r>
            <w:proofErr w:type="spellEnd"/>
            <w:r w:rsidRPr="00C116B6">
              <w:rPr>
                <w:color w:val="000000"/>
                <w:sz w:val="22"/>
                <w:szCs w:val="22"/>
              </w:rPr>
              <w:t>/town hall meeting</w:t>
            </w:r>
          </w:p>
        </w:tc>
        <w:tc>
          <w:tcPr>
            <w:tcW w:w="993" w:type="dxa"/>
            <w:shd w:val="clear" w:color="auto" w:fill="auto"/>
            <w:noWrap/>
            <w:vAlign w:val="center"/>
            <w:hideMark/>
          </w:tcPr>
          <w:p w14:paraId="2D3F757C" w14:textId="77777777" w:rsidR="00C116B6" w:rsidRPr="00C116B6" w:rsidRDefault="00C116B6" w:rsidP="00C64BC5">
            <w:pPr>
              <w:jc w:val="center"/>
              <w:rPr>
                <w:color w:val="000000"/>
              </w:rPr>
            </w:pPr>
            <w:r w:rsidRPr="00C116B6">
              <w:rPr>
                <w:color w:val="000000"/>
              </w:rPr>
              <w:t>2.3</w:t>
            </w:r>
          </w:p>
        </w:tc>
        <w:tc>
          <w:tcPr>
            <w:tcW w:w="992" w:type="dxa"/>
            <w:shd w:val="clear" w:color="auto" w:fill="auto"/>
            <w:noWrap/>
            <w:vAlign w:val="center"/>
            <w:hideMark/>
          </w:tcPr>
          <w:p w14:paraId="768AEA43" w14:textId="77777777" w:rsidR="00C116B6" w:rsidRPr="00C116B6" w:rsidRDefault="00C116B6" w:rsidP="00C64BC5">
            <w:pPr>
              <w:jc w:val="center"/>
              <w:rPr>
                <w:color w:val="000000"/>
              </w:rPr>
            </w:pPr>
            <w:r w:rsidRPr="00C116B6">
              <w:rPr>
                <w:color w:val="000000"/>
              </w:rPr>
              <w:t>1.4</w:t>
            </w:r>
          </w:p>
        </w:tc>
        <w:tc>
          <w:tcPr>
            <w:tcW w:w="1007" w:type="dxa"/>
            <w:shd w:val="clear" w:color="auto" w:fill="auto"/>
            <w:noWrap/>
            <w:vAlign w:val="center"/>
            <w:hideMark/>
          </w:tcPr>
          <w:p w14:paraId="4A4A12D6" w14:textId="77777777" w:rsidR="00C116B6" w:rsidRPr="00C116B6" w:rsidRDefault="00C116B6" w:rsidP="00C64BC5">
            <w:pPr>
              <w:jc w:val="center"/>
              <w:rPr>
                <w:color w:val="000000"/>
              </w:rPr>
            </w:pPr>
            <w:r w:rsidRPr="00C116B6">
              <w:rPr>
                <w:color w:val="000000"/>
              </w:rPr>
              <w:t>2.2</w:t>
            </w:r>
          </w:p>
        </w:tc>
        <w:tc>
          <w:tcPr>
            <w:tcW w:w="865" w:type="dxa"/>
            <w:shd w:val="clear" w:color="auto" w:fill="auto"/>
            <w:noWrap/>
            <w:vAlign w:val="center"/>
            <w:hideMark/>
          </w:tcPr>
          <w:p w14:paraId="16C17762" w14:textId="77777777" w:rsidR="00C116B6" w:rsidRPr="00C116B6" w:rsidRDefault="00C116B6" w:rsidP="00C64BC5">
            <w:pPr>
              <w:jc w:val="center"/>
              <w:rPr>
                <w:color w:val="000000"/>
              </w:rPr>
            </w:pPr>
            <w:r w:rsidRPr="00C116B6">
              <w:rPr>
                <w:color w:val="000000"/>
              </w:rPr>
              <w:t>1.4</w:t>
            </w:r>
          </w:p>
        </w:tc>
      </w:tr>
      <w:tr w:rsidR="00C116B6" w:rsidRPr="00C116B6" w14:paraId="3B488200" w14:textId="77777777" w:rsidTr="00C64BC5">
        <w:trPr>
          <w:trHeight w:val="254"/>
        </w:trPr>
        <w:tc>
          <w:tcPr>
            <w:tcW w:w="5074" w:type="dxa"/>
            <w:shd w:val="clear" w:color="auto" w:fill="auto"/>
            <w:vAlign w:val="center"/>
            <w:hideMark/>
          </w:tcPr>
          <w:p w14:paraId="014DCD3E" w14:textId="77777777" w:rsidR="00C116B6" w:rsidRPr="00C116B6" w:rsidRDefault="00C116B6" w:rsidP="00C116B6">
            <w:pPr>
              <w:rPr>
                <w:color w:val="000000"/>
                <w:sz w:val="22"/>
                <w:szCs w:val="22"/>
              </w:rPr>
            </w:pPr>
            <w:r w:rsidRPr="00C116B6">
              <w:rPr>
                <w:color w:val="000000"/>
                <w:sz w:val="22"/>
                <w:szCs w:val="22"/>
              </w:rPr>
              <w:t>I intend to participate in door-to-door canvassing</w:t>
            </w:r>
          </w:p>
        </w:tc>
        <w:tc>
          <w:tcPr>
            <w:tcW w:w="993" w:type="dxa"/>
            <w:shd w:val="clear" w:color="auto" w:fill="auto"/>
            <w:noWrap/>
            <w:vAlign w:val="center"/>
            <w:hideMark/>
          </w:tcPr>
          <w:p w14:paraId="20C77461" w14:textId="77777777" w:rsidR="00C116B6" w:rsidRPr="00C116B6" w:rsidRDefault="00C116B6" w:rsidP="00C64BC5">
            <w:pPr>
              <w:jc w:val="center"/>
              <w:rPr>
                <w:color w:val="000000"/>
              </w:rPr>
            </w:pPr>
            <w:r w:rsidRPr="00C116B6">
              <w:rPr>
                <w:color w:val="000000"/>
              </w:rPr>
              <w:t>2.1</w:t>
            </w:r>
          </w:p>
        </w:tc>
        <w:tc>
          <w:tcPr>
            <w:tcW w:w="992" w:type="dxa"/>
            <w:shd w:val="clear" w:color="auto" w:fill="auto"/>
            <w:noWrap/>
            <w:vAlign w:val="center"/>
            <w:hideMark/>
          </w:tcPr>
          <w:p w14:paraId="1EC87134" w14:textId="77777777" w:rsidR="00C116B6" w:rsidRPr="00C116B6" w:rsidRDefault="00C116B6" w:rsidP="00C64BC5">
            <w:pPr>
              <w:jc w:val="center"/>
              <w:rPr>
                <w:color w:val="000000"/>
              </w:rPr>
            </w:pPr>
            <w:r w:rsidRPr="00C116B6">
              <w:rPr>
                <w:color w:val="000000"/>
              </w:rPr>
              <w:t>1.4</w:t>
            </w:r>
          </w:p>
        </w:tc>
        <w:tc>
          <w:tcPr>
            <w:tcW w:w="1007" w:type="dxa"/>
            <w:shd w:val="clear" w:color="auto" w:fill="auto"/>
            <w:noWrap/>
            <w:vAlign w:val="center"/>
            <w:hideMark/>
          </w:tcPr>
          <w:p w14:paraId="0AAB8D35" w14:textId="77777777" w:rsidR="00C116B6" w:rsidRPr="00C116B6" w:rsidRDefault="00C116B6" w:rsidP="00C64BC5">
            <w:pPr>
              <w:jc w:val="center"/>
              <w:rPr>
                <w:color w:val="000000"/>
              </w:rPr>
            </w:pPr>
            <w:r w:rsidRPr="00C116B6">
              <w:rPr>
                <w:color w:val="000000"/>
              </w:rPr>
              <w:t>2.1</w:t>
            </w:r>
          </w:p>
        </w:tc>
        <w:tc>
          <w:tcPr>
            <w:tcW w:w="865" w:type="dxa"/>
            <w:shd w:val="clear" w:color="auto" w:fill="auto"/>
            <w:noWrap/>
            <w:vAlign w:val="center"/>
            <w:hideMark/>
          </w:tcPr>
          <w:p w14:paraId="7254D3A6" w14:textId="77777777" w:rsidR="00C116B6" w:rsidRPr="00C116B6" w:rsidRDefault="00C116B6" w:rsidP="00C64BC5">
            <w:pPr>
              <w:jc w:val="center"/>
              <w:rPr>
                <w:color w:val="000000"/>
              </w:rPr>
            </w:pPr>
            <w:r w:rsidRPr="00C116B6">
              <w:rPr>
                <w:color w:val="000000"/>
              </w:rPr>
              <w:t>1.4</w:t>
            </w:r>
          </w:p>
        </w:tc>
      </w:tr>
      <w:tr w:rsidR="00C116B6" w:rsidRPr="00C116B6" w14:paraId="3049DA1E" w14:textId="77777777" w:rsidTr="00C64BC5">
        <w:trPr>
          <w:trHeight w:val="269"/>
        </w:trPr>
        <w:tc>
          <w:tcPr>
            <w:tcW w:w="5074" w:type="dxa"/>
            <w:shd w:val="clear" w:color="auto" w:fill="auto"/>
            <w:vAlign w:val="center"/>
            <w:hideMark/>
          </w:tcPr>
          <w:p w14:paraId="67B01170" w14:textId="77777777" w:rsidR="00C116B6" w:rsidRPr="00C116B6" w:rsidRDefault="00C116B6" w:rsidP="00C116B6">
            <w:pPr>
              <w:rPr>
                <w:color w:val="000000"/>
                <w:sz w:val="22"/>
                <w:szCs w:val="22"/>
              </w:rPr>
            </w:pPr>
            <w:r w:rsidRPr="00C116B6">
              <w:rPr>
                <w:color w:val="000000"/>
                <w:sz w:val="22"/>
                <w:szCs w:val="22"/>
              </w:rPr>
              <w:t>I intend to mobilize support on WhatsApp</w:t>
            </w:r>
          </w:p>
        </w:tc>
        <w:tc>
          <w:tcPr>
            <w:tcW w:w="993" w:type="dxa"/>
            <w:shd w:val="clear" w:color="auto" w:fill="auto"/>
            <w:noWrap/>
            <w:vAlign w:val="center"/>
            <w:hideMark/>
          </w:tcPr>
          <w:p w14:paraId="6899F4EA" w14:textId="77777777" w:rsidR="00C116B6" w:rsidRPr="00C116B6" w:rsidRDefault="00C116B6" w:rsidP="00C64BC5">
            <w:pPr>
              <w:jc w:val="center"/>
              <w:rPr>
                <w:color w:val="000000"/>
              </w:rPr>
            </w:pPr>
            <w:r w:rsidRPr="00C116B6">
              <w:rPr>
                <w:color w:val="000000"/>
              </w:rPr>
              <w:t>2.5</w:t>
            </w:r>
          </w:p>
        </w:tc>
        <w:tc>
          <w:tcPr>
            <w:tcW w:w="992" w:type="dxa"/>
            <w:shd w:val="clear" w:color="auto" w:fill="auto"/>
            <w:noWrap/>
            <w:vAlign w:val="center"/>
            <w:hideMark/>
          </w:tcPr>
          <w:p w14:paraId="75559F2E" w14:textId="77777777" w:rsidR="00C116B6" w:rsidRPr="00C116B6" w:rsidRDefault="00C116B6" w:rsidP="00C64BC5">
            <w:pPr>
              <w:jc w:val="center"/>
              <w:rPr>
                <w:color w:val="000000"/>
              </w:rPr>
            </w:pPr>
            <w:r w:rsidRPr="00C116B6">
              <w:rPr>
                <w:color w:val="000000"/>
              </w:rPr>
              <w:t>1.4</w:t>
            </w:r>
          </w:p>
        </w:tc>
        <w:tc>
          <w:tcPr>
            <w:tcW w:w="1007" w:type="dxa"/>
            <w:shd w:val="clear" w:color="auto" w:fill="auto"/>
            <w:noWrap/>
            <w:vAlign w:val="center"/>
            <w:hideMark/>
          </w:tcPr>
          <w:p w14:paraId="70C8904F" w14:textId="77777777" w:rsidR="00C116B6" w:rsidRPr="00C116B6" w:rsidRDefault="00C116B6" w:rsidP="00C64BC5">
            <w:pPr>
              <w:jc w:val="center"/>
              <w:rPr>
                <w:color w:val="000000"/>
              </w:rPr>
            </w:pPr>
            <w:r w:rsidRPr="00C116B6">
              <w:rPr>
                <w:color w:val="000000"/>
              </w:rPr>
              <w:t>2.4</w:t>
            </w:r>
          </w:p>
        </w:tc>
        <w:tc>
          <w:tcPr>
            <w:tcW w:w="865" w:type="dxa"/>
            <w:shd w:val="clear" w:color="auto" w:fill="auto"/>
            <w:noWrap/>
            <w:vAlign w:val="center"/>
            <w:hideMark/>
          </w:tcPr>
          <w:p w14:paraId="5955166B" w14:textId="77777777" w:rsidR="00C116B6" w:rsidRPr="00C116B6" w:rsidRDefault="00C116B6" w:rsidP="00C64BC5">
            <w:pPr>
              <w:jc w:val="center"/>
              <w:rPr>
                <w:color w:val="000000"/>
              </w:rPr>
            </w:pPr>
            <w:r w:rsidRPr="00C116B6">
              <w:rPr>
                <w:color w:val="000000"/>
              </w:rPr>
              <w:t>1.5</w:t>
            </w:r>
          </w:p>
        </w:tc>
      </w:tr>
    </w:tbl>
    <w:p w14:paraId="0083F4D1" w14:textId="3E82E1F6" w:rsidR="00C116B6" w:rsidRDefault="00C116B6" w:rsidP="00175F82">
      <w:pPr>
        <w:spacing w:line="360" w:lineRule="auto"/>
        <w:rPr>
          <w:b/>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827"/>
        <w:gridCol w:w="993"/>
        <w:gridCol w:w="850"/>
        <w:gridCol w:w="851"/>
      </w:tblGrid>
      <w:tr w:rsidR="00CA53F9" w:rsidRPr="00B67E4A" w14:paraId="440CBCF3" w14:textId="77777777" w:rsidTr="00C64BC5">
        <w:trPr>
          <w:trHeight w:val="320"/>
        </w:trPr>
        <w:tc>
          <w:tcPr>
            <w:tcW w:w="9385" w:type="dxa"/>
            <w:gridSpan w:val="5"/>
            <w:shd w:val="clear" w:color="auto" w:fill="auto"/>
            <w:noWrap/>
            <w:vAlign w:val="bottom"/>
            <w:hideMark/>
          </w:tcPr>
          <w:p w14:paraId="70872E6D" w14:textId="0DE4959D" w:rsidR="00CA53F9" w:rsidRDefault="00CA53F9" w:rsidP="009B6F12">
            <w:pPr>
              <w:jc w:val="center"/>
              <w:rPr>
                <w:b/>
                <w:bCs/>
                <w:color w:val="000000"/>
              </w:rPr>
            </w:pPr>
            <w:r w:rsidRPr="009B573A">
              <w:rPr>
                <w:b/>
                <w:bCs/>
                <w:color w:val="000000"/>
              </w:rPr>
              <w:t xml:space="preserve">Table </w:t>
            </w:r>
            <w:r w:rsidR="00032E9B">
              <w:rPr>
                <w:b/>
                <w:bCs/>
                <w:color w:val="000000"/>
              </w:rPr>
              <w:t>A</w:t>
            </w:r>
            <w:r w:rsidR="004807A1">
              <w:rPr>
                <w:b/>
                <w:bCs/>
                <w:color w:val="000000"/>
              </w:rPr>
              <w:t>7</w:t>
            </w:r>
            <w:r w:rsidRPr="009B573A">
              <w:rPr>
                <w:b/>
                <w:bCs/>
                <w:color w:val="000000"/>
              </w:rPr>
              <w:t xml:space="preserve">. </w:t>
            </w:r>
            <w:r>
              <w:rPr>
                <w:b/>
                <w:bCs/>
                <w:color w:val="000000"/>
              </w:rPr>
              <w:t>Post Engagement</w:t>
            </w:r>
          </w:p>
          <w:p w14:paraId="0D0CEDD5" w14:textId="521BD015" w:rsidR="00CA53F9" w:rsidRPr="009B6F12" w:rsidRDefault="00CA53F9" w:rsidP="009B6F12">
            <w:pPr>
              <w:jc w:val="center"/>
              <w:rPr>
                <w:color w:val="000000"/>
              </w:rPr>
            </w:pPr>
            <w:r w:rsidRPr="009B6F12">
              <w:rPr>
                <w:color w:val="000000"/>
              </w:rPr>
              <w:t>(5-points scale; 1=Not at all likely, 5=Extremely likely)</w:t>
            </w:r>
          </w:p>
        </w:tc>
      </w:tr>
      <w:tr w:rsidR="00CA53F9" w:rsidRPr="009B573A" w14:paraId="4C61D484" w14:textId="77777777" w:rsidTr="00C64BC5">
        <w:trPr>
          <w:trHeight w:val="320"/>
        </w:trPr>
        <w:tc>
          <w:tcPr>
            <w:tcW w:w="2864" w:type="dxa"/>
          </w:tcPr>
          <w:p w14:paraId="336C9E2E" w14:textId="77777777" w:rsidR="00CA53F9" w:rsidRPr="00B67E4A" w:rsidRDefault="00CA53F9" w:rsidP="009B6F12"/>
        </w:tc>
        <w:tc>
          <w:tcPr>
            <w:tcW w:w="3827" w:type="dxa"/>
            <w:shd w:val="clear" w:color="auto" w:fill="auto"/>
            <w:noWrap/>
            <w:vAlign w:val="bottom"/>
            <w:hideMark/>
          </w:tcPr>
          <w:p w14:paraId="65A6B763" w14:textId="3BF14EE6" w:rsidR="00CA53F9" w:rsidRPr="00B67E4A" w:rsidRDefault="00CA53F9" w:rsidP="009B6F12"/>
        </w:tc>
        <w:tc>
          <w:tcPr>
            <w:tcW w:w="993" w:type="dxa"/>
            <w:shd w:val="clear" w:color="auto" w:fill="auto"/>
            <w:noWrap/>
            <w:vAlign w:val="center"/>
            <w:hideMark/>
          </w:tcPr>
          <w:p w14:paraId="47D638AA" w14:textId="77777777" w:rsidR="00CA53F9" w:rsidRPr="00B67E4A" w:rsidRDefault="00CA53F9" w:rsidP="009B6F12">
            <w:pPr>
              <w:jc w:val="center"/>
              <w:rPr>
                <w:b/>
                <w:bCs/>
                <w:i/>
                <w:iCs/>
                <w:color w:val="000000"/>
              </w:rPr>
            </w:pPr>
            <w:r w:rsidRPr="009B573A">
              <w:rPr>
                <w:b/>
                <w:bCs/>
                <w:i/>
                <w:iCs/>
                <w:color w:val="000000"/>
              </w:rPr>
              <w:t>M</w:t>
            </w:r>
          </w:p>
        </w:tc>
        <w:tc>
          <w:tcPr>
            <w:tcW w:w="850" w:type="dxa"/>
            <w:shd w:val="clear" w:color="auto" w:fill="auto"/>
            <w:noWrap/>
            <w:vAlign w:val="center"/>
            <w:hideMark/>
          </w:tcPr>
          <w:p w14:paraId="0048BA96" w14:textId="77777777" w:rsidR="00CA53F9" w:rsidRPr="00B67E4A" w:rsidRDefault="00CA53F9" w:rsidP="009B6F12">
            <w:pPr>
              <w:jc w:val="center"/>
              <w:rPr>
                <w:b/>
                <w:bCs/>
                <w:i/>
                <w:iCs/>
                <w:color w:val="000000"/>
              </w:rPr>
            </w:pPr>
            <w:r w:rsidRPr="009B573A">
              <w:rPr>
                <w:b/>
                <w:bCs/>
                <w:i/>
                <w:iCs/>
                <w:color w:val="000000"/>
              </w:rPr>
              <w:t>SD</w:t>
            </w:r>
          </w:p>
        </w:tc>
        <w:tc>
          <w:tcPr>
            <w:tcW w:w="851" w:type="dxa"/>
            <w:shd w:val="clear" w:color="auto" w:fill="auto"/>
            <w:noWrap/>
            <w:vAlign w:val="center"/>
            <w:hideMark/>
          </w:tcPr>
          <w:p w14:paraId="012AC465" w14:textId="407EDC41" w:rsidR="00CA53F9" w:rsidRPr="00B67E4A" w:rsidRDefault="00CA53F9" w:rsidP="009B6F12">
            <w:pPr>
              <w:jc w:val="center"/>
              <w:rPr>
                <w:b/>
                <w:bCs/>
                <w:color w:val="000000"/>
              </w:rPr>
            </w:pPr>
            <w:r w:rsidRPr="00C116B6">
              <w:rPr>
                <w:b/>
                <w:bCs/>
                <w:color w:val="000000"/>
              </w:rPr>
              <w:t>α</w:t>
            </w:r>
          </w:p>
        </w:tc>
      </w:tr>
      <w:tr w:rsidR="00CA53F9" w:rsidRPr="009B573A" w14:paraId="123AFD34" w14:textId="77777777" w:rsidTr="00C64BC5">
        <w:trPr>
          <w:trHeight w:val="320"/>
        </w:trPr>
        <w:tc>
          <w:tcPr>
            <w:tcW w:w="2864" w:type="dxa"/>
          </w:tcPr>
          <w:p w14:paraId="4F3FAB9F" w14:textId="77627EE7" w:rsidR="00CA53F9" w:rsidRPr="00CA53F9" w:rsidRDefault="00CA53F9" w:rsidP="009B6F12">
            <w:pPr>
              <w:rPr>
                <w:color w:val="000000"/>
              </w:rPr>
            </w:pPr>
            <w:r w:rsidRPr="00CA53F9">
              <w:rPr>
                <w:color w:val="000000"/>
              </w:rPr>
              <w:t>Intention to reply/comment</w:t>
            </w:r>
          </w:p>
        </w:tc>
        <w:tc>
          <w:tcPr>
            <w:tcW w:w="3827" w:type="dxa"/>
            <w:shd w:val="clear" w:color="auto" w:fill="auto"/>
            <w:noWrap/>
            <w:vAlign w:val="bottom"/>
            <w:hideMark/>
          </w:tcPr>
          <w:p w14:paraId="2B64B840" w14:textId="68FD0F45" w:rsidR="00CA53F9" w:rsidRPr="00B67E4A" w:rsidRDefault="00CA53F9" w:rsidP="009B6F12">
            <w:pPr>
              <w:rPr>
                <w:color w:val="000000"/>
              </w:rPr>
            </w:pPr>
            <w:r w:rsidRPr="00CA53F9">
              <w:rPr>
                <w:color w:val="000000"/>
              </w:rPr>
              <w:t>How likely are you to reply to this comment seen in the post?</w:t>
            </w:r>
          </w:p>
        </w:tc>
        <w:tc>
          <w:tcPr>
            <w:tcW w:w="993" w:type="dxa"/>
            <w:shd w:val="clear" w:color="auto" w:fill="auto"/>
            <w:noWrap/>
            <w:vAlign w:val="center"/>
          </w:tcPr>
          <w:p w14:paraId="51FD2892" w14:textId="58DDE9F2" w:rsidR="00CA53F9" w:rsidRPr="00B67E4A" w:rsidRDefault="00920E5E" w:rsidP="009B6F12">
            <w:pPr>
              <w:jc w:val="center"/>
              <w:rPr>
                <w:color w:val="000000"/>
              </w:rPr>
            </w:pPr>
            <w:r w:rsidRPr="00920E5E">
              <w:rPr>
                <w:color w:val="000000"/>
              </w:rPr>
              <w:t>2.60</w:t>
            </w:r>
          </w:p>
        </w:tc>
        <w:tc>
          <w:tcPr>
            <w:tcW w:w="850" w:type="dxa"/>
            <w:shd w:val="clear" w:color="auto" w:fill="auto"/>
            <w:noWrap/>
            <w:vAlign w:val="center"/>
          </w:tcPr>
          <w:p w14:paraId="780A4127" w14:textId="5034484A" w:rsidR="00CA53F9" w:rsidRPr="00B67E4A" w:rsidRDefault="00920E5E" w:rsidP="009B6F12">
            <w:pPr>
              <w:jc w:val="center"/>
              <w:rPr>
                <w:color w:val="000000"/>
              </w:rPr>
            </w:pPr>
            <w:r w:rsidRPr="00920E5E">
              <w:rPr>
                <w:color w:val="000000"/>
              </w:rPr>
              <w:t>1.39</w:t>
            </w:r>
          </w:p>
        </w:tc>
        <w:tc>
          <w:tcPr>
            <w:tcW w:w="851" w:type="dxa"/>
            <w:shd w:val="clear" w:color="auto" w:fill="auto"/>
            <w:noWrap/>
            <w:vAlign w:val="center"/>
          </w:tcPr>
          <w:p w14:paraId="3C726663" w14:textId="0263EC70" w:rsidR="00CA53F9" w:rsidRPr="00B67E4A" w:rsidRDefault="00CA53F9" w:rsidP="009B6F12">
            <w:pPr>
              <w:jc w:val="center"/>
              <w:rPr>
                <w:color w:val="000000"/>
              </w:rPr>
            </w:pPr>
            <w:r>
              <w:rPr>
                <w:color w:val="000000"/>
              </w:rPr>
              <w:t>-</w:t>
            </w:r>
          </w:p>
        </w:tc>
      </w:tr>
      <w:tr w:rsidR="00CA53F9" w:rsidRPr="009B573A" w14:paraId="75AC32C6" w14:textId="77777777" w:rsidTr="00C64BC5">
        <w:trPr>
          <w:trHeight w:val="320"/>
        </w:trPr>
        <w:tc>
          <w:tcPr>
            <w:tcW w:w="2864" w:type="dxa"/>
          </w:tcPr>
          <w:p w14:paraId="3B3B20C5" w14:textId="0B58891D" w:rsidR="00CA53F9" w:rsidRPr="00B67E4A" w:rsidRDefault="00CA53F9" w:rsidP="009B6F12">
            <w:pPr>
              <w:rPr>
                <w:color w:val="000000"/>
              </w:rPr>
            </w:pPr>
            <w:r w:rsidRPr="00CA53F9">
              <w:rPr>
                <w:color w:val="000000"/>
              </w:rPr>
              <w:t>Intention to share on SM</w:t>
            </w:r>
          </w:p>
        </w:tc>
        <w:tc>
          <w:tcPr>
            <w:tcW w:w="3827" w:type="dxa"/>
            <w:shd w:val="clear" w:color="auto" w:fill="auto"/>
            <w:noWrap/>
            <w:vAlign w:val="bottom"/>
            <w:hideMark/>
          </w:tcPr>
          <w:p w14:paraId="200368AA" w14:textId="3D328CF5" w:rsidR="00CA53F9" w:rsidRPr="00B67E4A" w:rsidRDefault="00CA53F9" w:rsidP="009B6F12">
            <w:pPr>
              <w:rPr>
                <w:color w:val="000000"/>
              </w:rPr>
            </w:pPr>
          </w:p>
        </w:tc>
        <w:tc>
          <w:tcPr>
            <w:tcW w:w="993" w:type="dxa"/>
            <w:shd w:val="clear" w:color="auto" w:fill="auto"/>
            <w:noWrap/>
            <w:vAlign w:val="center"/>
          </w:tcPr>
          <w:p w14:paraId="3DD2F409" w14:textId="4D566D8D" w:rsidR="00CA53F9" w:rsidRPr="00B67E4A" w:rsidRDefault="00920E5E" w:rsidP="009B6F12">
            <w:pPr>
              <w:jc w:val="center"/>
              <w:rPr>
                <w:color w:val="000000"/>
              </w:rPr>
            </w:pPr>
            <w:r w:rsidRPr="00920E5E">
              <w:rPr>
                <w:color w:val="000000"/>
              </w:rPr>
              <w:t>2.68</w:t>
            </w:r>
          </w:p>
        </w:tc>
        <w:tc>
          <w:tcPr>
            <w:tcW w:w="850" w:type="dxa"/>
            <w:shd w:val="clear" w:color="auto" w:fill="auto"/>
            <w:noWrap/>
            <w:vAlign w:val="center"/>
          </w:tcPr>
          <w:p w14:paraId="60E8D289" w14:textId="65696A5A" w:rsidR="00CA53F9" w:rsidRPr="00B67E4A" w:rsidRDefault="00920E5E" w:rsidP="009B6F12">
            <w:pPr>
              <w:jc w:val="center"/>
              <w:rPr>
                <w:color w:val="000000"/>
              </w:rPr>
            </w:pPr>
            <w:r w:rsidRPr="00920E5E">
              <w:rPr>
                <w:color w:val="000000"/>
              </w:rPr>
              <w:t>1.51</w:t>
            </w:r>
          </w:p>
        </w:tc>
        <w:tc>
          <w:tcPr>
            <w:tcW w:w="851" w:type="dxa"/>
            <w:shd w:val="clear" w:color="auto" w:fill="auto"/>
            <w:noWrap/>
            <w:vAlign w:val="center"/>
          </w:tcPr>
          <w:p w14:paraId="5EE1C6BB" w14:textId="6C20C263" w:rsidR="00CA53F9" w:rsidRPr="00B67E4A" w:rsidRDefault="00920E5E" w:rsidP="009B6F12">
            <w:pPr>
              <w:jc w:val="center"/>
              <w:rPr>
                <w:color w:val="000000"/>
              </w:rPr>
            </w:pPr>
            <w:r w:rsidRPr="00920E5E">
              <w:rPr>
                <w:color w:val="000000"/>
              </w:rPr>
              <w:t>0.92</w:t>
            </w:r>
          </w:p>
        </w:tc>
      </w:tr>
      <w:tr w:rsidR="00CA53F9" w:rsidRPr="009B573A" w14:paraId="42917E30" w14:textId="77777777" w:rsidTr="00C64BC5">
        <w:trPr>
          <w:trHeight w:val="320"/>
        </w:trPr>
        <w:tc>
          <w:tcPr>
            <w:tcW w:w="2864" w:type="dxa"/>
          </w:tcPr>
          <w:p w14:paraId="62817EBC" w14:textId="77777777" w:rsidR="00CA53F9" w:rsidRPr="00CA53F9" w:rsidRDefault="00CA53F9" w:rsidP="009B6F12">
            <w:pPr>
              <w:rPr>
                <w:color w:val="000000"/>
              </w:rPr>
            </w:pPr>
          </w:p>
        </w:tc>
        <w:tc>
          <w:tcPr>
            <w:tcW w:w="3827" w:type="dxa"/>
            <w:shd w:val="clear" w:color="auto" w:fill="auto"/>
            <w:noWrap/>
            <w:vAlign w:val="bottom"/>
          </w:tcPr>
          <w:p w14:paraId="1CE7CEC3" w14:textId="714954BA" w:rsidR="00CA53F9" w:rsidRPr="00CA53F9" w:rsidRDefault="00CA53F9" w:rsidP="009B6F12">
            <w:pPr>
              <w:rPr>
                <w:color w:val="000000"/>
              </w:rPr>
            </w:pPr>
            <w:r w:rsidRPr="00CA53F9">
              <w:rPr>
                <w:color w:val="000000"/>
              </w:rPr>
              <w:t>How likely is it that you will share this video with friends and family in the following medium</w:t>
            </w:r>
            <w:r>
              <w:rPr>
                <w:color w:val="000000"/>
              </w:rPr>
              <w:t xml:space="preserve">: </w:t>
            </w:r>
            <w:r w:rsidRPr="00CA53F9">
              <w:rPr>
                <w:color w:val="000000"/>
              </w:rPr>
              <w:t>WhatsApp</w:t>
            </w:r>
          </w:p>
        </w:tc>
        <w:tc>
          <w:tcPr>
            <w:tcW w:w="993" w:type="dxa"/>
            <w:shd w:val="clear" w:color="auto" w:fill="auto"/>
            <w:noWrap/>
            <w:vAlign w:val="center"/>
          </w:tcPr>
          <w:p w14:paraId="03F3C7DD" w14:textId="12946FF9" w:rsidR="00CA53F9" w:rsidRPr="00B67E4A" w:rsidRDefault="00920E5E" w:rsidP="009B6F12">
            <w:pPr>
              <w:jc w:val="center"/>
              <w:rPr>
                <w:color w:val="000000"/>
              </w:rPr>
            </w:pPr>
            <w:r w:rsidRPr="00920E5E">
              <w:rPr>
                <w:color w:val="000000"/>
              </w:rPr>
              <w:t>2.68</w:t>
            </w:r>
          </w:p>
        </w:tc>
        <w:tc>
          <w:tcPr>
            <w:tcW w:w="850" w:type="dxa"/>
            <w:shd w:val="clear" w:color="auto" w:fill="auto"/>
            <w:noWrap/>
            <w:vAlign w:val="center"/>
          </w:tcPr>
          <w:p w14:paraId="3A472587" w14:textId="3F1DA91A" w:rsidR="00CA53F9" w:rsidRPr="00B67E4A" w:rsidRDefault="00920E5E" w:rsidP="009B6F12">
            <w:pPr>
              <w:jc w:val="center"/>
              <w:rPr>
                <w:color w:val="000000"/>
              </w:rPr>
            </w:pPr>
            <w:r w:rsidRPr="00920E5E">
              <w:rPr>
                <w:color w:val="000000"/>
              </w:rPr>
              <w:t>1.51</w:t>
            </w:r>
          </w:p>
        </w:tc>
        <w:tc>
          <w:tcPr>
            <w:tcW w:w="851" w:type="dxa"/>
            <w:shd w:val="clear" w:color="auto" w:fill="auto"/>
            <w:noWrap/>
            <w:vAlign w:val="center"/>
          </w:tcPr>
          <w:p w14:paraId="56778761" w14:textId="1BF5E0EB" w:rsidR="00CA53F9" w:rsidRPr="00B67E4A" w:rsidRDefault="00952856" w:rsidP="009B6F12">
            <w:pPr>
              <w:jc w:val="center"/>
              <w:rPr>
                <w:color w:val="000000"/>
              </w:rPr>
            </w:pPr>
            <w:r>
              <w:rPr>
                <w:color w:val="000000"/>
              </w:rPr>
              <w:t>-</w:t>
            </w:r>
          </w:p>
        </w:tc>
      </w:tr>
      <w:tr w:rsidR="00CA53F9" w:rsidRPr="009B573A" w14:paraId="2F53D73D" w14:textId="77777777" w:rsidTr="00C64BC5">
        <w:trPr>
          <w:trHeight w:val="320"/>
        </w:trPr>
        <w:tc>
          <w:tcPr>
            <w:tcW w:w="2864" w:type="dxa"/>
          </w:tcPr>
          <w:p w14:paraId="54486968" w14:textId="77777777" w:rsidR="00CA53F9" w:rsidRPr="00CA53F9" w:rsidRDefault="00CA53F9" w:rsidP="009B6F12">
            <w:pPr>
              <w:rPr>
                <w:color w:val="000000"/>
              </w:rPr>
            </w:pPr>
          </w:p>
        </w:tc>
        <w:tc>
          <w:tcPr>
            <w:tcW w:w="3827" w:type="dxa"/>
            <w:shd w:val="clear" w:color="auto" w:fill="auto"/>
            <w:noWrap/>
            <w:vAlign w:val="bottom"/>
          </w:tcPr>
          <w:p w14:paraId="79009B83" w14:textId="7E6214C1" w:rsidR="00CA53F9" w:rsidRPr="00CA53F9" w:rsidRDefault="00CA53F9" w:rsidP="009B6F12">
            <w:pPr>
              <w:rPr>
                <w:color w:val="000000"/>
              </w:rPr>
            </w:pPr>
            <w:r w:rsidRPr="00CA53F9">
              <w:rPr>
                <w:color w:val="000000"/>
              </w:rPr>
              <w:t>How likely is it that you will share this video with friends and family in the following medium</w:t>
            </w:r>
            <w:r>
              <w:rPr>
                <w:color w:val="000000"/>
              </w:rPr>
              <w:t xml:space="preserve">: </w:t>
            </w:r>
            <w:r w:rsidRPr="00CA53F9">
              <w:rPr>
                <w:color w:val="000000"/>
              </w:rPr>
              <w:t>Facebook</w:t>
            </w:r>
          </w:p>
        </w:tc>
        <w:tc>
          <w:tcPr>
            <w:tcW w:w="993" w:type="dxa"/>
            <w:shd w:val="clear" w:color="auto" w:fill="auto"/>
            <w:noWrap/>
            <w:vAlign w:val="center"/>
          </w:tcPr>
          <w:p w14:paraId="275ADD8A" w14:textId="0E89BE6B" w:rsidR="00CA53F9" w:rsidRPr="00B67E4A" w:rsidRDefault="00920E5E" w:rsidP="009B6F12">
            <w:pPr>
              <w:jc w:val="center"/>
              <w:rPr>
                <w:color w:val="000000"/>
              </w:rPr>
            </w:pPr>
            <w:r w:rsidRPr="00920E5E">
              <w:rPr>
                <w:color w:val="000000"/>
              </w:rPr>
              <w:t>2.60</w:t>
            </w:r>
          </w:p>
        </w:tc>
        <w:tc>
          <w:tcPr>
            <w:tcW w:w="850" w:type="dxa"/>
            <w:shd w:val="clear" w:color="auto" w:fill="auto"/>
            <w:noWrap/>
            <w:vAlign w:val="center"/>
          </w:tcPr>
          <w:p w14:paraId="63F1AECD" w14:textId="6B005352" w:rsidR="00CA53F9" w:rsidRPr="00B67E4A" w:rsidRDefault="00920E5E" w:rsidP="009B6F12">
            <w:pPr>
              <w:jc w:val="center"/>
              <w:rPr>
                <w:color w:val="000000"/>
              </w:rPr>
            </w:pPr>
            <w:r w:rsidRPr="00920E5E">
              <w:rPr>
                <w:color w:val="000000"/>
              </w:rPr>
              <w:t>1.50</w:t>
            </w:r>
          </w:p>
        </w:tc>
        <w:tc>
          <w:tcPr>
            <w:tcW w:w="851" w:type="dxa"/>
            <w:shd w:val="clear" w:color="auto" w:fill="auto"/>
            <w:noWrap/>
            <w:vAlign w:val="center"/>
          </w:tcPr>
          <w:p w14:paraId="49CBED1A" w14:textId="27235C61" w:rsidR="00CA53F9" w:rsidRPr="00B67E4A" w:rsidRDefault="00952856" w:rsidP="009B6F12">
            <w:pPr>
              <w:jc w:val="center"/>
              <w:rPr>
                <w:color w:val="000000"/>
              </w:rPr>
            </w:pPr>
            <w:r>
              <w:rPr>
                <w:color w:val="000000"/>
              </w:rPr>
              <w:t>-</w:t>
            </w:r>
          </w:p>
        </w:tc>
      </w:tr>
      <w:tr w:rsidR="00CA53F9" w:rsidRPr="009B573A" w14:paraId="36C5FE76" w14:textId="77777777" w:rsidTr="00C64BC5">
        <w:trPr>
          <w:trHeight w:val="320"/>
        </w:trPr>
        <w:tc>
          <w:tcPr>
            <w:tcW w:w="2864" w:type="dxa"/>
          </w:tcPr>
          <w:p w14:paraId="3988F536" w14:textId="77777777" w:rsidR="00CA53F9" w:rsidRPr="00CA53F9" w:rsidRDefault="00CA53F9" w:rsidP="009B6F12">
            <w:pPr>
              <w:rPr>
                <w:color w:val="000000"/>
              </w:rPr>
            </w:pPr>
          </w:p>
        </w:tc>
        <w:tc>
          <w:tcPr>
            <w:tcW w:w="3827" w:type="dxa"/>
            <w:shd w:val="clear" w:color="auto" w:fill="auto"/>
            <w:noWrap/>
            <w:vAlign w:val="bottom"/>
          </w:tcPr>
          <w:p w14:paraId="5633FD78" w14:textId="1CDE6DEF" w:rsidR="00CA53F9" w:rsidRPr="00CA53F9" w:rsidRDefault="00CA53F9" w:rsidP="009B6F12">
            <w:pPr>
              <w:rPr>
                <w:color w:val="000000"/>
              </w:rPr>
            </w:pPr>
            <w:r w:rsidRPr="00CA53F9">
              <w:rPr>
                <w:color w:val="000000"/>
              </w:rPr>
              <w:t>How likely is it that you will share this video with friends and family in the following medium</w:t>
            </w:r>
            <w:r>
              <w:rPr>
                <w:color w:val="000000"/>
              </w:rPr>
              <w:t xml:space="preserve">: </w:t>
            </w:r>
            <w:r w:rsidRPr="00CA53F9">
              <w:rPr>
                <w:color w:val="000000"/>
              </w:rPr>
              <w:t>Twitter</w:t>
            </w:r>
          </w:p>
        </w:tc>
        <w:tc>
          <w:tcPr>
            <w:tcW w:w="993" w:type="dxa"/>
            <w:shd w:val="clear" w:color="auto" w:fill="auto"/>
            <w:noWrap/>
            <w:vAlign w:val="center"/>
          </w:tcPr>
          <w:p w14:paraId="238FD12B" w14:textId="5CFA2D77" w:rsidR="00CA53F9" w:rsidRPr="00B67E4A" w:rsidRDefault="00920E5E" w:rsidP="009B6F12">
            <w:pPr>
              <w:jc w:val="center"/>
              <w:rPr>
                <w:color w:val="000000"/>
              </w:rPr>
            </w:pPr>
            <w:r w:rsidRPr="00920E5E">
              <w:rPr>
                <w:color w:val="000000"/>
              </w:rPr>
              <w:t>2.27</w:t>
            </w:r>
          </w:p>
        </w:tc>
        <w:tc>
          <w:tcPr>
            <w:tcW w:w="850" w:type="dxa"/>
            <w:shd w:val="clear" w:color="auto" w:fill="auto"/>
            <w:noWrap/>
            <w:vAlign w:val="center"/>
          </w:tcPr>
          <w:p w14:paraId="5F5819AA" w14:textId="1BB9EA6D" w:rsidR="00CA53F9" w:rsidRPr="00B67E4A" w:rsidRDefault="00920E5E" w:rsidP="009B6F12">
            <w:pPr>
              <w:jc w:val="center"/>
              <w:rPr>
                <w:color w:val="000000"/>
              </w:rPr>
            </w:pPr>
            <w:r w:rsidRPr="00920E5E">
              <w:rPr>
                <w:color w:val="000000"/>
              </w:rPr>
              <w:t>1.42</w:t>
            </w:r>
          </w:p>
        </w:tc>
        <w:tc>
          <w:tcPr>
            <w:tcW w:w="851" w:type="dxa"/>
            <w:shd w:val="clear" w:color="auto" w:fill="auto"/>
            <w:noWrap/>
            <w:vAlign w:val="center"/>
          </w:tcPr>
          <w:p w14:paraId="51DD6DB1" w14:textId="129BAE7D" w:rsidR="00CA53F9" w:rsidRPr="00B67E4A" w:rsidRDefault="00952856" w:rsidP="009B6F12">
            <w:pPr>
              <w:jc w:val="center"/>
              <w:rPr>
                <w:color w:val="000000"/>
              </w:rPr>
            </w:pPr>
            <w:r>
              <w:rPr>
                <w:color w:val="000000"/>
              </w:rPr>
              <w:t>-</w:t>
            </w:r>
          </w:p>
        </w:tc>
      </w:tr>
      <w:tr w:rsidR="00CA53F9" w:rsidRPr="009B573A" w14:paraId="58E4D1FC" w14:textId="77777777" w:rsidTr="00C64BC5">
        <w:trPr>
          <w:trHeight w:val="320"/>
        </w:trPr>
        <w:tc>
          <w:tcPr>
            <w:tcW w:w="2864" w:type="dxa"/>
          </w:tcPr>
          <w:p w14:paraId="220AE7CE" w14:textId="77777777" w:rsidR="00CA53F9" w:rsidRPr="00CA53F9" w:rsidRDefault="00CA53F9" w:rsidP="009B6F12">
            <w:pPr>
              <w:rPr>
                <w:color w:val="000000"/>
              </w:rPr>
            </w:pPr>
          </w:p>
        </w:tc>
        <w:tc>
          <w:tcPr>
            <w:tcW w:w="3827" w:type="dxa"/>
            <w:shd w:val="clear" w:color="auto" w:fill="auto"/>
            <w:noWrap/>
            <w:vAlign w:val="bottom"/>
          </w:tcPr>
          <w:p w14:paraId="176B8EC6" w14:textId="385FD54A" w:rsidR="00CA53F9" w:rsidRPr="00CA53F9" w:rsidRDefault="00CA53F9" w:rsidP="009B6F12">
            <w:pPr>
              <w:rPr>
                <w:color w:val="000000"/>
              </w:rPr>
            </w:pPr>
            <w:r w:rsidRPr="00CA53F9">
              <w:rPr>
                <w:color w:val="000000"/>
              </w:rPr>
              <w:t>How likely is it that you will share this video with friends and family in the following medium</w:t>
            </w:r>
            <w:r>
              <w:rPr>
                <w:color w:val="000000"/>
              </w:rPr>
              <w:t xml:space="preserve">: </w:t>
            </w:r>
            <w:r w:rsidRPr="00CA53F9">
              <w:rPr>
                <w:color w:val="000000"/>
              </w:rPr>
              <w:t>Instagram</w:t>
            </w:r>
          </w:p>
        </w:tc>
        <w:tc>
          <w:tcPr>
            <w:tcW w:w="993" w:type="dxa"/>
            <w:shd w:val="clear" w:color="auto" w:fill="auto"/>
            <w:noWrap/>
            <w:vAlign w:val="center"/>
          </w:tcPr>
          <w:p w14:paraId="1450F99B" w14:textId="379608C9" w:rsidR="00CA53F9" w:rsidRPr="00B67E4A" w:rsidRDefault="00920E5E" w:rsidP="009B6F12">
            <w:pPr>
              <w:jc w:val="center"/>
              <w:rPr>
                <w:color w:val="000000"/>
              </w:rPr>
            </w:pPr>
            <w:r w:rsidRPr="00920E5E">
              <w:rPr>
                <w:color w:val="000000"/>
              </w:rPr>
              <w:t>1.42</w:t>
            </w:r>
          </w:p>
        </w:tc>
        <w:tc>
          <w:tcPr>
            <w:tcW w:w="850" w:type="dxa"/>
            <w:shd w:val="clear" w:color="auto" w:fill="auto"/>
            <w:noWrap/>
            <w:vAlign w:val="center"/>
          </w:tcPr>
          <w:p w14:paraId="01846137" w14:textId="7B3E5C11" w:rsidR="00CA53F9" w:rsidRPr="00B67E4A" w:rsidRDefault="00920E5E" w:rsidP="009B6F12">
            <w:pPr>
              <w:jc w:val="center"/>
              <w:rPr>
                <w:color w:val="000000"/>
              </w:rPr>
            </w:pPr>
            <w:r w:rsidRPr="00920E5E">
              <w:rPr>
                <w:color w:val="000000"/>
              </w:rPr>
              <w:t>1.4</w:t>
            </w:r>
          </w:p>
        </w:tc>
        <w:tc>
          <w:tcPr>
            <w:tcW w:w="851" w:type="dxa"/>
            <w:shd w:val="clear" w:color="auto" w:fill="auto"/>
            <w:noWrap/>
            <w:vAlign w:val="center"/>
          </w:tcPr>
          <w:p w14:paraId="4E922D68" w14:textId="79819C31" w:rsidR="00CA53F9" w:rsidRPr="00B67E4A" w:rsidRDefault="00952856" w:rsidP="009B6F12">
            <w:pPr>
              <w:jc w:val="center"/>
              <w:rPr>
                <w:color w:val="000000"/>
              </w:rPr>
            </w:pPr>
            <w:r>
              <w:rPr>
                <w:color w:val="000000"/>
              </w:rPr>
              <w:t>-</w:t>
            </w:r>
          </w:p>
        </w:tc>
      </w:tr>
      <w:tr w:rsidR="00CA53F9" w:rsidRPr="009B573A" w14:paraId="168369C3" w14:textId="77777777" w:rsidTr="00C64BC5">
        <w:trPr>
          <w:trHeight w:val="320"/>
        </w:trPr>
        <w:tc>
          <w:tcPr>
            <w:tcW w:w="2864" w:type="dxa"/>
          </w:tcPr>
          <w:p w14:paraId="49F21E1C" w14:textId="0A09A50A" w:rsidR="00CA53F9" w:rsidRPr="00B67E4A" w:rsidRDefault="00CA53F9" w:rsidP="009B6F12">
            <w:pPr>
              <w:rPr>
                <w:color w:val="000000"/>
              </w:rPr>
            </w:pPr>
            <w:r w:rsidRPr="00CA53F9">
              <w:rPr>
                <w:color w:val="000000"/>
              </w:rPr>
              <w:t>Intention to share via FTF</w:t>
            </w:r>
          </w:p>
        </w:tc>
        <w:tc>
          <w:tcPr>
            <w:tcW w:w="3827" w:type="dxa"/>
            <w:shd w:val="clear" w:color="auto" w:fill="auto"/>
            <w:noWrap/>
            <w:vAlign w:val="bottom"/>
            <w:hideMark/>
          </w:tcPr>
          <w:p w14:paraId="238DB8C9" w14:textId="4D09E56D" w:rsidR="00CA53F9" w:rsidRPr="00B67E4A" w:rsidRDefault="00CA53F9" w:rsidP="009B6F12">
            <w:pPr>
              <w:rPr>
                <w:color w:val="000000"/>
              </w:rPr>
            </w:pPr>
            <w:r w:rsidRPr="00CA53F9">
              <w:rPr>
                <w:color w:val="000000"/>
              </w:rPr>
              <w:t>How likely is it that you will share this video with friends and family in the following medium</w:t>
            </w:r>
            <w:r>
              <w:rPr>
                <w:color w:val="000000"/>
              </w:rPr>
              <w:t xml:space="preserve">: </w:t>
            </w:r>
            <w:proofErr w:type="spellStart"/>
            <w:r w:rsidRPr="00CA53F9">
              <w:rPr>
                <w:color w:val="000000"/>
              </w:rPr>
              <w:t>Face_to_Face</w:t>
            </w:r>
            <w:proofErr w:type="spellEnd"/>
          </w:p>
        </w:tc>
        <w:tc>
          <w:tcPr>
            <w:tcW w:w="993" w:type="dxa"/>
            <w:shd w:val="clear" w:color="auto" w:fill="auto"/>
            <w:noWrap/>
            <w:vAlign w:val="center"/>
          </w:tcPr>
          <w:p w14:paraId="0EF6C04D" w14:textId="69684170" w:rsidR="00CA53F9" w:rsidRPr="00B67E4A" w:rsidRDefault="00920E5E" w:rsidP="009B6F12">
            <w:pPr>
              <w:jc w:val="center"/>
              <w:rPr>
                <w:color w:val="000000"/>
              </w:rPr>
            </w:pPr>
            <w:r w:rsidRPr="00920E5E">
              <w:rPr>
                <w:color w:val="000000"/>
              </w:rPr>
              <w:t>2.7</w:t>
            </w:r>
          </w:p>
        </w:tc>
        <w:tc>
          <w:tcPr>
            <w:tcW w:w="850" w:type="dxa"/>
            <w:shd w:val="clear" w:color="auto" w:fill="auto"/>
            <w:noWrap/>
            <w:vAlign w:val="center"/>
          </w:tcPr>
          <w:p w14:paraId="2B3C162D" w14:textId="0C1745E1" w:rsidR="00CA53F9" w:rsidRPr="00B67E4A" w:rsidRDefault="00920E5E" w:rsidP="009B6F12">
            <w:pPr>
              <w:jc w:val="center"/>
              <w:rPr>
                <w:color w:val="000000"/>
              </w:rPr>
            </w:pPr>
            <w:r w:rsidRPr="00920E5E">
              <w:rPr>
                <w:color w:val="000000"/>
              </w:rPr>
              <w:t>1.5</w:t>
            </w:r>
          </w:p>
        </w:tc>
        <w:tc>
          <w:tcPr>
            <w:tcW w:w="851" w:type="dxa"/>
            <w:shd w:val="clear" w:color="auto" w:fill="auto"/>
            <w:noWrap/>
            <w:vAlign w:val="center"/>
          </w:tcPr>
          <w:p w14:paraId="3B2B8BC6" w14:textId="4E722894" w:rsidR="00CA53F9" w:rsidRPr="00B67E4A" w:rsidRDefault="00CA53F9" w:rsidP="009B6F12">
            <w:pPr>
              <w:jc w:val="center"/>
              <w:rPr>
                <w:color w:val="000000"/>
              </w:rPr>
            </w:pPr>
            <w:r>
              <w:rPr>
                <w:color w:val="000000"/>
              </w:rPr>
              <w:t>-</w:t>
            </w:r>
          </w:p>
        </w:tc>
      </w:tr>
    </w:tbl>
    <w:p w14:paraId="3E236FDC" w14:textId="77777777" w:rsidR="00CA53F9" w:rsidRPr="009B573A" w:rsidRDefault="00CA53F9" w:rsidP="00175F82">
      <w:pPr>
        <w:spacing w:line="360" w:lineRule="auto"/>
        <w:rPr>
          <w:b/>
        </w:rPr>
      </w:pPr>
    </w:p>
    <w:p w14:paraId="6109CC6D" w14:textId="77777777" w:rsidR="00C116B6" w:rsidRPr="009B573A" w:rsidRDefault="00C116B6" w:rsidP="00C64BC5">
      <w:pPr>
        <w:rPr>
          <w:b/>
        </w:rPr>
      </w:pPr>
      <w:r w:rsidRPr="009B573A">
        <w:rPr>
          <w:b/>
        </w:rPr>
        <w:br w:type="page"/>
      </w:r>
    </w:p>
    <w:p w14:paraId="037C537A" w14:textId="14908700" w:rsidR="00B47EB5" w:rsidRPr="009B573A" w:rsidRDefault="00B47EB5" w:rsidP="00B47EB5">
      <w:pPr>
        <w:rPr>
          <w:b/>
          <w:bCs/>
        </w:rPr>
      </w:pPr>
      <w:r w:rsidRPr="009B573A">
        <w:rPr>
          <w:b/>
          <w:bCs/>
        </w:rPr>
        <w:lastRenderedPageBreak/>
        <w:t xml:space="preserve">Appendix </w:t>
      </w:r>
      <w:r w:rsidR="006A753A">
        <w:rPr>
          <w:b/>
          <w:bCs/>
        </w:rPr>
        <w:t>4</w:t>
      </w:r>
      <w:r w:rsidRPr="009B573A">
        <w:rPr>
          <w:b/>
          <w:bCs/>
        </w:rPr>
        <w:t>. Covariates Used in the Models</w:t>
      </w:r>
    </w:p>
    <w:p w14:paraId="539B29FD" w14:textId="77777777" w:rsidR="00B47EB5" w:rsidRPr="009B573A" w:rsidRDefault="00B47EB5" w:rsidP="00B47EB5">
      <w:pPr>
        <w:rPr>
          <w:b/>
          <w:bCs/>
        </w:rPr>
      </w:pPr>
    </w:p>
    <w:tbl>
      <w:tblPr>
        <w:tblW w:w="9673"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8"/>
        <w:gridCol w:w="1134"/>
        <w:gridCol w:w="851"/>
        <w:gridCol w:w="10"/>
      </w:tblGrid>
      <w:tr w:rsidR="00B47EB5" w:rsidRPr="00431B22" w14:paraId="4FEF308C" w14:textId="77777777" w:rsidTr="00C64BC5">
        <w:trPr>
          <w:trHeight w:val="416"/>
        </w:trPr>
        <w:tc>
          <w:tcPr>
            <w:tcW w:w="9673" w:type="dxa"/>
            <w:gridSpan w:val="4"/>
            <w:shd w:val="clear" w:color="auto" w:fill="auto"/>
            <w:noWrap/>
            <w:vAlign w:val="bottom"/>
            <w:hideMark/>
          </w:tcPr>
          <w:p w14:paraId="0131584C" w14:textId="2EF1F028" w:rsidR="00B47EB5" w:rsidRDefault="00B47EB5" w:rsidP="004C5317">
            <w:pPr>
              <w:jc w:val="center"/>
              <w:rPr>
                <w:b/>
                <w:bCs/>
                <w:color w:val="000000"/>
              </w:rPr>
            </w:pPr>
            <w:r w:rsidRPr="009B573A">
              <w:rPr>
                <w:b/>
                <w:bCs/>
                <w:color w:val="000000"/>
              </w:rPr>
              <w:t xml:space="preserve">Table </w:t>
            </w:r>
            <w:r w:rsidR="00032E9B">
              <w:rPr>
                <w:b/>
                <w:bCs/>
                <w:color w:val="000000"/>
              </w:rPr>
              <w:t>A</w:t>
            </w:r>
            <w:r w:rsidR="004807A1">
              <w:rPr>
                <w:b/>
                <w:bCs/>
                <w:color w:val="000000"/>
              </w:rPr>
              <w:t>8</w:t>
            </w:r>
            <w:r w:rsidRPr="009B573A">
              <w:rPr>
                <w:b/>
                <w:bCs/>
                <w:color w:val="000000"/>
              </w:rPr>
              <w:t xml:space="preserve">. </w:t>
            </w:r>
            <w:r w:rsidRPr="00431B22">
              <w:rPr>
                <w:b/>
                <w:bCs/>
                <w:color w:val="000000"/>
              </w:rPr>
              <w:t>Self-efficacy composite ind</w:t>
            </w:r>
            <w:r w:rsidRPr="009B573A">
              <w:rPr>
                <w:b/>
                <w:bCs/>
                <w:color w:val="000000"/>
              </w:rPr>
              <w:t>ices (</w:t>
            </w:r>
            <w:r w:rsidRPr="00431B22">
              <w:rPr>
                <w:b/>
                <w:bCs/>
                <w:color w:val="000000"/>
              </w:rPr>
              <w:t>α=.74</w:t>
            </w:r>
            <w:r w:rsidRPr="009B573A">
              <w:rPr>
                <w:b/>
                <w:bCs/>
                <w:color w:val="000000"/>
              </w:rPr>
              <w:t>)</w:t>
            </w:r>
          </w:p>
          <w:p w14:paraId="02A6B15F" w14:textId="5D1505A5" w:rsidR="004567BB" w:rsidRPr="00431B22" w:rsidRDefault="004567BB" w:rsidP="004C5317">
            <w:pPr>
              <w:jc w:val="center"/>
              <w:rPr>
                <w:b/>
                <w:bCs/>
                <w:color w:val="000000"/>
              </w:rPr>
            </w:pPr>
            <w:r w:rsidRPr="00431B22">
              <w:rPr>
                <w:color w:val="000000"/>
              </w:rPr>
              <w:t>(5-points scale; 1=Strongly disagree, 5=Strongly agree)</w:t>
            </w:r>
          </w:p>
        </w:tc>
      </w:tr>
      <w:tr w:rsidR="00B47EB5" w:rsidRPr="009B573A" w14:paraId="6C74396D" w14:textId="77777777" w:rsidTr="00C64BC5">
        <w:trPr>
          <w:gridAfter w:val="1"/>
          <w:wAfter w:w="10" w:type="dxa"/>
          <w:trHeight w:val="320"/>
        </w:trPr>
        <w:tc>
          <w:tcPr>
            <w:tcW w:w="7678" w:type="dxa"/>
            <w:shd w:val="clear" w:color="auto" w:fill="auto"/>
            <w:noWrap/>
            <w:vAlign w:val="bottom"/>
            <w:hideMark/>
          </w:tcPr>
          <w:p w14:paraId="26265D0E" w14:textId="5AC59D87" w:rsidR="00B47EB5" w:rsidRPr="00431B22" w:rsidRDefault="00B47EB5" w:rsidP="004C5317">
            <w:pPr>
              <w:rPr>
                <w:color w:val="000000"/>
              </w:rPr>
            </w:pPr>
            <w:r w:rsidRPr="00431B22">
              <w:rPr>
                <w:color w:val="000000"/>
              </w:rPr>
              <w:t xml:space="preserve"> </w:t>
            </w:r>
          </w:p>
        </w:tc>
        <w:tc>
          <w:tcPr>
            <w:tcW w:w="1134" w:type="dxa"/>
            <w:shd w:val="clear" w:color="auto" w:fill="auto"/>
            <w:noWrap/>
            <w:vAlign w:val="bottom"/>
            <w:hideMark/>
          </w:tcPr>
          <w:p w14:paraId="28CCA5AC" w14:textId="77777777" w:rsidR="00B47EB5" w:rsidRPr="00431B22" w:rsidRDefault="00B47EB5" w:rsidP="004C5317">
            <w:pPr>
              <w:jc w:val="center"/>
              <w:rPr>
                <w:b/>
                <w:bCs/>
                <w:i/>
                <w:iCs/>
                <w:color w:val="000000"/>
              </w:rPr>
            </w:pPr>
            <w:r w:rsidRPr="00431B22">
              <w:rPr>
                <w:b/>
                <w:bCs/>
                <w:i/>
                <w:iCs/>
                <w:color w:val="000000"/>
              </w:rPr>
              <w:t>M</w:t>
            </w:r>
          </w:p>
        </w:tc>
        <w:tc>
          <w:tcPr>
            <w:tcW w:w="851" w:type="dxa"/>
            <w:shd w:val="clear" w:color="auto" w:fill="auto"/>
            <w:noWrap/>
            <w:vAlign w:val="bottom"/>
            <w:hideMark/>
          </w:tcPr>
          <w:p w14:paraId="4DFC8B2E" w14:textId="77777777" w:rsidR="00B47EB5" w:rsidRPr="00431B22" w:rsidRDefault="00B47EB5" w:rsidP="004C5317">
            <w:pPr>
              <w:jc w:val="center"/>
              <w:rPr>
                <w:b/>
                <w:bCs/>
                <w:i/>
                <w:iCs/>
                <w:color w:val="000000"/>
              </w:rPr>
            </w:pPr>
            <w:r w:rsidRPr="00431B22">
              <w:rPr>
                <w:b/>
                <w:bCs/>
                <w:i/>
                <w:iCs/>
                <w:color w:val="000000"/>
              </w:rPr>
              <w:t>SD</w:t>
            </w:r>
          </w:p>
        </w:tc>
      </w:tr>
      <w:tr w:rsidR="00B47EB5" w:rsidRPr="009B573A" w14:paraId="21D66E69" w14:textId="77777777" w:rsidTr="00C64BC5">
        <w:trPr>
          <w:gridAfter w:val="1"/>
          <w:wAfter w:w="10" w:type="dxa"/>
          <w:trHeight w:val="320"/>
        </w:trPr>
        <w:tc>
          <w:tcPr>
            <w:tcW w:w="7678" w:type="dxa"/>
            <w:shd w:val="clear" w:color="auto" w:fill="auto"/>
            <w:noWrap/>
            <w:vAlign w:val="bottom"/>
            <w:hideMark/>
          </w:tcPr>
          <w:p w14:paraId="41CC0302" w14:textId="77777777" w:rsidR="00B47EB5" w:rsidRPr="00431B22" w:rsidRDefault="00B47EB5" w:rsidP="004C5317">
            <w:pPr>
              <w:rPr>
                <w:color w:val="000000"/>
              </w:rPr>
            </w:pPr>
            <w:r w:rsidRPr="00431B22">
              <w:rPr>
                <w:color w:val="000000"/>
              </w:rPr>
              <w:t xml:space="preserve">I know where to get information about a public service when I need it </w:t>
            </w:r>
          </w:p>
        </w:tc>
        <w:tc>
          <w:tcPr>
            <w:tcW w:w="1134" w:type="dxa"/>
            <w:shd w:val="clear" w:color="auto" w:fill="auto"/>
            <w:noWrap/>
            <w:vAlign w:val="bottom"/>
            <w:hideMark/>
          </w:tcPr>
          <w:p w14:paraId="4A9C39AB" w14:textId="77777777" w:rsidR="00B47EB5" w:rsidRPr="00431B22" w:rsidRDefault="00B47EB5" w:rsidP="004C5317">
            <w:pPr>
              <w:jc w:val="center"/>
              <w:rPr>
                <w:color w:val="000000"/>
              </w:rPr>
            </w:pPr>
            <w:r w:rsidRPr="00431B22">
              <w:rPr>
                <w:color w:val="000000"/>
              </w:rPr>
              <w:t>3.6</w:t>
            </w:r>
          </w:p>
        </w:tc>
        <w:tc>
          <w:tcPr>
            <w:tcW w:w="851" w:type="dxa"/>
            <w:shd w:val="clear" w:color="auto" w:fill="auto"/>
            <w:noWrap/>
            <w:vAlign w:val="bottom"/>
            <w:hideMark/>
          </w:tcPr>
          <w:p w14:paraId="665D3C12" w14:textId="77777777" w:rsidR="00B47EB5" w:rsidRPr="00431B22" w:rsidRDefault="00B47EB5" w:rsidP="004C5317">
            <w:pPr>
              <w:jc w:val="center"/>
              <w:rPr>
                <w:color w:val="000000"/>
              </w:rPr>
            </w:pPr>
            <w:r w:rsidRPr="00431B22">
              <w:rPr>
                <w:color w:val="000000"/>
              </w:rPr>
              <w:t>1.2</w:t>
            </w:r>
          </w:p>
        </w:tc>
      </w:tr>
      <w:tr w:rsidR="00B47EB5" w:rsidRPr="009B573A" w14:paraId="6F38D35F" w14:textId="77777777" w:rsidTr="00C64BC5">
        <w:trPr>
          <w:gridAfter w:val="1"/>
          <w:wAfter w:w="10" w:type="dxa"/>
          <w:trHeight w:val="320"/>
        </w:trPr>
        <w:tc>
          <w:tcPr>
            <w:tcW w:w="7678" w:type="dxa"/>
            <w:shd w:val="clear" w:color="auto" w:fill="auto"/>
            <w:noWrap/>
            <w:vAlign w:val="bottom"/>
            <w:hideMark/>
          </w:tcPr>
          <w:p w14:paraId="3A566CE4" w14:textId="77777777" w:rsidR="00B47EB5" w:rsidRPr="00431B22" w:rsidRDefault="00B47EB5" w:rsidP="004C5317">
            <w:pPr>
              <w:rPr>
                <w:color w:val="000000"/>
              </w:rPr>
            </w:pPr>
            <w:r w:rsidRPr="00431B22">
              <w:rPr>
                <w:color w:val="000000"/>
              </w:rPr>
              <w:t>I think I am better informed about politics and government than most people</w:t>
            </w:r>
          </w:p>
        </w:tc>
        <w:tc>
          <w:tcPr>
            <w:tcW w:w="1134" w:type="dxa"/>
            <w:shd w:val="clear" w:color="auto" w:fill="auto"/>
            <w:noWrap/>
            <w:vAlign w:val="bottom"/>
            <w:hideMark/>
          </w:tcPr>
          <w:p w14:paraId="209C29E4" w14:textId="77777777" w:rsidR="00B47EB5" w:rsidRPr="00431B22" w:rsidRDefault="00B47EB5" w:rsidP="004C5317">
            <w:pPr>
              <w:jc w:val="center"/>
              <w:rPr>
                <w:color w:val="000000"/>
              </w:rPr>
            </w:pPr>
            <w:r w:rsidRPr="00431B22">
              <w:rPr>
                <w:color w:val="000000"/>
              </w:rPr>
              <w:t>3.4</w:t>
            </w:r>
          </w:p>
        </w:tc>
        <w:tc>
          <w:tcPr>
            <w:tcW w:w="851" w:type="dxa"/>
            <w:shd w:val="clear" w:color="auto" w:fill="auto"/>
            <w:noWrap/>
            <w:vAlign w:val="bottom"/>
            <w:hideMark/>
          </w:tcPr>
          <w:p w14:paraId="21FFD91C" w14:textId="77777777" w:rsidR="00B47EB5" w:rsidRPr="00431B22" w:rsidRDefault="00B47EB5" w:rsidP="004C5317">
            <w:pPr>
              <w:jc w:val="center"/>
              <w:rPr>
                <w:color w:val="000000"/>
              </w:rPr>
            </w:pPr>
            <w:r w:rsidRPr="00431B22">
              <w:rPr>
                <w:color w:val="000000"/>
              </w:rPr>
              <w:t>1.2</w:t>
            </w:r>
          </w:p>
        </w:tc>
      </w:tr>
      <w:tr w:rsidR="00B47EB5" w:rsidRPr="009B573A" w14:paraId="03D5F9DD" w14:textId="77777777" w:rsidTr="00C64BC5">
        <w:trPr>
          <w:gridAfter w:val="1"/>
          <w:wAfter w:w="10" w:type="dxa"/>
          <w:trHeight w:val="320"/>
        </w:trPr>
        <w:tc>
          <w:tcPr>
            <w:tcW w:w="7678" w:type="dxa"/>
            <w:shd w:val="clear" w:color="auto" w:fill="auto"/>
            <w:noWrap/>
            <w:vAlign w:val="bottom"/>
            <w:hideMark/>
          </w:tcPr>
          <w:p w14:paraId="7211D94C" w14:textId="77777777" w:rsidR="00B47EB5" w:rsidRPr="00431B22" w:rsidRDefault="00B47EB5" w:rsidP="004C5317">
            <w:pPr>
              <w:rPr>
                <w:color w:val="000000"/>
              </w:rPr>
            </w:pPr>
            <w:r w:rsidRPr="00431B22">
              <w:rPr>
                <w:color w:val="000000"/>
              </w:rPr>
              <w:t>People like me don’t have a say in what the government does</w:t>
            </w:r>
          </w:p>
        </w:tc>
        <w:tc>
          <w:tcPr>
            <w:tcW w:w="1134" w:type="dxa"/>
            <w:shd w:val="clear" w:color="auto" w:fill="auto"/>
            <w:noWrap/>
            <w:vAlign w:val="bottom"/>
            <w:hideMark/>
          </w:tcPr>
          <w:p w14:paraId="31CA2721" w14:textId="77777777" w:rsidR="00B47EB5" w:rsidRPr="00431B22" w:rsidRDefault="00B47EB5" w:rsidP="004C5317">
            <w:pPr>
              <w:jc w:val="center"/>
              <w:rPr>
                <w:color w:val="000000"/>
              </w:rPr>
            </w:pPr>
            <w:r w:rsidRPr="00431B22">
              <w:rPr>
                <w:color w:val="000000"/>
              </w:rPr>
              <w:t>3.1</w:t>
            </w:r>
          </w:p>
        </w:tc>
        <w:tc>
          <w:tcPr>
            <w:tcW w:w="851" w:type="dxa"/>
            <w:shd w:val="clear" w:color="auto" w:fill="auto"/>
            <w:noWrap/>
            <w:vAlign w:val="bottom"/>
            <w:hideMark/>
          </w:tcPr>
          <w:p w14:paraId="334BF3D5" w14:textId="77777777" w:rsidR="00B47EB5" w:rsidRPr="00431B22" w:rsidRDefault="00B47EB5" w:rsidP="004C5317">
            <w:pPr>
              <w:jc w:val="center"/>
              <w:rPr>
                <w:color w:val="000000"/>
              </w:rPr>
            </w:pPr>
            <w:r w:rsidRPr="00431B22">
              <w:rPr>
                <w:color w:val="000000"/>
              </w:rPr>
              <w:t>1.3</w:t>
            </w:r>
          </w:p>
        </w:tc>
      </w:tr>
      <w:tr w:rsidR="00B47EB5" w:rsidRPr="009B573A" w14:paraId="6C10B303" w14:textId="77777777" w:rsidTr="00C64BC5">
        <w:trPr>
          <w:gridAfter w:val="1"/>
          <w:wAfter w:w="10" w:type="dxa"/>
          <w:trHeight w:val="320"/>
        </w:trPr>
        <w:tc>
          <w:tcPr>
            <w:tcW w:w="7678" w:type="dxa"/>
            <w:shd w:val="clear" w:color="auto" w:fill="auto"/>
            <w:noWrap/>
            <w:vAlign w:val="bottom"/>
            <w:hideMark/>
          </w:tcPr>
          <w:p w14:paraId="42DF51B3" w14:textId="77777777" w:rsidR="00B47EB5" w:rsidRPr="00431B22" w:rsidRDefault="00B47EB5" w:rsidP="004C5317">
            <w:pPr>
              <w:rPr>
                <w:color w:val="000000"/>
              </w:rPr>
            </w:pPr>
            <w:r w:rsidRPr="00431B22">
              <w:rPr>
                <w:color w:val="000000"/>
              </w:rPr>
              <w:t xml:space="preserve">I don’t think public officials care much about what people like me think </w:t>
            </w:r>
          </w:p>
        </w:tc>
        <w:tc>
          <w:tcPr>
            <w:tcW w:w="1134" w:type="dxa"/>
            <w:shd w:val="clear" w:color="auto" w:fill="auto"/>
            <w:noWrap/>
            <w:vAlign w:val="bottom"/>
            <w:hideMark/>
          </w:tcPr>
          <w:p w14:paraId="0C4E25A2" w14:textId="77777777" w:rsidR="00B47EB5" w:rsidRPr="00431B22" w:rsidRDefault="00B47EB5" w:rsidP="004C5317">
            <w:pPr>
              <w:jc w:val="center"/>
              <w:rPr>
                <w:color w:val="000000"/>
              </w:rPr>
            </w:pPr>
            <w:r w:rsidRPr="00431B22">
              <w:rPr>
                <w:color w:val="000000"/>
              </w:rPr>
              <w:t>3.3</w:t>
            </w:r>
          </w:p>
        </w:tc>
        <w:tc>
          <w:tcPr>
            <w:tcW w:w="851" w:type="dxa"/>
            <w:shd w:val="clear" w:color="auto" w:fill="auto"/>
            <w:noWrap/>
            <w:vAlign w:val="bottom"/>
            <w:hideMark/>
          </w:tcPr>
          <w:p w14:paraId="2D067705" w14:textId="77777777" w:rsidR="00B47EB5" w:rsidRPr="00431B22" w:rsidRDefault="00B47EB5" w:rsidP="004C5317">
            <w:pPr>
              <w:jc w:val="center"/>
              <w:rPr>
                <w:color w:val="000000"/>
              </w:rPr>
            </w:pPr>
            <w:r w:rsidRPr="00431B22">
              <w:rPr>
                <w:color w:val="000000"/>
              </w:rPr>
              <w:t>1.2</w:t>
            </w:r>
          </w:p>
        </w:tc>
      </w:tr>
    </w:tbl>
    <w:p w14:paraId="23E3D3F3" w14:textId="1C804BE0" w:rsidR="00B47EB5" w:rsidRPr="009B573A" w:rsidRDefault="00B47EB5" w:rsidP="00B47EB5">
      <w:pPr>
        <w:rPr>
          <w:b/>
          <w:bCs/>
        </w:rPr>
      </w:pPr>
    </w:p>
    <w:p w14:paraId="7646D7B5" w14:textId="77777777" w:rsidR="00B47EB5" w:rsidRPr="009B573A" w:rsidRDefault="00B47EB5" w:rsidP="00B47EB5">
      <w:pPr>
        <w:rPr>
          <w:b/>
          <w:bCs/>
        </w:rPr>
      </w:pPr>
    </w:p>
    <w:tbl>
      <w:tblPr>
        <w:tblW w:w="9401"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888"/>
        <w:gridCol w:w="1701"/>
      </w:tblGrid>
      <w:tr w:rsidR="00B47EB5" w:rsidRPr="009B573A" w14:paraId="7F3D2BD1" w14:textId="77777777" w:rsidTr="004C5317">
        <w:trPr>
          <w:trHeight w:val="320"/>
        </w:trPr>
        <w:tc>
          <w:tcPr>
            <w:tcW w:w="9401" w:type="dxa"/>
            <w:gridSpan w:val="3"/>
            <w:shd w:val="clear" w:color="auto" w:fill="auto"/>
            <w:noWrap/>
            <w:vAlign w:val="bottom"/>
          </w:tcPr>
          <w:p w14:paraId="16CE3112" w14:textId="46DE398C" w:rsidR="00B47EB5" w:rsidRPr="009B573A" w:rsidRDefault="00B47EB5" w:rsidP="004C5317">
            <w:pPr>
              <w:jc w:val="center"/>
              <w:rPr>
                <w:b/>
                <w:bCs/>
                <w:color w:val="000000"/>
              </w:rPr>
            </w:pPr>
            <w:r w:rsidRPr="009B573A">
              <w:rPr>
                <w:b/>
                <w:bCs/>
                <w:color w:val="000000"/>
              </w:rPr>
              <w:t xml:space="preserve">Table </w:t>
            </w:r>
            <w:r w:rsidR="00032E9B">
              <w:rPr>
                <w:b/>
                <w:bCs/>
                <w:color w:val="000000"/>
              </w:rPr>
              <w:t>A</w:t>
            </w:r>
            <w:r w:rsidR="004807A1">
              <w:rPr>
                <w:b/>
                <w:bCs/>
                <w:color w:val="000000"/>
              </w:rPr>
              <w:t>9</w:t>
            </w:r>
            <w:r w:rsidRPr="009B573A">
              <w:rPr>
                <w:b/>
                <w:bCs/>
                <w:color w:val="000000"/>
              </w:rPr>
              <w:t xml:space="preserve">. </w:t>
            </w:r>
            <w:r w:rsidRPr="00A04DEB">
              <w:rPr>
                <w:b/>
                <w:bCs/>
                <w:color w:val="000000"/>
              </w:rPr>
              <w:t>Political knowledge</w:t>
            </w:r>
            <w:r w:rsidRPr="009B573A">
              <w:rPr>
                <w:b/>
                <w:bCs/>
                <w:color w:val="000000"/>
              </w:rPr>
              <w:t xml:space="preserve"> </w:t>
            </w:r>
            <w:r w:rsidRPr="00431B22">
              <w:rPr>
                <w:b/>
                <w:bCs/>
                <w:color w:val="000000"/>
              </w:rPr>
              <w:t>composite</w:t>
            </w:r>
            <w:r w:rsidRPr="00A04DEB">
              <w:rPr>
                <w:b/>
                <w:bCs/>
                <w:color w:val="000000"/>
              </w:rPr>
              <w:t xml:space="preserve"> indices (α=.53)</w:t>
            </w:r>
          </w:p>
        </w:tc>
      </w:tr>
      <w:tr w:rsidR="00B47EB5" w:rsidRPr="009B573A" w14:paraId="438DA152" w14:textId="77777777" w:rsidTr="004C5317">
        <w:trPr>
          <w:trHeight w:val="320"/>
        </w:trPr>
        <w:tc>
          <w:tcPr>
            <w:tcW w:w="5812" w:type="dxa"/>
            <w:shd w:val="clear" w:color="auto" w:fill="auto"/>
            <w:noWrap/>
            <w:vAlign w:val="bottom"/>
          </w:tcPr>
          <w:p w14:paraId="68C6FE8A" w14:textId="77777777" w:rsidR="00B47EB5" w:rsidRPr="00A04DEB" w:rsidRDefault="00B47EB5" w:rsidP="004C5317">
            <w:pPr>
              <w:rPr>
                <w:color w:val="000000"/>
              </w:rPr>
            </w:pPr>
          </w:p>
        </w:tc>
        <w:tc>
          <w:tcPr>
            <w:tcW w:w="1888" w:type="dxa"/>
            <w:shd w:val="clear" w:color="auto" w:fill="auto"/>
            <w:noWrap/>
            <w:vAlign w:val="bottom"/>
            <w:hideMark/>
          </w:tcPr>
          <w:p w14:paraId="351FD9A9" w14:textId="77777777" w:rsidR="00B47EB5" w:rsidRPr="00A04DEB" w:rsidRDefault="00B47EB5" w:rsidP="004C5317">
            <w:pPr>
              <w:jc w:val="center"/>
              <w:rPr>
                <w:color w:val="000000"/>
              </w:rPr>
            </w:pPr>
            <w:r w:rsidRPr="00A04DEB">
              <w:rPr>
                <w:color w:val="000000"/>
              </w:rPr>
              <w:t>TRUE %</w:t>
            </w:r>
          </w:p>
        </w:tc>
        <w:tc>
          <w:tcPr>
            <w:tcW w:w="1701" w:type="dxa"/>
            <w:shd w:val="clear" w:color="auto" w:fill="auto"/>
            <w:noWrap/>
            <w:vAlign w:val="bottom"/>
            <w:hideMark/>
          </w:tcPr>
          <w:p w14:paraId="21EE06F5" w14:textId="77777777" w:rsidR="00B47EB5" w:rsidRPr="00A04DEB" w:rsidRDefault="00B47EB5" w:rsidP="004C5317">
            <w:pPr>
              <w:jc w:val="center"/>
              <w:rPr>
                <w:color w:val="000000"/>
              </w:rPr>
            </w:pPr>
            <w:r w:rsidRPr="00A04DEB">
              <w:rPr>
                <w:color w:val="000000"/>
              </w:rPr>
              <w:t>FALSE %</w:t>
            </w:r>
          </w:p>
        </w:tc>
      </w:tr>
      <w:tr w:rsidR="00B47EB5" w:rsidRPr="009B573A" w14:paraId="224A8DA9" w14:textId="77777777" w:rsidTr="004C5317">
        <w:trPr>
          <w:trHeight w:val="320"/>
        </w:trPr>
        <w:tc>
          <w:tcPr>
            <w:tcW w:w="5812" w:type="dxa"/>
            <w:shd w:val="clear" w:color="auto" w:fill="auto"/>
            <w:noWrap/>
            <w:vAlign w:val="center"/>
            <w:hideMark/>
          </w:tcPr>
          <w:p w14:paraId="2B72A919" w14:textId="77777777" w:rsidR="00B47EB5" w:rsidRPr="00A04DEB" w:rsidRDefault="00B47EB5" w:rsidP="004C5317">
            <w:pPr>
              <w:rPr>
                <w:color w:val="000000"/>
              </w:rPr>
            </w:pPr>
            <w:r w:rsidRPr="00A04DEB">
              <w:rPr>
                <w:color w:val="000000"/>
              </w:rPr>
              <w:t xml:space="preserve">There are 272 members in West Bengal state assembly </w:t>
            </w:r>
          </w:p>
        </w:tc>
        <w:tc>
          <w:tcPr>
            <w:tcW w:w="1888" w:type="dxa"/>
            <w:shd w:val="clear" w:color="auto" w:fill="auto"/>
            <w:noWrap/>
            <w:vAlign w:val="bottom"/>
            <w:hideMark/>
          </w:tcPr>
          <w:p w14:paraId="68CDE38B" w14:textId="77777777" w:rsidR="00B47EB5" w:rsidRPr="00A04DEB" w:rsidRDefault="00B47EB5" w:rsidP="004C5317">
            <w:pPr>
              <w:jc w:val="center"/>
              <w:rPr>
                <w:color w:val="000000"/>
              </w:rPr>
            </w:pPr>
            <w:r w:rsidRPr="00A04DEB">
              <w:rPr>
                <w:color w:val="000000"/>
              </w:rPr>
              <w:t>48</w:t>
            </w:r>
          </w:p>
        </w:tc>
        <w:tc>
          <w:tcPr>
            <w:tcW w:w="1701" w:type="dxa"/>
            <w:shd w:val="clear" w:color="auto" w:fill="auto"/>
            <w:noWrap/>
            <w:vAlign w:val="bottom"/>
            <w:hideMark/>
          </w:tcPr>
          <w:p w14:paraId="3D9F45EE" w14:textId="77777777" w:rsidR="00B47EB5" w:rsidRPr="00A04DEB" w:rsidRDefault="00B47EB5" w:rsidP="004C5317">
            <w:pPr>
              <w:jc w:val="center"/>
              <w:rPr>
                <w:color w:val="000000"/>
              </w:rPr>
            </w:pPr>
            <w:r w:rsidRPr="00A04DEB">
              <w:rPr>
                <w:color w:val="000000"/>
              </w:rPr>
              <w:t>52</w:t>
            </w:r>
          </w:p>
        </w:tc>
      </w:tr>
      <w:tr w:rsidR="00B47EB5" w:rsidRPr="009B573A" w14:paraId="05545DED" w14:textId="77777777" w:rsidTr="004C5317">
        <w:trPr>
          <w:trHeight w:val="320"/>
        </w:trPr>
        <w:tc>
          <w:tcPr>
            <w:tcW w:w="5812" w:type="dxa"/>
            <w:shd w:val="clear" w:color="auto" w:fill="auto"/>
            <w:noWrap/>
            <w:vAlign w:val="center"/>
            <w:hideMark/>
          </w:tcPr>
          <w:p w14:paraId="212949D7" w14:textId="77777777" w:rsidR="00B47EB5" w:rsidRPr="00A04DEB" w:rsidRDefault="00B47EB5" w:rsidP="004C5317">
            <w:pPr>
              <w:rPr>
                <w:color w:val="000000"/>
              </w:rPr>
            </w:pPr>
            <w:r w:rsidRPr="00A04DEB">
              <w:rPr>
                <w:color w:val="000000"/>
              </w:rPr>
              <w:t xml:space="preserve">India has a Presidential form of government  </w:t>
            </w:r>
          </w:p>
        </w:tc>
        <w:tc>
          <w:tcPr>
            <w:tcW w:w="1888" w:type="dxa"/>
            <w:shd w:val="clear" w:color="auto" w:fill="auto"/>
            <w:noWrap/>
            <w:vAlign w:val="bottom"/>
            <w:hideMark/>
          </w:tcPr>
          <w:p w14:paraId="48026E7C" w14:textId="77777777" w:rsidR="00B47EB5" w:rsidRPr="00A04DEB" w:rsidRDefault="00B47EB5" w:rsidP="004C5317">
            <w:pPr>
              <w:jc w:val="center"/>
              <w:rPr>
                <w:color w:val="000000"/>
              </w:rPr>
            </w:pPr>
            <w:r w:rsidRPr="00A04DEB">
              <w:rPr>
                <w:color w:val="000000"/>
              </w:rPr>
              <w:t>49</w:t>
            </w:r>
          </w:p>
        </w:tc>
        <w:tc>
          <w:tcPr>
            <w:tcW w:w="1701" w:type="dxa"/>
            <w:shd w:val="clear" w:color="auto" w:fill="auto"/>
            <w:noWrap/>
            <w:vAlign w:val="bottom"/>
            <w:hideMark/>
          </w:tcPr>
          <w:p w14:paraId="2055596D" w14:textId="77777777" w:rsidR="00B47EB5" w:rsidRPr="00A04DEB" w:rsidRDefault="00B47EB5" w:rsidP="004C5317">
            <w:pPr>
              <w:jc w:val="center"/>
              <w:rPr>
                <w:color w:val="000000"/>
              </w:rPr>
            </w:pPr>
            <w:r w:rsidRPr="00A04DEB">
              <w:rPr>
                <w:color w:val="000000"/>
              </w:rPr>
              <w:t>51</w:t>
            </w:r>
          </w:p>
        </w:tc>
      </w:tr>
      <w:tr w:rsidR="00B47EB5" w:rsidRPr="009B573A" w14:paraId="72AD1278" w14:textId="77777777" w:rsidTr="004C5317">
        <w:trPr>
          <w:trHeight w:val="320"/>
        </w:trPr>
        <w:tc>
          <w:tcPr>
            <w:tcW w:w="5812" w:type="dxa"/>
            <w:shd w:val="clear" w:color="auto" w:fill="auto"/>
            <w:noWrap/>
            <w:vAlign w:val="center"/>
            <w:hideMark/>
          </w:tcPr>
          <w:p w14:paraId="10A410D6" w14:textId="77777777" w:rsidR="00B47EB5" w:rsidRPr="00A04DEB" w:rsidRDefault="00B47EB5" w:rsidP="004C5317">
            <w:pPr>
              <w:rPr>
                <w:color w:val="000000"/>
              </w:rPr>
            </w:pPr>
            <w:r w:rsidRPr="00A04DEB">
              <w:rPr>
                <w:color w:val="000000"/>
              </w:rPr>
              <w:t xml:space="preserve">The duration of Indian Parliament is 4 years </w:t>
            </w:r>
          </w:p>
        </w:tc>
        <w:tc>
          <w:tcPr>
            <w:tcW w:w="1888" w:type="dxa"/>
            <w:shd w:val="clear" w:color="auto" w:fill="auto"/>
            <w:noWrap/>
            <w:vAlign w:val="bottom"/>
            <w:hideMark/>
          </w:tcPr>
          <w:p w14:paraId="01269D04" w14:textId="77777777" w:rsidR="00B47EB5" w:rsidRPr="00A04DEB" w:rsidRDefault="00B47EB5" w:rsidP="004C5317">
            <w:pPr>
              <w:jc w:val="center"/>
              <w:rPr>
                <w:color w:val="000000"/>
              </w:rPr>
            </w:pPr>
            <w:r w:rsidRPr="00A04DEB">
              <w:rPr>
                <w:color w:val="000000"/>
              </w:rPr>
              <w:t>69</w:t>
            </w:r>
          </w:p>
        </w:tc>
        <w:tc>
          <w:tcPr>
            <w:tcW w:w="1701" w:type="dxa"/>
            <w:shd w:val="clear" w:color="auto" w:fill="auto"/>
            <w:noWrap/>
            <w:vAlign w:val="bottom"/>
            <w:hideMark/>
          </w:tcPr>
          <w:p w14:paraId="41624991" w14:textId="77777777" w:rsidR="00B47EB5" w:rsidRPr="00A04DEB" w:rsidRDefault="00B47EB5" w:rsidP="004C5317">
            <w:pPr>
              <w:jc w:val="center"/>
              <w:rPr>
                <w:color w:val="000000"/>
              </w:rPr>
            </w:pPr>
            <w:r w:rsidRPr="00A04DEB">
              <w:rPr>
                <w:color w:val="000000"/>
              </w:rPr>
              <w:t>31</w:t>
            </w:r>
          </w:p>
        </w:tc>
      </w:tr>
      <w:tr w:rsidR="00B47EB5" w:rsidRPr="009B573A" w14:paraId="2F406390" w14:textId="77777777" w:rsidTr="004C5317">
        <w:trPr>
          <w:trHeight w:val="320"/>
        </w:trPr>
        <w:tc>
          <w:tcPr>
            <w:tcW w:w="5812" w:type="dxa"/>
            <w:shd w:val="clear" w:color="auto" w:fill="auto"/>
            <w:noWrap/>
            <w:vAlign w:val="center"/>
            <w:hideMark/>
          </w:tcPr>
          <w:p w14:paraId="74AA863E" w14:textId="77777777" w:rsidR="00B47EB5" w:rsidRPr="00A04DEB" w:rsidRDefault="00B47EB5" w:rsidP="004C5317">
            <w:pPr>
              <w:rPr>
                <w:color w:val="000000"/>
              </w:rPr>
            </w:pPr>
            <w:r w:rsidRPr="00A04DEB">
              <w:rPr>
                <w:color w:val="000000"/>
              </w:rPr>
              <w:t xml:space="preserve">The duration of state legislature is 5 years </w:t>
            </w:r>
          </w:p>
        </w:tc>
        <w:tc>
          <w:tcPr>
            <w:tcW w:w="1888" w:type="dxa"/>
            <w:shd w:val="clear" w:color="auto" w:fill="auto"/>
            <w:noWrap/>
            <w:vAlign w:val="bottom"/>
            <w:hideMark/>
          </w:tcPr>
          <w:p w14:paraId="4CECF414" w14:textId="77777777" w:rsidR="00B47EB5" w:rsidRPr="00A04DEB" w:rsidRDefault="00B47EB5" w:rsidP="004C5317">
            <w:pPr>
              <w:jc w:val="center"/>
              <w:rPr>
                <w:color w:val="000000"/>
              </w:rPr>
            </w:pPr>
            <w:r w:rsidRPr="00A04DEB">
              <w:rPr>
                <w:color w:val="000000"/>
              </w:rPr>
              <w:t>90</w:t>
            </w:r>
          </w:p>
        </w:tc>
        <w:tc>
          <w:tcPr>
            <w:tcW w:w="1701" w:type="dxa"/>
            <w:shd w:val="clear" w:color="auto" w:fill="auto"/>
            <w:noWrap/>
            <w:vAlign w:val="bottom"/>
            <w:hideMark/>
          </w:tcPr>
          <w:p w14:paraId="395C9156" w14:textId="77777777" w:rsidR="00B47EB5" w:rsidRPr="00A04DEB" w:rsidRDefault="00B47EB5" w:rsidP="004C5317">
            <w:pPr>
              <w:jc w:val="center"/>
              <w:rPr>
                <w:color w:val="000000"/>
              </w:rPr>
            </w:pPr>
            <w:r w:rsidRPr="00A04DEB">
              <w:rPr>
                <w:color w:val="000000"/>
              </w:rPr>
              <w:t>10</w:t>
            </w:r>
          </w:p>
        </w:tc>
      </w:tr>
      <w:tr w:rsidR="00B47EB5" w:rsidRPr="009B573A" w14:paraId="23102BBE" w14:textId="77777777" w:rsidTr="004C5317">
        <w:trPr>
          <w:trHeight w:val="320"/>
        </w:trPr>
        <w:tc>
          <w:tcPr>
            <w:tcW w:w="5812" w:type="dxa"/>
            <w:shd w:val="clear" w:color="auto" w:fill="auto"/>
            <w:noWrap/>
            <w:vAlign w:val="center"/>
            <w:hideMark/>
          </w:tcPr>
          <w:p w14:paraId="5438648D" w14:textId="77777777" w:rsidR="00B47EB5" w:rsidRPr="00A04DEB" w:rsidRDefault="00B47EB5" w:rsidP="004C5317">
            <w:pPr>
              <w:rPr>
                <w:color w:val="000000"/>
              </w:rPr>
            </w:pPr>
            <w:r w:rsidRPr="00A04DEB">
              <w:rPr>
                <w:color w:val="000000"/>
              </w:rPr>
              <w:t xml:space="preserve">National Register of Citizens (NRC) has been implemented in West Bengal </w:t>
            </w:r>
          </w:p>
        </w:tc>
        <w:tc>
          <w:tcPr>
            <w:tcW w:w="1888" w:type="dxa"/>
            <w:shd w:val="clear" w:color="auto" w:fill="auto"/>
            <w:noWrap/>
            <w:vAlign w:val="bottom"/>
            <w:hideMark/>
          </w:tcPr>
          <w:p w14:paraId="12765BE1" w14:textId="77777777" w:rsidR="00B47EB5" w:rsidRPr="00A04DEB" w:rsidRDefault="00B47EB5" w:rsidP="004C5317">
            <w:pPr>
              <w:jc w:val="center"/>
              <w:rPr>
                <w:color w:val="000000"/>
              </w:rPr>
            </w:pPr>
            <w:r w:rsidRPr="00A04DEB">
              <w:rPr>
                <w:color w:val="000000"/>
              </w:rPr>
              <w:t>61</w:t>
            </w:r>
          </w:p>
        </w:tc>
        <w:tc>
          <w:tcPr>
            <w:tcW w:w="1701" w:type="dxa"/>
            <w:shd w:val="clear" w:color="auto" w:fill="auto"/>
            <w:noWrap/>
            <w:vAlign w:val="bottom"/>
            <w:hideMark/>
          </w:tcPr>
          <w:p w14:paraId="61AF745E" w14:textId="77777777" w:rsidR="00B47EB5" w:rsidRPr="00A04DEB" w:rsidRDefault="00B47EB5" w:rsidP="004C5317">
            <w:pPr>
              <w:jc w:val="center"/>
              <w:rPr>
                <w:color w:val="000000"/>
              </w:rPr>
            </w:pPr>
            <w:r w:rsidRPr="00A04DEB">
              <w:rPr>
                <w:color w:val="000000"/>
              </w:rPr>
              <w:t>39</w:t>
            </w:r>
          </w:p>
        </w:tc>
      </w:tr>
      <w:tr w:rsidR="00B47EB5" w:rsidRPr="009B573A" w14:paraId="23CA1B39" w14:textId="77777777" w:rsidTr="004C5317">
        <w:trPr>
          <w:trHeight w:val="320"/>
        </w:trPr>
        <w:tc>
          <w:tcPr>
            <w:tcW w:w="5812" w:type="dxa"/>
            <w:shd w:val="clear" w:color="auto" w:fill="auto"/>
            <w:noWrap/>
            <w:vAlign w:val="center"/>
            <w:hideMark/>
          </w:tcPr>
          <w:p w14:paraId="3E6AD996" w14:textId="77777777" w:rsidR="00B47EB5" w:rsidRPr="00A04DEB" w:rsidRDefault="00B47EB5" w:rsidP="004C5317">
            <w:pPr>
              <w:rPr>
                <w:color w:val="000000"/>
              </w:rPr>
            </w:pPr>
            <w:r w:rsidRPr="00A04DEB">
              <w:rPr>
                <w:color w:val="000000"/>
              </w:rPr>
              <w:t xml:space="preserve">Jagdeep </w:t>
            </w:r>
            <w:proofErr w:type="spellStart"/>
            <w:r w:rsidRPr="00A04DEB">
              <w:rPr>
                <w:color w:val="000000"/>
              </w:rPr>
              <w:t>Dhankha</w:t>
            </w:r>
            <w:r w:rsidRPr="009B573A">
              <w:rPr>
                <w:color w:val="000000"/>
              </w:rPr>
              <w:t>r</w:t>
            </w:r>
            <w:proofErr w:type="spellEnd"/>
            <w:r w:rsidRPr="00A04DEB">
              <w:rPr>
                <w:color w:val="000000"/>
              </w:rPr>
              <w:t xml:space="preserve"> is the Governor of West Bengal </w:t>
            </w:r>
          </w:p>
        </w:tc>
        <w:tc>
          <w:tcPr>
            <w:tcW w:w="1888" w:type="dxa"/>
            <w:shd w:val="clear" w:color="auto" w:fill="auto"/>
            <w:noWrap/>
            <w:vAlign w:val="bottom"/>
            <w:hideMark/>
          </w:tcPr>
          <w:p w14:paraId="242A26DC" w14:textId="77777777" w:rsidR="00B47EB5" w:rsidRPr="00A04DEB" w:rsidRDefault="00B47EB5" w:rsidP="004C5317">
            <w:pPr>
              <w:jc w:val="center"/>
              <w:rPr>
                <w:color w:val="000000"/>
              </w:rPr>
            </w:pPr>
            <w:r w:rsidRPr="00A04DEB">
              <w:rPr>
                <w:color w:val="000000"/>
              </w:rPr>
              <w:t>77</w:t>
            </w:r>
          </w:p>
        </w:tc>
        <w:tc>
          <w:tcPr>
            <w:tcW w:w="1701" w:type="dxa"/>
            <w:shd w:val="clear" w:color="auto" w:fill="auto"/>
            <w:noWrap/>
            <w:vAlign w:val="bottom"/>
            <w:hideMark/>
          </w:tcPr>
          <w:p w14:paraId="002197D3" w14:textId="77777777" w:rsidR="00B47EB5" w:rsidRPr="00A04DEB" w:rsidRDefault="00B47EB5" w:rsidP="004C5317">
            <w:pPr>
              <w:jc w:val="center"/>
              <w:rPr>
                <w:color w:val="000000"/>
              </w:rPr>
            </w:pPr>
            <w:r w:rsidRPr="00A04DEB">
              <w:rPr>
                <w:color w:val="000000"/>
              </w:rPr>
              <w:t>23</w:t>
            </w:r>
          </w:p>
        </w:tc>
      </w:tr>
    </w:tbl>
    <w:p w14:paraId="77F227C6" w14:textId="2C8765FE" w:rsidR="00F0173F" w:rsidRDefault="00F0173F" w:rsidP="00061AD8">
      <w:pPr>
        <w:rPr>
          <w:b/>
          <w:bCs/>
        </w:rPr>
      </w:pPr>
    </w:p>
    <w:p w14:paraId="61608621" w14:textId="4F069D6B" w:rsidR="00E1281F" w:rsidRDefault="00E1281F" w:rsidP="00061AD8">
      <w:pPr>
        <w:rPr>
          <w:b/>
          <w:bCs/>
        </w:rPr>
      </w:pPr>
    </w:p>
    <w:p w14:paraId="4BD1EE42" w14:textId="1C81A75E" w:rsidR="00E1281F" w:rsidRDefault="00E1281F" w:rsidP="00061AD8">
      <w:pPr>
        <w:rPr>
          <w:b/>
          <w:bCs/>
        </w:rPr>
      </w:pPr>
      <w:proofErr w:type="spellStart"/>
      <w:r>
        <w:rPr>
          <w:b/>
          <w:bCs/>
        </w:rPr>
        <w:t>Rerences</w:t>
      </w:r>
      <w:proofErr w:type="spellEnd"/>
      <w:r>
        <w:rPr>
          <w:b/>
          <w:bCs/>
        </w:rPr>
        <w:t xml:space="preserve"> </w:t>
      </w:r>
    </w:p>
    <w:p w14:paraId="34FE7FB7" w14:textId="77777777" w:rsidR="00E1281F" w:rsidRDefault="00E1281F" w:rsidP="00061AD8">
      <w:pPr>
        <w:rPr>
          <w:b/>
          <w:bCs/>
        </w:rPr>
      </w:pPr>
    </w:p>
    <w:p w14:paraId="1755C90E" w14:textId="77777777" w:rsidR="00E1281F" w:rsidRDefault="00E1281F" w:rsidP="00E1281F">
      <w:pPr>
        <w:pStyle w:val="NormalWeb"/>
        <w:spacing w:before="0" w:beforeAutospacing="0" w:after="160" w:afterAutospacing="0" w:line="252" w:lineRule="auto"/>
      </w:pPr>
      <w:r>
        <w:rPr>
          <w:lang w:val="en-GB"/>
        </w:rPr>
        <w:t xml:space="preserve">Cohen, J. (1988). </w:t>
      </w:r>
      <w:r>
        <w:rPr>
          <w:i/>
          <w:iCs/>
          <w:lang w:val="en-GB"/>
        </w:rPr>
        <w:t xml:space="preserve">Statistical Power Analysis for the </w:t>
      </w:r>
      <w:proofErr w:type="spellStart"/>
      <w:r>
        <w:rPr>
          <w:i/>
          <w:iCs/>
          <w:lang w:val="en-GB"/>
        </w:rPr>
        <w:t>Behavioral</w:t>
      </w:r>
      <w:proofErr w:type="spellEnd"/>
      <w:r>
        <w:rPr>
          <w:i/>
          <w:iCs/>
          <w:lang w:val="en-GB"/>
        </w:rPr>
        <w:t xml:space="preserve"> Sciences</w:t>
      </w:r>
      <w:r>
        <w:rPr>
          <w:lang w:val="en-GB"/>
        </w:rPr>
        <w:t xml:space="preserve"> (2nd ed.). Routledge. </w:t>
      </w:r>
      <w:hyperlink r:id="rId38" w:tgtFrame="_blank" w:history="1">
        <w:r>
          <w:rPr>
            <w:rStyle w:val="Hyperlink"/>
            <w:rFonts w:eastAsiaTheme="majorEastAsia"/>
            <w:lang w:val="en-GB"/>
          </w:rPr>
          <w:t>https://doi.org/10.4324/9780203771587</w:t>
        </w:r>
      </w:hyperlink>
    </w:p>
    <w:p w14:paraId="510EDDC6" w14:textId="77777777" w:rsidR="00E1281F" w:rsidRDefault="00E1281F" w:rsidP="00E1281F">
      <w:pPr>
        <w:pStyle w:val="NormalWeb"/>
        <w:spacing w:before="0" w:beforeAutospacing="0" w:after="160" w:afterAutospacing="0" w:line="252" w:lineRule="auto"/>
      </w:pPr>
      <w:proofErr w:type="spellStart"/>
      <w:r>
        <w:rPr>
          <w:lang w:val="en-GB"/>
        </w:rPr>
        <w:t>Faul</w:t>
      </w:r>
      <w:proofErr w:type="spellEnd"/>
      <w:r>
        <w:rPr>
          <w:lang w:val="en-GB"/>
        </w:rPr>
        <w:t xml:space="preserve">, F., </w:t>
      </w:r>
      <w:proofErr w:type="spellStart"/>
      <w:r>
        <w:rPr>
          <w:lang w:val="en-GB"/>
        </w:rPr>
        <w:t>Erdfelder</w:t>
      </w:r>
      <w:proofErr w:type="spellEnd"/>
      <w:r>
        <w:rPr>
          <w:lang w:val="en-GB"/>
        </w:rPr>
        <w:t xml:space="preserve">, E., Buchner, A., &amp; Lang, A.-G. (2009). Statistical power analyses using G*Power 3.1: Tests for correlation and regression analyses. </w:t>
      </w:r>
      <w:proofErr w:type="spellStart"/>
      <w:r>
        <w:rPr>
          <w:i/>
          <w:iCs/>
          <w:lang w:val="en-GB"/>
        </w:rPr>
        <w:t>Behavior</w:t>
      </w:r>
      <w:proofErr w:type="spellEnd"/>
      <w:r>
        <w:rPr>
          <w:i/>
          <w:iCs/>
          <w:lang w:val="en-GB"/>
        </w:rPr>
        <w:t xml:space="preserve"> Research Methods</w:t>
      </w:r>
      <w:r>
        <w:rPr>
          <w:lang w:val="en-GB"/>
        </w:rPr>
        <w:t xml:space="preserve">, </w:t>
      </w:r>
      <w:r>
        <w:rPr>
          <w:i/>
          <w:iCs/>
          <w:lang w:val="en-GB"/>
        </w:rPr>
        <w:t>41</w:t>
      </w:r>
      <w:r>
        <w:rPr>
          <w:lang w:val="en-GB"/>
        </w:rPr>
        <w:t xml:space="preserve">(4), 1149–1160. </w:t>
      </w:r>
      <w:hyperlink r:id="rId39" w:tgtFrame="_blank" w:history="1">
        <w:r>
          <w:rPr>
            <w:rStyle w:val="Hyperlink"/>
            <w:rFonts w:eastAsiaTheme="majorEastAsia"/>
            <w:lang w:val="en-GB"/>
          </w:rPr>
          <w:t>https://doi.org/10.3758/BRM.41.4.1149</w:t>
        </w:r>
      </w:hyperlink>
    </w:p>
    <w:p w14:paraId="2F2CB397" w14:textId="77777777" w:rsidR="00E1281F" w:rsidRDefault="00E1281F" w:rsidP="00061AD8">
      <w:pPr>
        <w:rPr>
          <w:b/>
          <w:bCs/>
        </w:rPr>
      </w:pPr>
    </w:p>
    <w:sectPr w:rsidR="00E1281F" w:rsidSect="009D6B38">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412A2" w14:textId="77777777" w:rsidR="00504156" w:rsidRDefault="00504156">
      <w:r>
        <w:separator/>
      </w:r>
    </w:p>
  </w:endnote>
  <w:endnote w:type="continuationSeparator" w:id="0">
    <w:p w14:paraId="19879111" w14:textId="77777777" w:rsidR="00504156" w:rsidRDefault="00504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58E5F" w14:textId="77777777" w:rsidR="00504156" w:rsidRDefault="00504156">
      <w:r>
        <w:separator/>
      </w:r>
    </w:p>
  </w:footnote>
  <w:footnote w:type="continuationSeparator" w:id="0">
    <w:p w14:paraId="2022C312" w14:textId="77777777" w:rsidR="00504156" w:rsidRDefault="00504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683214"/>
      <w:docPartObj>
        <w:docPartGallery w:val="Page Numbers (Top of Page)"/>
        <w:docPartUnique/>
      </w:docPartObj>
    </w:sdtPr>
    <w:sdtContent>
      <w:p w14:paraId="3BB2CFC4" w14:textId="7049C3DC" w:rsidR="008F6D71" w:rsidRDefault="008F6D71" w:rsidP="009F62B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428321C1" w14:textId="77777777" w:rsidR="008F6D71" w:rsidRDefault="008F6D71" w:rsidP="008F6D7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6319148"/>
      <w:docPartObj>
        <w:docPartGallery w:val="Page Numbers (Top of Page)"/>
        <w:docPartUnique/>
      </w:docPartObj>
    </w:sdtPr>
    <w:sdtContent>
      <w:p w14:paraId="7A30595B" w14:textId="0EAD6E16" w:rsidR="008F6D71" w:rsidRDefault="008F6D71" w:rsidP="009F62B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258D6C4" w14:textId="12DCB886" w:rsidR="008C0D15" w:rsidRDefault="00000000" w:rsidP="008F6D71">
    <w:pPr>
      <w:pStyle w:val="Header"/>
      <w:tabs>
        <w:tab w:val="clear" w:pos="9026"/>
        <w:tab w:val="right" w:pos="9000"/>
      </w:tabs>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625571"/>
      <w:docPartObj>
        <w:docPartGallery w:val="Page Numbers (Top of Page)"/>
        <w:docPartUnique/>
      </w:docPartObj>
    </w:sdtPr>
    <w:sdtEndPr>
      <w:rPr>
        <w:noProof/>
      </w:rPr>
    </w:sdtEndPr>
    <w:sdtContent>
      <w:p w14:paraId="7857335A" w14:textId="5AE7C307" w:rsidR="00FF04C9" w:rsidRPr="002331AE" w:rsidRDefault="002331AE" w:rsidP="009D6B38">
        <w:pPr>
          <w:pStyle w:val="Header"/>
          <w:jc w:val="right"/>
        </w:pPr>
        <w:r w:rsidRPr="002331AE">
          <w:t>Political Campaign Ads on Faceboo</w:t>
        </w:r>
        <w:r w:rsidR="00066143">
          <w:t>k</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5FD"/>
    <w:multiLevelType w:val="multilevel"/>
    <w:tmpl w:val="88F45F0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9836E5"/>
    <w:multiLevelType w:val="hybridMultilevel"/>
    <w:tmpl w:val="543C192A"/>
    <w:lvl w:ilvl="0" w:tplc="B956A2AE">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151F6C3B"/>
    <w:multiLevelType w:val="hybridMultilevel"/>
    <w:tmpl w:val="A9B65156"/>
    <w:lvl w:ilvl="0" w:tplc="339A222E">
      <w:start w:val="1"/>
      <w:numFmt w:val="bullet"/>
      <w:lvlText w:val=""/>
      <w:lvlJc w:val="left"/>
      <w:pPr>
        <w:ind w:left="720" w:hanging="360"/>
      </w:pPr>
      <w:rPr>
        <w:rFonts w:ascii="Symbol" w:eastAsia="Arial Unicode MS"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523E66A3"/>
    <w:multiLevelType w:val="hybridMultilevel"/>
    <w:tmpl w:val="83FAA438"/>
    <w:lvl w:ilvl="0" w:tplc="F1CA85C6">
      <w:start w:val="1"/>
      <w:numFmt w:val="bullet"/>
      <w:lvlText w:val=""/>
      <w:lvlJc w:val="left"/>
      <w:pPr>
        <w:ind w:left="720" w:hanging="360"/>
      </w:pPr>
      <w:rPr>
        <w:rFonts w:ascii="Symbol" w:eastAsiaTheme="minorHAnsi"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6A0A40A1"/>
    <w:multiLevelType w:val="hybridMultilevel"/>
    <w:tmpl w:val="33DE5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9C1600"/>
    <w:multiLevelType w:val="hybridMultilevel"/>
    <w:tmpl w:val="02BE84A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33808239">
    <w:abstractNumId w:val="0"/>
  </w:num>
  <w:num w:numId="2" w16cid:durableId="1577206526">
    <w:abstractNumId w:val="5"/>
  </w:num>
  <w:num w:numId="3" w16cid:durableId="550459762">
    <w:abstractNumId w:val="4"/>
  </w:num>
  <w:num w:numId="4" w16cid:durableId="1322585966">
    <w:abstractNumId w:val="2"/>
  </w:num>
  <w:num w:numId="5" w16cid:durableId="855194383">
    <w:abstractNumId w:val="3"/>
  </w:num>
  <w:num w:numId="6" w16cid:durableId="714231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F82"/>
    <w:rsid w:val="00001CD8"/>
    <w:rsid w:val="0000362C"/>
    <w:rsid w:val="00006775"/>
    <w:rsid w:val="000141BB"/>
    <w:rsid w:val="00014C5C"/>
    <w:rsid w:val="0001670F"/>
    <w:rsid w:val="00024B68"/>
    <w:rsid w:val="00025700"/>
    <w:rsid w:val="00025F2C"/>
    <w:rsid w:val="00032E9B"/>
    <w:rsid w:val="000359FE"/>
    <w:rsid w:val="00042B4F"/>
    <w:rsid w:val="00044439"/>
    <w:rsid w:val="00046AA4"/>
    <w:rsid w:val="000470D2"/>
    <w:rsid w:val="00050C9A"/>
    <w:rsid w:val="00061AD8"/>
    <w:rsid w:val="00066143"/>
    <w:rsid w:val="0007005C"/>
    <w:rsid w:val="0007619C"/>
    <w:rsid w:val="00080582"/>
    <w:rsid w:val="000815B9"/>
    <w:rsid w:val="000816CC"/>
    <w:rsid w:val="000821D3"/>
    <w:rsid w:val="000837A4"/>
    <w:rsid w:val="00084C3D"/>
    <w:rsid w:val="000863BE"/>
    <w:rsid w:val="00086CF9"/>
    <w:rsid w:val="00096B0B"/>
    <w:rsid w:val="000A0896"/>
    <w:rsid w:val="000A0926"/>
    <w:rsid w:val="000A3634"/>
    <w:rsid w:val="000A70DD"/>
    <w:rsid w:val="000B05BA"/>
    <w:rsid w:val="000B4631"/>
    <w:rsid w:val="000B6895"/>
    <w:rsid w:val="000C34A4"/>
    <w:rsid w:val="000D3343"/>
    <w:rsid w:val="000D548A"/>
    <w:rsid w:val="000E59D9"/>
    <w:rsid w:val="00101DA8"/>
    <w:rsid w:val="001037FD"/>
    <w:rsid w:val="00105DD3"/>
    <w:rsid w:val="00106F3F"/>
    <w:rsid w:val="00111B65"/>
    <w:rsid w:val="00115792"/>
    <w:rsid w:val="00116B83"/>
    <w:rsid w:val="00123833"/>
    <w:rsid w:val="001274A0"/>
    <w:rsid w:val="0013267D"/>
    <w:rsid w:val="00133327"/>
    <w:rsid w:val="0013544C"/>
    <w:rsid w:val="0013603D"/>
    <w:rsid w:val="001430CF"/>
    <w:rsid w:val="00143CB8"/>
    <w:rsid w:val="00156F3F"/>
    <w:rsid w:val="00160FB9"/>
    <w:rsid w:val="00164F8D"/>
    <w:rsid w:val="001676CE"/>
    <w:rsid w:val="001740DC"/>
    <w:rsid w:val="00175F82"/>
    <w:rsid w:val="00196091"/>
    <w:rsid w:val="00196DC1"/>
    <w:rsid w:val="001A0D0A"/>
    <w:rsid w:val="001A18EE"/>
    <w:rsid w:val="001B3B9D"/>
    <w:rsid w:val="001D2061"/>
    <w:rsid w:val="001D2F4E"/>
    <w:rsid w:val="001E1F0A"/>
    <w:rsid w:val="001E4F91"/>
    <w:rsid w:val="001F26A4"/>
    <w:rsid w:val="00203153"/>
    <w:rsid w:val="0020405C"/>
    <w:rsid w:val="00204249"/>
    <w:rsid w:val="0021666E"/>
    <w:rsid w:val="00222855"/>
    <w:rsid w:val="00224329"/>
    <w:rsid w:val="00231224"/>
    <w:rsid w:val="002331AE"/>
    <w:rsid w:val="00233EE3"/>
    <w:rsid w:val="00241102"/>
    <w:rsid w:val="002562B7"/>
    <w:rsid w:val="00260807"/>
    <w:rsid w:val="002666FC"/>
    <w:rsid w:val="00270DA9"/>
    <w:rsid w:val="00276D96"/>
    <w:rsid w:val="00297FBB"/>
    <w:rsid w:val="002A36D9"/>
    <w:rsid w:val="002A4D0C"/>
    <w:rsid w:val="002A5DD6"/>
    <w:rsid w:val="002A77D1"/>
    <w:rsid w:val="002B120E"/>
    <w:rsid w:val="002B1B38"/>
    <w:rsid w:val="002B54A0"/>
    <w:rsid w:val="002B5BC8"/>
    <w:rsid w:val="002B6ECC"/>
    <w:rsid w:val="002B77F2"/>
    <w:rsid w:val="002C16CB"/>
    <w:rsid w:val="002C2393"/>
    <w:rsid w:val="002C5719"/>
    <w:rsid w:val="002D0D3A"/>
    <w:rsid w:val="002D19F8"/>
    <w:rsid w:val="002E52A0"/>
    <w:rsid w:val="002E7231"/>
    <w:rsid w:val="002F0042"/>
    <w:rsid w:val="002F3F2E"/>
    <w:rsid w:val="002F76B1"/>
    <w:rsid w:val="003018AB"/>
    <w:rsid w:val="00303C95"/>
    <w:rsid w:val="00312B3C"/>
    <w:rsid w:val="003241C1"/>
    <w:rsid w:val="00326476"/>
    <w:rsid w:val="00330EAD"/>
    <w:rsid w:val="00332EA9"/>
    <w:rsid w:val="0034267A"/>
    <w:rsid w:val="00342A99"/>
    <w:rsid w:val="003472F5"/>
    <w:rsid w:val="00350C5D"/>
    <w:rsid w:val="003554E1"/>
    <w:rsid w:val="00355FD4"/>
    <w:rsid w:val="00360246"/>
    <w:rsid w:val="00360EA9"/>
    <w:rsid w:val="00370DCE"/>
    <w:rsid w:val="003721D1"/>
    <w:rsid w:val="003725D3"/>
    <w:rsid w:val="00376A35"/>
    <w:rsid w:val="00380E5F"/>
    <w:rsid w:val="00390344"/>
    <w:rsid w:val="00392ECD"/>
    <w:rsid w:val="003A1D3F"/>
    <w:rsid w:val="003B0B64"/>
    <w:rsid w:val="003B190A"/>
    <w:rsid w:val="003B29EB"/>
    <w:rsid w:val="003B78CB"/>
    <w:rsid w:val="003C0EE9"/>
    <w:rsid w:val="003C1740"/>
    <w:rsid w:val="003C5B6D"/>
    <w:rsid w:val="003C5B7E"/>
    <w:rsid w:val="003C606A"/>
    <w:rsid w:val="003C64E3"/>
    <w:rsid w:val="003D3013"/>
    <w:rsid w:val="003D5668"/>
    <w:rsid w:val="003E0817"/>
    <w:rsid w:val="003E12FA"/>
    <w:rsid w:val="003E1517"/>
    <w:rsid w:val="003F2CA3"/>
    <w:rsid w:val="003F4AF8"/>
    <w:rsid w:val="003F67F9"/>
    <w:rsid w:val="003F78F6"/>
    <w:rsid w:val="00405595"/>
    <w:rsid w:val="00407698"/>
    <w:rsid w:val="00414EB0"/>
    <w:rsid w:val="00423B86"/>
    <w:rsid w:val="0042620A"/>
    <w:rsid w:val="00430A22"/>
    <w:rsid w:val="00435E05"/>
    <w:rsid w:val="00435FAC"/>
    <w:rsid w:val="00436093"/>
    <w:rsid w:val="004379E9"/>
    <w:rsid w:val="00446D87"/>
    <w:rsid w:val="0045033F"/>
    <w:rsid w:val="004567BB"/>
    <w:rsid w:val="004577BB"/>
    <w:rsid w:val="00457C56"/>
    <w:rsid w:val="004657A7"/>
    <w:rsid w:val="00470D2E"/>
    <w:rsid w:val="0047337E"/>
    <w:rsid w:val="00476A6A"/>
    <w:rsid w:val="00480262"/>
    <w:rsid w:val="004807A1"/>
    <w:rsid w:val="0048575F"/>
    <w:rsid w:val="004931BF"/>
    <w:rsid w:val="00496B4B"/>
    <w:rsid w:val="004A256E"/>
    <w:rsid w:val="004A7F74"/>
    <w:rsid w:val="004B2B3B"/>
    <w:rsid w:val="004B39DA"/>
    <w:rsid w:val="004D0AE6"/>
    <w:rsid w:val="004D3140"/>
    <w:rsid w:val="004D6E7E"/>
    <w:rsid w:val="004E0AB3"/>
    <w:rsid w:val="004E18F6"/>
    <w:rsid w:val="004E21D4"/>
    <w:rsid w:val="004E4DF7"/>
    <w:rsid w:val="004E68FC"/>
    <w:rsid w:val="004E6A59"/>
    <w:rsid w:val="004E710F"/>
    <w:rsid w:val="004E7A64"/>
    <w:rsid w:val="005020C4"/>
    <w:rsid w:val="0050214F"/>
    <w:rsid w:val="00504156"/>
    <w:rsid w:val="005066EB"/>
    <w:rsid w:val="0051201D"/>
    <w:rsid w:val="00521978"/>
    <w:rsid w:val="00522EA5"/>
    <w:rsid w:val="0052532C"/>
    <w:rsid w:val="00525F0C"/>
    <w:rsid w:val="00530130"/>
    <w:rsid w:val="0053216B"/>
    <w:rsid w:val="005337F0"/>
    <w:rsid w:val="00535F99"/>
    <w:rsid w:val="00536378"/>
    <w:rsid w:val="00546D3D"/>
    <w:rsid w:val="00553C16"/>
    <w:rsid w:val="00555796"/>
    <w:rsid w:val="00563D7C"/>
    <w:rsid w:val="0056419D"/>
    <w:rsid w:val="00566145"/>
    <w:rsid w:val="00577DB7"/>
    <w:rsid w:val="005859E6"/>
    <w:rsid w:val="005A1D39"/>
    <w:rsid w:val="005A4A66"/>
    <w:rsid w:val="005A7F19"/>
    <w:rsid w:val="005B1832"/>
    <w:rsid w:val="005B7657"/>
    <w:rsid w:val="005D10BE"/>
    <w:rsid w:val="005D29EC"/>
    <w:rsid w:val="005D5832"/>
    <w:rsid w:val="005D58D3"/>
    <w:rsid w:val="005E021D"/>
    <w:rsid w:val="005E369B"/>
    <w:rsid w:val="005E5020"/>
    <w:rsid w:val="005E59F9"/>
    <w:rsid w:val="005E5DDF"/>
    <w:rsid w:val="005F22C9"/>
    <w:rsid w:val="005F4900"/>
    <w:rsid w:val="005F5273"/>
    <w:rsid w:val="00601A82"/>
    <w:rsid w:val="00611B57"/>
    <w:rsid w:val="00611ECA"/>
    <w:rsid w:val="006219BB"/>
    <w:rsid w:val="0062464D"/>
    <w:rsid w:val="006305B5"/>
    <w:rsid w:val="00633102"/>
    <w:rsid w:val="00642002"/>
    <w:rsid w:val="006425AD"/>
    <w:rsid w:val="00642F81"/>
    <w:rsid w:val="0065161A"/>
    <w:rsid w:val="0065540C"/>
    <w:rsid w:val="006564C0"/>
    <w:rsid w:val="006644F2"/>
    <w:rsid w:val="00676B97"/>
    <w:rsid w:val="006810EA"/>
    <w:rsid w:val="00681354"/>
    <w:rsid w:val="006919D9"/>
    <w:rsid w:val="006A0139"/>
    <w:rsid w:val="006A054D"/>
    <w:rsid w:val="006A3F55"/>
    <w:rsid w:val="006A4B5A"/>
    <w:rsid w:val="006A753A"/>
    <w:rsid w:val="006A7E40"/>
    <w:rsid w:val="006B0158"/>
    <w:rsid w:val="006B3051"/>
    <w:rsid w:val="006C42EF"/>
    <w:rsid w:val="006D29B3"/>
    <w:rsid w:val="006D5FA6"/>
    <w:rsid w:val="006E100D"/>
    <w:rsid w:val="006E25C7"/>
    <w:rsid w:val="006E5401"/>
    <w:rsid w:val="006E6461"/>
    <w:rsid w:val="006F786A"/>
    <w:rsid w:val="00701365"/>
    <w:rsid w:val="00702289"/>
    <w:rsid w:val="0070570B"/>
    <w:rsid w:val="007228D8"/>
    <w:rsid w:val="00732EBA"/>
    <w:rsid w:val="00734D9F"/>
    <w:rsid w:val="00735851"/>
    <w:rsid w:val="00736357"/>
    <w:rsid w:val="00737691"/>
    <w:rsid w:val="00737FE4"/>
    <w:rsid w:val="00741A78"/>
    <w:rsid w:val="0075291F"/>
    <w:rsid w:val="00761E43"/>
    <w:rsid w:val="00761F05"/>
    <w:rsid w:val="00766958"/>
    <w:rsid w:val="00770B08"/>
    <w:rsid w:val="0077350B"/>
    <w:rsid w:val="00775628"/>
    <w:rsid w:val="00785EB3"/>
    <w:rsid w:val="007921BC"/>
    <w:rsid w:val="007A1C04"/>
    <w:rsid w:val="007B07B7"/>
    <w:rsid w:val="007B35A6"/>
    <w:rsid w:val="007C34D2"/>
    <w:rsid w:val="007D28FF"/>
    <w:rsid w:val="007D6AA1"/>
    <w:rsid w:val="007E1118"/>
    <w:rsid w:val="007E139F"/>
    <w:rsid w:val="007E25C2"/>
    <w:rsid w:val="007E30E9"/>
    <w:rsid w:val="007F7793"/>
    <w:rsid w:val="008051B3"/>
    <w:rsid w:val="0082197C"/>
    <w:rsid w:val="00824116"/>
    <w:rsid w:val="0083558F"/>
    <w:rsid w:val="0085196A"/>
    <w:rsid w:val="00855186"/>
    <w:rsid w:val="00861CDD"/>
    <w:rsid w:val="00867CFE"/>
    <w:rsid w:val="00882891"/>
    <w:rsid w:val="008842D6"/>
    <w:rsid w:val="0089442F"/>
    <w:rsid w:val="00895347"/>
    <w:rsid w:val="00895E4C"/>
    <w:rsid w:val="008968C6"/>
    <w:rsid w:val="008A150B"/>
    <w:rsid w:val="008A30A2"/>
    <w:rsid w:val="008B2DC1"/>
    <w:rsid w:val="008B3F74"/>
    <w:rsid w:val="008C01AF"/>
    <w:rsid w:val="008C4389"/>
    <w:rsid w:val="008D1CC2"/>
    <w:rsid w:val="008D5AB9"/>
    <w:rsid w:val="008E2EA7"/>
    <w:rsid w:val="008E44B6"/>
    <w:rsid w:val="008F045A"/>
    <w:rsid w:val="008F4A90"/>
    <w:rsid w:val="008F6D71"/>
    <w:rsid w:val="008F75A2"/>
    <w:rsid w:val="009009D4"/>
    <w:rsid w:val="009017A3"/>
    <w:rsid w:val="0090326C"/>
    <w:rsid w:val="00903A62"/>
    <w:rsid w:val="009041A2"/>
    <w:rsid w:val="00907F93"/>
    <w:rsid w:val="00910794"/>
    <w:rsid w:val="009128BC"/>
    <w:rsid w:val="00912E95"/>
    <w:rsid w:val="00915689"/>
    <w:rsid w:val="00920E5E"/>
    <w:rsid w:val="0092340D"/>
    <w:rsid w:val="00924F28"/>
    <w:rsid w:val="00927532"/>
    <w:rsid w:val="00930130"/>
    <w:rsid w:val="0093171B"/>
    <w:rsid w:val="0093245B"/>
    <w:rsid w:val="0093443A"/>
    <w:rsid w:val="00934691"/>
    <w:rsid w:val="00937359"/>
    <w:rsid w:val="00940044"/>
    <w:rsid w:val="00952856"/>
    <w:rsid w:val="009550E5"/>
    <w:rsid w:val="009565DE"/>
    <w:rsid w:val="0095756A"/>
    <w:rsid w:val="00960850"/>
    <w:rsid w:val="00963A1A"/>
    <w:rsid w:val="00963A8A"/>
    <w:rsid w:val="00963BCF"/>
    <w:rsid w:val="0096438C"/>
    <w:rsid w:val="00971D06"/>
    <w:rsid w:val="00972804"/>
    <w:rsid w:val="00977596"/>
    <w:rsid w:val="0098277E"/>
    <w:rsid w:val="00996880"/>
    <w:rsid w:val="009A3816"/>
    <w:rsid w:val="009B091E"/>
    <w:rsid w:val="009B13D5"/>
    <w:rsid w:val="009B573A"/>
    <w:rsid w:val="009B65E3"/>
    <w:rsid w:val="009D2AA9"/>
    <w:rsid w:val="009D331E"/>
    <w:rsid w:val="009D3E5B"/>
    <w:rsid w:val="009D6797"/>
    <w:rsid w:val="009D6B38"/>
    <w:rsid w:val="009E07A4"/>
    <w:rsid w:val="009F576D"/>
    <w:rsid w:val="009F61DA"/>
    <w:rsid w:val="009F734F"/>
    <w:rsid w:val="00A00917"/>
    <w:rsid w:val="00A01563"/>
    <w:rsid w:val="00A13DC5"/>
    <w:rsid w:val="00A2013C"/>
    <w:rsid w:val="00A264BF"/>
    <w:rsid w:val="00A3329A"/>
    <w:rsid w:val="00A3393C"/>
    <w:rsid w:val="00A3461E"/>
    <w:rsid w:val="00A34EA5"/>
    <w:rsid w:val="00A432B2"/>
    <w:rsid w:val="00A44FFE"/>
    <w:rsid w:val="00A46BB2"/>
    <w:rsid w:val="00A50292"/>
    <w:rsid w:val="00A568FB"/>
    <w:rsid w:val="00A61F87"/>
    <w:rsid w:val="00A64BF3"/>
    <w:rsid w:val="00A777DA"/>
    <w:rsid w:val="00A852C0"/>
    <w:rsid w:val="00A8602A"/>
    <w:rsid w:val="00A86FD8"/>
    <w:rsid w:val="00A901F8"/>
    <w:rsid w:val="00A90622"/>
    <w:rsid w:val="00AA7CCE"/>
    <w:rsid w:val="00AB1D87"/>
    <w:rsid w:val="00AB4EF1"/>
    <w:rsid w:val="00AC0864"/>
    <w:rsid w:val="00AC213A"/>
    <w:rsid w:val="00AC5510"/>
    <w:rsid w:val="00AD756E"/>
    <w:rsid w:val="00AE0352"/>
    <w:rsid w:val="00AE36FE"/>
    <w:rsid w:val="00AE5DC8"/>
    <w:rsid w:val="00AF1CE1"/>
    <w:rsid w:val="00AF1FE0"/>
    <w:rsid w:val="00AF2B09"/>
    <w:rsid w:val="00B01E8D"/>
    <w:rsid w:val="00B02A00"/>
    <w:rsid w:val="00B02B89"/>
    <w:rsid w:val="00B04228"/>
    <w:rsid w:val="00B065C8"/>
    <w:rsid w:val="00B10967"/>
    <w:rsid w:val="00B14B18"/>
    <w:rsid w:val="00B21404"/>
    <w:rsid w:val="00B3757A"/>
    <w:rsid w:val="00B47EB5"/>
    <w:rsid w:val="00B5677F"/>
    <w:rsid w:val="00B574E4"/>
    <w:rsid w:val="00B61138"/>
    <w:rsid w:val="00B61C09"/>
    <w:rsid w:val="00B63102"/>
    <w:rsid w:val="00B634DE"/>
    <w:rsid w:val="00B65E95"/>
    <w:rsid w:val="00B70D1D"/>
    <w:rsid w:val="00B7123C"/>
    <w:rsid w:val="00B91694"/>
    <w:rsid w:val="00B974E3"/>
    <w:rsid w:val="00BA47CD"/>
    <w:rsid w:val="00BB3FE6"/>
    <w:rsid w:val="00BC2379"/>
    <w:rsid w:val="00BC39D8"/>
    <w:rsid w:val="00BC3FED"/>
    <w:rsid w:val="00BE5883"/>
    <w:rsid w:val="00BE7156"/>
    <w:rsid w:val="00BF3791"/>
    <w:rsid w:val="00C05B79"/>
    <w:rsid w:val="00C06DD8"/>
    <w:rsid w:val="00C116B6"/>
    <w:rsid w:val="00C15431"/>
    <w:rsid w:val="00C1629E"/>
    <w:rsid w:val="00C22BAF"/>
    <w:rsid w:val="00C319DA"/>
    <w:rsid w:val="00C32069"/>
    <w:rsid w:val="00C3257D"/>
    <w:rsid w:val="00C33AF5"/>
    <w:rsid w:val="00C377C5"/>
    <w:rsid w:val="00C4460C"/>
    <w:rsid w:val="00C47B4F"/>
    <w:rsid w:val="00C527C0"/>
    <w:rsid w:val="00C52EC2"/>
    <w:rsid w:val="00C6215A"/>
    <w:rsid w:val="00C64BC5"/>
    <w:rsid w:val="00C654B6"/>
    <w:rsid w:val="00C659A4"/>
    <w:rsid w:val="00C71B55"/>
    <w:rsid w:val="00C74903"/>
    <w:rsid w:val="00C90C84"/>
    <w:rsid w:val="00C91F99"/>
    <w:rsid w:val="00C95DB0"/>
    <w:rsid w:val="00C9706D"/>
    <w:rsid w:val="00CA295F"/>
    <w:rsid w:val="00CA4E44"/>
    <w:rsid w:val="00CA53F9"/>
    <w:rsid w:val="00CA6110"/>
    <w:rsid w:val="00CD1130"/>
    <w:rsid w:val="00CE0F88"/>
    <w:rsid w:val="00CE12F1"/>
    <w:rsid w:val="00CE2B8D"/>
    <w:rsid w:val="00CE2FD5"/>
    <w:rsid w:val="00CE471E"/>
    <w:rsid w:val="00CE5A07"/>
    <w:rsid w:val="00CF7B8F"/>
    <w:rsid w:val="00D02A93"/>
    <w:rsid w:val="00D150F3"/>
    <w:rsid w:val="00D21581"/>
    <w:rsid w:val="00D265BC"/>
    <w:rsid w:val="00D275FD"/>
    <w:rsid w:val="00D35672"/>
    <w:rsid w:val="00D36EE8"/>
    <w:rsid w:val="00D43CE0"/>
    <w:rsid w:val="00D457A9"/>
    <w:rsid w:val="00D5172F"/>
    <w:rsid w:val="00D55CC4"/>
    <w:rsid w:val="00D56375"/>
    <w:rsid w:val="00D569BD"/>
    <w:rsid w:val="00D56C39"/>
    <w:rsid w:val="00D61649"/>
    <w:rsid w:val="00D62D81"/>
    <w:rsid w:val="00D6438B"/>
    <w:rsid w:val="00D674A0"/>
    <w:rsid w:val="00D67940"/>
    <w:rsid w:val="00D8665F"/>
    <w:rsid w:val="00D86BAF"/>
    <w:rsid w:val="00D91F68"/>
    <w:rsid w:val="00D92E47"/>
    <w:rsid w:val="00DA6E93"/>
    <w:rsid w:val="00DB5597"/>
    <w:rsid w:val="00DC0744"/>
    <w:rsid w:val="00DC4C11"/>
    <w:rsid w:val="00DC4D48"/>
    <w:rsid w:val="00DC7FAB"/>
    <w:rsid w:val="00DD47D2"/>
    <w:rsid w:val="00DE1F81"/>
    <w:rsid w:val="00DE22F8"/>
    <w:rsid w:val="00DE28A5"/>
    <w:rsid w:val="00DE3C12"/>
    <w:rsid w:val="00DE413F"/>
    <w:rsid w:val="00DF0FC5"/>
    <w:rsid w:val="00DF5961"/>
    <w:rsid w:val="00DF71F4"/>
    <w:rsid w:val="00E05F9D"/>
    <w:rsid w:val="00E120C2"/>
    <w:rsid w:val="00E1281F"/>
    <w:rsid w:val="00E14E57"/>
    <w:rsid w:val="00E31AE7"/>
    <w:rsid w:val="00E412A7"/>
    <w:rsid w:val="00E52E9A"/>
    <w:rsid w:val="00E53622"/>
    <w:rsid w:val="00E56618"/>
    <w:rsid w:val="00E638F5"/>
    <w:rsid w:val="00E66064"/>
    <w:rsid w:val="00E71D16"/>
    <w:rsid w:val="00E74CF0"/>
    <w:rsid w:val="00EA6B3F"/>
    <w:rsid w:val="00EB6831"/>
    <w:rsid w:val="00EC0744"/>
    <w:rsid w:val="00EC1AC7"/>
    <w:rsid w:val="00ED6AA3"/>
    <w:rsid w:val="00EE130B"/>
    <w:rsid w:val="00EE7565"/>
    <w:rsid w:val="00EF2689"/>
    <w:rsid w:val="00EF3299"/>
    <w:rsid w:val="00EF4252"/>
    <w:rsid w:val="00EF48BE"/>
    <w:rsid w:val="00EF4F6E"/>
    <w:rsid w:val="00F00860"/>
    <w:rsid w:val="00F00C08"/>
    <w:rsid w:val="00F0173F"/>
    <w:rsid w:val="00F04238"/>
    <w:rsid w:val="00F04608"/>
    <w:rsid w:val="00F16A3E"/>
    <w:rsid w:val="00F17767"/>
    <w:rsid w:val="00F2003C"/>
    <w:rsid w:val="00F21CBF"/>
    <w:rsid w:val="00F23C14"/>
    <w:rsid w:val="00F316E8"/>
    <w:rsid w:val="00F428C7"/>
    <w:rsid w:val="00F6006F"/>
    <w:rsid w:val="00F63413"/>
    <w:rsid w:val="00F6498E"/>
    <w:rsid w:val="00F7136D"/>
    <w:rsid w:val="00F76ADF"/>
    <w:rsid w:val="00F7716C"/>
    <w:rsid w:val="00F91B0B"/>
    <w:rsid w:val="00F94E23"/>
    <w:rsid w:val="00FA30F5"/>
    <w:rsid w:val="00FB20A9"/>
    <w:rsid w:val="00FB6289"/>
    <w:rsid w:val="00FB76A3"/>
    <w:rsid w:val="00FC0BBD"/>
    <w:rsid w:val="00FC1831"/>
    <w:rsid w:val="00FC6B0D"/>
    <w:rsid w:val="00FD0B2D"/>
    <w:rsid w:val="00FD4091"/>
    <w:rsid w:val="00FD746A"/>
    <w:rsid w:val="00FE3458"/>
    <w:rsid w:val="00FE4A3A"/>
    <w:rsid w:val="00FE7D87"/>
    <w:rsid w:val="00FF04C9"/>
    <w:rsid w:val="00FF201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5008A"/>
  <w15:chartTrackingRefBased/>
  <w15:docId w15:val="{986DB9AD-5D49-8344-83A4-5CEA0DAE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3F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75F82"/>
    <w:pPr>
      <w:keepNext/>
      <w:keepLines/>
      <w:numPr>
        <w:numId w:val="1"/>
      </w:numPr>
      <w:pBdr>
        <w:bottom w:val="single" w:sz="4" w:space="1" w:color="auto"/>
      </w:pBdr>
      <w:spacing w:before="480"/>
      <w:outlineLvl w:val="0"/>
    </w:pPr>
    <w:rPr>
      <w:rFonts w:asciiTheme="majorHAnsi" w:eastAsiaTheme="majorEastAsia" w:hAnsiTheme="majorHAnsi" w:cstheme="majorBidi"/>
      <w:b/>
      <w:bCs/>
      <w:sz w:val="32"/>
      <w:szCs w:val="32"/>
      <w:lang w:val="en-US" w:eastAsia="en-US"/>
    </w:rPr>
  </w:style>
  <w:style w:type="paragraph" w:styleId="Heading2">
    <w:name w:val="heading 2"/>
    <w:basedOn w:val="Normal"/>
    <w:next w:val="Normal"/>
    <w:link w:val="Heading2Char"/>
    <w:uiPriority w:val="9"/>
    <w:semiHidden/>
    <w:unhideWhenUsed/>
    <w:qFormat/>
    <w:rsid w:val="00175F82"/>
    <w:pPr>
      <w:keepNext/>
      <w:keepLines/>
      <w:numPr>
        <w:ilvl w:val="1"/>
        <w:numId w:val="1"/>
      </w:numPr>
      <w:spacing w:before="200"/>
      <w:outlineLvl w:val="1"/>
    </w:pPr>
    <w:rPr>
      <w:rFonts w:asciiTheme="majorHAnsi" w:eastAsiaTheme="majorEastAsia" w:hAnsiTheme="majorHAnsi" w:cstheme="majorBidi"/>
      <w:b/>
      <w:bCs/>
      <w:sz w:val="26"/>
      <w:szCs w:val="26"/>
      <w:lang w:val="en-US" w:eastAsia="en-US"/>
    </w:rPr>
  </w:style>
  <w:style w:type="paragraph" w:styleId="Heading3">
    <w:name w:val="heading 3"/>
    <w:basedOn w:val="Normal"/>
    <w:next w:val="Normal"/>
    <w:link w:val="Heading3Char"/>
    <w:uiPriority w:val="9"/>
    <w:unhideWhenUsed/>
    <w:qFormat/>
    <w:rsid w:val="00175F82"/>
    <w:pPr>
      <w:keepNext/>
      <w:keepLines/>
      <w:numPr>
        <w:ilvl w:val="2"/>
        <w:numId w:val="1"/>
      </w:numPr>
      <w:spacing w:before="200"/>
      <w:outlineLvl w:val="2"/>
    </w:pPr>
    <w:rPr>
      <w:rFonts w:asciiTheme="majorHAnsi" w:eastAsiaTheme="majorEastAsia" w:hAnsiTheme="majorHAnsi" w:cstheme="majorBidi"/>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F82"/>
    <w:rPr>
      <w:rFonts w:asciiTheme="majorHAnsi" w:eastAsiaTheme="majorEastAsia" w:hAnsiTheme="majorHAnsi" w:cstheme="majorBidi"/>
      <w:b/>
      <w:bCs/>
      <w:sz w:val="32"/>
      <w:szCs w:val="32"/>
      <w:lang w:val="en-US"/>
    </w:rPr>
  </w:style>
  <w:style w:type="character" w:customStyle="1" w:styleId="Heading2Char">
    <w:name w:val="Heading 2 Char"/>
    <w:basedOn w:val="DefaultParagraphFont"/>
    <w:link w:val="Heading2"/>
    <w:uiPriority w:val="9"/>
    <w:semiHidden/>
    <w:rsid w:val="00175F82"/>
    <w:rPr>
      <w:rFonts w:asciiTheme="majorHAnsi" w:eastAsiaTheme="majorEastAsia" w:hAnsiTheme="majorHAnsi" w:cstheme="majorBidi"/>
      <w:b/>
      <w:bCs/>
      <w:sz w:val="26"/>
      <w:szCs w:val="26"/>
      <w:lang w:val="en-US"/>
    </w:rPr>
  </w:style>
  <w:style w:type="character" w:customStyle="1" w:styleId="Heading3Char">
    <w:name w:val="Heading 3 Char"/>
    <w:basedOn w:val="DefaultParagraphFont"/>
    <w:link w:val="Heading3"/>
    <w:uiPriority w:val="9"/>
    <w:rsid w:val="00175F82"/>
    <w:rPr>
      <w:rFonts w:asciiTheme="majorHAnsi" w:eastAsiaTheme="majorEastAsia" w:hAnsiTheme="majorHAnsi" w:cstheme="majorBidi"/>
      <w:b/>
      <w:bCs/>
      <w:lang w:val="en-US"/>
    </w:rPr>
  </w:style>
  <w:style w:type="character" w:styleId="Hyperlink">
    <w:name w:val="Hyperlink"/>
    <w:rsid w:val="00175F82"/>
    <w:rPr>
      <w:u w:val="single"/>
    </w:rPr>
  </w:style>
  <w:style w:type="paragraph" w:styleId="Header">
    <w:name w:val="header"/>
    <w:link w:val="HeaderChar"/>
    <w:uiPriority w:val="99"/>
    <w:rsid w:val="00175F82"/>
    <w:pPr>
      <w:pBdr>
        <w:top w:val="nil"/>
        <w:left w:val="nil"/>
        <w:bottom w:val="nil"/>
        <w:right w:val="nil"/>
        <w:between w:val="nil"/>
        <w:bar w:val="nil"/>
      </w:pBdr>
      <w:tabs>
        <w:tab w:val="center" w:pos="4513"/>
        <w:tab w:val="right" w:pos="9026"/>
      </w:tabs>
    </w:pPr>
    <w:rPr>
      <w:rFonts w:ascii="Times New Roman" w:eastAsia="Arial Unicode MS" w:hAnsi="Times New Roman" w:cs="Arial Unicode MS"/>
      <w:color w:val="000000"/>
      <w:u w:color="000000"/>
      <w:bdr w:val="nil"/>
      <w:lang w:val="en-US" w:eastAsia="en-GB"/>
    </w:rPr>
  </w:style>
  <w:style w:type="character" w:customStyle="1" w:styleId="HeaderChar">
    <w:name w:val="Header Char"/>
    <w:basedOn w:val="DefaultParagraphFont"/>
    <w:link w:val="Header"/>
    <w:uiPriority w:val="99"/>
    <w:rsid w:val="00175F82"/>
    <w:rPr>
      <w:rFonts w:ascii="Times New Roman" w:eastAsia="Arial Unicode MS" w:hAnsi="Times New Roman" w:cs="Arial Unicode MS"/>
      <w:color w:val="000000"/>
      <w:u w:color="000000"/>
      <w:bdr w:val="nil"/>
      <w:lang w:val="en-US" w:eastAsia="en-GB"/>
    </w:rPr>
  </w:style>
  <w:style w:type="character" w:customStyle="1" w:styleId="NoneB">
    <w:name w:val="None B"/>
    <w:rsid w:val="00175F82"/>
  </w:style>
  <w:style w:type="paragraph" w:customStyle="1" w:styleId="HeaderFooter">
    <w:name w:val="Header &amp; Footer"/>
    <w:rsid w:val="00175F82"/>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customStyle="1" w:styleId="paragraph">
    <w:name w:val="paragraph"/>
    <w:rsid w:val="00175F82"/>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lang w:val="en-US" w:eastAsia="en-GB"/>
    </w:rPr>
  </w:style>
  <w:style w:type="paragraph" w:customStyle="1" w:styleId="Body">
    <w:name w:val="Body"/>
    <w:rsid w:val="00175F82"/>
    <w:pPr>
      <w:pBdr>
        <w:top w:val="nil"/>
        <w:left w:val="nil"/>
        <w:bottom w:val="nil"/>
        <w:right w:val="nil"/>
        <w:between w:val="nil"/>
        <w:bar w:val="nil"/>
      </w:pBdr>
    </w:pPr>
    <w:rPr>
      <w:rFonts w:ascii="Times New Roman" w:eastAsia="Times New Roman" w:hAnsi="Times New Roman" w:cs="Times New Roman"/>
      <w:color w:val="000000"/>
      <w:u w:color="000000"/>
      <w:bdr w:val="nil"/>
      <w:lang w:eastAsia="en-GB"/>
      <w14:textOutline w14:w="0" w14:cap="flat" w14:cmpd="sng" w14:algn="ctr">
        <w14:noFill/>
        <w14:prstDash w14:val="solid"/>
        <w14:bevel/>
      </w14:textOutline>
    </w:rPr>
  </w:style>
  <w:style w:type="paragraph" w:customStyle="1" w:styleId="Default">
    <w:name w:val="Default"/>
    <w:rsid w:val="00175F82"/>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character" w:customStyle="1" w:styleId="NoneA">
    <w:name w:val="None A"/>
    <w:rsid w:val="00175F82"/>
    <w:rPr>
      <w:lang w:val="en-US"/>
    </w:rPr>
  </w:style>
  <w:style w:type="paragraph" w:styleId="FootnoteText">
    <w:name w:val="footnote text"/>
    <w:link w:val="FootnoteTextChar"/>
    <w:rsid w:val="00175F82"/>
    <w:pPr>
      <w:pBdr>
        <w:top w:val="nil"/>
        <w:left w:val="nil"/>
        <w:bottom w:val="nil"/>
        <w:right w:val="nil"/>
        <w:between w:val="nil"/>
        <w:bar w:val="nil"/>
      </w:pBdr>
    </w:pPr>
    <w:rPr>
      <w:rFonts w:ascii="Times New Roman" w:eastAsia="Times New Roman" w:hAnsi="Times New Roman" w:cs="Times New Roman"/>
      <w:color w:val="000000"/>
      <w:sz w:val="20"/>
      <w:szCs w:val="20"/>
      <w:u w:color="000000"/>
      <w:bdr w:val="nil"/>
      <w:lang w:val="en-US" w:eastAsia="en-GB"/>
    </w:rPr>
  </w:style>
  <w:style w:type="character" w:customStyle="1" w:styleId="FootnoteTextChar">
    <w:name w:val="Footnote Text Char"/>
    <w:basedOn w:val="DefaultParagraphFont"/>
    <w:link w:val="FootnoteText"/>
    <w:rsid w:val="00175F82"/>
    <w:rPr>
      <w:rFonts w:ascii="Times New Roman" w:eastAsia="Times New Roman" w:hAnsi="Times New Roman" w:cs="Times New Roman"/>
      <w:color w:val="000000"/>
      <w:sz w:val="20"/>
      <w:szCs w:val="20"/>
      <w:u w:color="000000"/>
      <w:bdr w:val="nil"/>
      <w:lang w:val="en-US" w:eastAsia="en-GB"/>
    </w:rPr>
  </w:style>
  <w:style w:type="paragraph" w:styleId="CommentText">
    <w:name w:val="annotation text"/>
    <w:link w:val="CommentTextChar"/>
    <w:rsid w:val="00175F82"/>
    <w:pPr>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lang w:val="en-US" w:eastAsia="en-GB"/>
    </w:rPr>
  </w:style>
  <w:style w:type="character" w:customStyle="1" w:styleId="CommentTextChar">
    <w:name w:val="Comment Text Char"/>
    <w:basedOn w:val="DefaultParagraphFont"/>
    <w:link w:val="CommentText"/>
    <w:rsid w:val="00175F82"/>
    <w:rPr>
      <w:rFonts w:ascii="Times New Roman" w:eastAsia="Arial Unicode MS" w:hAnsi="Times New Roman" w:cs="Arial Unicode MS"/>
      <w:color w:val="000000"/>
      <w:sz w:val="20"/>
      <w:szCs w:val="20"/>
      <w:u w:color="000000"/>
      <w:bdr w:val="nil"/>
      <w:lang w:val="en-US" w:eastAsia="en-GB"/>
    </w:rPr>
  </w:style>
  <w:style w:type="character" w:customStyle="1" w:styleId="Link">
    <w:name w:val="Link"/>
    <w:rsid w:val="00175F82"/>
    <w:rPr>
      <w:outline w:val="0"/>
      <w:color w:val="0000FF"/>
      <w:u w:val="single" w:color="0000FF"/>
    </w:rPr>
  </w:style>
  <w:style w:type="character" w:customStyle="1" w:styleId="Hyperlink0">
    <w:name w:val="Hyperlink.0"/>
    <w:basedOn w:val="Link"/>
    <w:rsid w:val="00175F82"/>
    <w:rPr>
      <w:outline w:val="0"/>
      <w:color w:val="000000"/>
      <w:u w:val="single" w:color="000000"/>
    </w:rPr>
  </w:style>
  <w:style w:type="character" w:styleId="CommentReference">
    <w:name w:val="annotation reference"/>
    <w:basedOn w:val="DefaultParagraphFont"/>
    <w:uiPriority w:val="99"/>
    <w:semiHidden/>
    <w:unhideWhenUsed/>
    <w:rsid w:val="00175F82"/>
    <w:rPr>
      <w:sz w:val="16"/>
      <w:szCs w:val="16"/>
    </w:rPr>
  </w:style>
  <w:style w:type="character" w:customStyle="1" w:styleId="normaltextrun">
    <w:name w:val="normaltextrun"/>
    <w:basedOn w:val="DefaultParagraphFont"/>
    <w:rsid w:val="00175F82"/>
  </w:style>
  <w:style w:type="character" w:customStyle="1" w:styleId="eop">
    <w:name w:val="eop"/>
    <w:basedOn w:val="DefaultParagraphFont"/>
    <w:rsid w:val="00175F82"/>
  </w:style>
  <w:style w:type="paragraph" w:styleId="CommentSubject">
    <w:name w:val="annotation subject"/>
    <w:basedOn w:val="CommentText"/>
    <w:next w:val="CommentText"/>
    <w:link w:val="CommentSubjectChar"/>
    <w:uiPriority w:val="99"/>
    <w:semiHidden/>
    <w:unhideWhenUsed/>
    <w:rsid w:val="00175F82"/>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EastAsia" w:hAnsiTheme="minorHAnsi" w:cstheme="minorBidi"/>
      <w:b/>
      <w:bCs/>
      <w:color w:val="auto"/>
      <w:bdr w:val="none" w:sz="0" w:space="0" w:color="auto"/>
      <w:lang w:val="en-GB" w:eastAsia="zh-CN"/>
    </w:rPr>
  </w:style>
  <w:style w:type="character" w:customStyle="1" w:styleId="CommentSubjectChar">
    <w:name w:val="Comment Subject Char"/>
    <w:basedOn w:val="CommentTextChar"/>
    <w:link w:val="CommentSubject"/>
    <w:uiPriority w:val="99"/>
    <w:semiHidden/>
    <w:rsid w:val="00175F82"/>
    <w:rPr>
      <w:rFonts w:ascii="Times New Roman" w:eastAsiaTheme="minorEastAsia" w:hAnsi="Times New Roman" w:cs="Arial Unicode MS"/>
      <w:b/>
      <w:bCs/>
      <w:color w:val="000000"/>
      <w:sz w:val="20"/>
      <w:szCs w:val="20"/>
      <w:u w:color="000000"/>
      <w:bdr w:val="nil"/>
      <w:lang w:val="en-GB" w:eastAsia="zh-CN"/>
    </w:rPr>
  </w:style>
  <w:style w:type="character" w:styleId="FootnoteReference">
    <w:name w:val="footnote reference"/>
    <w:basedOn w:val="DefaultParagraphFont"/>
    <w:uiPriority w:val="99"/>
    <w:semiHidden/>
    <w:unhideWhenUsed/>
    <w:rsid w:val="00175F82"/>
    <w:rPr>
      <w:vertAlign w:val="superscript"/>
    </w:rPr>
  </w:style>
  <w:style w:type="character" w:styleId="HTMLCite">
    <w:name w:val="HTML Cite"/>
    <w:basedOn w:val="DefaultParagraphFont"/>
    <w:unhideWhenUsed/>
    <w:rsid w:val="00175F82"/>
    <w:rPr>
      <w:i/>
      <w:iCs/>
    </w:rPr>
  </w:style>
  <w:style w:type="character" w:customStyle="1" w:styleId="balloon">
    <w:name w:val="balloon"/>
    <w:basedOn w:val="DefaultParagraphFont"/>
    <w:rsid w:val="00175F82"/>
  </w:style>
  <w:style w:type="character" w:customStyle="1" w:styleId="hlfld-contribauthor">
    <w:name w:val="hlfld-contribauthor"/>
    <w:basedOn w:val="DefaultParagraphFont"/>
    <w:rsid w:val="00175F82"/>
  </w:style>
  <w:style w:type="character" w:customStyle="1" w:styleId="nlmyear">
    <w:name w:val="nlm_year"/>
    <w:basedOn w:val="DefaultParagraphFont"/>
    <w:rsid w:val="00175F82"/>
  </w:style>
  <w:style w:type="character" w:customStyle="1" w:styleId="nlmarticle-title">
    <w:name w:val="nlm_article-title"/>
    <w:basedOn w:val="DefaultParagraphFont"/>
    <w:rsid w:val="00175F82"/>
  </w:style>
  <w:style w:type="character" w:customStyle="1" w:styleId="nlmfpage">
    <w:name w:val="nlm_fpage"/>
    <w:basedOn w:val="DefaultParagraphFont"/>
    <w:rsid w:val="00175F82"/>
  </w:style>
  <w:style w:type="character" w:customStyle="1" w:styleId="nlmlpage">
    <w:name w:val="nlm_lpage"/>
    <w:basedOn w:val="DefaultParagraphFont"/>
    <w:rsid w:val="00175F82"/>
  </w:style>
  <w:style w:type="character" w:customStyle="1" w:styleId="reference-accessdate">
    <w:name w:val="reference-accessdate"/>
    <w:basedOn w:val="DefaultParagraphFont"/>
    <w:rsid w:val="00175F82"/>
  </w:style>
  <w:style w:type="paragraph" w:styleId="NormalWeb">
    <w:name w:val="Normal (Web)"/>
    <w:basedOn w:val="Normal"/>
    <w:uiPriority w:val="99"/>
    <w:unhideWhenUsed/>
    <w:rsid w:val="00785EB3"/>
    <w:pPr>
      <w:spacing w:before="100" w:beforeAutospacing="1" w:after="100" w:afterAutospacing="1"/>
    </w:pPr>
  </w:style>
  <w:style w:type="paragraph" w:styleId="ListParagraph">
    <w:name w:val="List Paragraph"/>
    <w:basedOn w:val="Normal"/>
    <w:uiPriority w:val="34"/>
    <w:qFormat/>
    <w:rsid w:val="002B5BC8"/>
    <w:pPr>
      <w:ind w:left="720"/>
      <w:contextualSpacing/>
    </w:pPr>
  </w:style>
  <w:style w:type="character" w:customStyle="1" w:styleId="None">
    <w:name w:val="None"/>
    <w:rsid w:val="0007005C"/>
  </w:style>
  <w:style w:type="character" w:styleId="PlaceholderText">
    <w:name w:val="Placeholder Text"/>
    <w:basedOn w:val="DefaultParagraphFont"/>
    <w:uiPriority w:val="99"/>
    <w:semiHidden/>
    <w:rsid w:val="00522EA5"/>
    <w:rPr>
      <w:color w:val="808080"/>
    </w:rPr>
  </w:style>
  <w:style w:type="table" w:styleId="TableGrid">
    <w:name w:val="Table Grid"/>
    <w:basedOn w:val="TableNormal"/>
    <w:uiPriority w:val="39"/>
    <w:rsid w:val="00372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76A35"/>
    <w:pPr>
      <w:tabs>
        <w:tab w:val="center" w:pos="4513"/>
        <w:tab w:val="right" w:pos="9026"/>
      </w:tabs>
    </w:pPr>
  </w:style>
  <w:style w:type="character" w:customStyle="1" w:styleId="FooterChar">
    <w:name w:val="Footer Char"/>
    <w:basedOn w:val="DefaultParagraphFont"/>
    <w:link w:val="Footer"/>
    <w:uiPriority w:val="99"/>
    <w:rsid w:val="00376A35"/>
    <w:rPr>
      <w:rFonts w:ascii="Times New Roman" w:eastAsia="Times New Roman" w:hAnsi="Times New Roman" w:cs="Times New Roman"/>
      <w:lang w:eastAsia="en-GB"/>
    </w:rPr>
  </w:style>
  <w:style w:type="paragraph" w:styleId="Bibliography">
    <w:name w:val="Bibliography"/>
    <w:basedOn w:val="Normal"/>
    <w:next w:val="Normal"/>
    <w:uiPriority w:val="37"/>
    <w:semiHidden/>
    <w:unhideWhenUsed/>
    <w:rsid w:val="007E1118"/>
  </w:style>
  <w:style w:type="paragraph" w:customStyle="1" w:styleId="BodyA">
    <w:name w:val="Body A"/>
    <w:rsid w:val="00C33AF5"/>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3F2CA3"/>
    <w:rPr>
      <w:color w:val="605E5C"/>
      <w:shd w:val="clear" w:color="auto" w:fill="E1DFDD"/>
    </w:rPr>
  </w:style>
  <w:style w:type="character" w:styleId="PageNumber">
    <w:name w:val="page number"/>
    <w:basedOn w:val="DefaultParagraphFont"/>
    <w:uiPriority w:val="99"/>
    <w:semiHidden/>
    <w:unhideWhenUsed/>
    <w:rsid w:val="008F6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58168">
      <w:bodyDiv w:val="1"/>
      <w:marLeft w:val="0"/>
      <w:marRight w:val="0"/>
      <w:marTop w:val="0"/>
      <w:marBottom w:val="0"/>
      <w:divBdr>
        <w:top w:val="none" w:sz="0" w:space="0" w:color="auto"/>
        <w:left w:val="none" w:sz="0" w:space="0" w:color="auto"/>
        <w:bottom w:val="none" w:sz="0" w:space="0" w:color="auto"/>
        <w:right w:val="none" w:sz="0" w:space="0" w:color="auto"/>
      </w:divBdr>
    </w:div>
    <w:div w:id="652099621">
      <w:bodyDiv w:val="1"/>
      <w:marLeft w:val="0"/>
      <w:marRight w:val="0"/>
      <w:marTop w:val="0"/>
      <w:marBottom w:val="0"/>
      <w:divBdr>
        <w:top w:val="none" w:sz="0" w:space="0" w:color="auto"/>
        <w:left w:val="none" w:sz="0" w:space="0" w:color="auto"/>
        <w:bottom w:val="none" w:sz="0" w:space="0" w:color="auto"/>
        <w:right w:val="none" w:sz="0" w:space="0" w:color="auto"/>
      </w:divBdr>
    </w:div>
    <w:div w:id="784931793">
      <w:bodyDiv w:val="1"/>
      <w:marLeft w:val="0"/>
      <w:marRight w:val="0"/>
      <w:marTop w:val="0"/>
      <w:marBottom w:val="0"/>
      <w:divBdr>
        <w:top w:val="none" w:sz="0" w:space="0" w:color="auto"/>
        <w:left w:val="none" w:sz="0" w:space="0" w:color="auto"/>
        <w:bottom w:val="none" w:sz="0" w:space="0" w:color="auto"/>
        <w:right w:val="none" w:sz="0" w:space="0" w:color="auto"/>
      </w:divBdr>
    </w:div>
    <w:div w:id="855534248">
      <w:bodyDiv w:val="1"/>
      <w:marLeft w:val="0"/>
      <w:marRight w:val="0"/>
      <w:marTop w:val="0"/>
      <w:marBottom w:val="0"/>
      <w:divBdr>
        <w:top w:val="none" w:sz="0" w:space="0" w:color="auto"/>
        <w:left w:val="none" w:sz="0" w:space="0" w:color="auto"/>
        <w:bottom w:val="none" w:sz="0" w:space="0" w:color="auto"/>
        <w:right w:val="none" w:sz="0" w:space="0" w:color="auto"/>
      </w:divBdr>
    </w:div>
    <w:div w:id="991104184">
      <w:bodyDiv w:val="1"/>
      <w:marLeft w:val="0"/>
      <w:marRight w:val="0"/>
      <w:marTop w:val="0"/>
      <w:marBottom w:val="0"/>
      <w:divBdr>
        <w:top w:val="none" w:sz="0" w:space="0" w:color="auto"/>
        <w:left w:val="none" w:sz="0" w:space="0" w:color="auto"/>
        <w:bottom w:val="none" w:sz="0" w:space="0" w:color="auto"/>
        <w:right w:val="none" w:sz="0" w:space="0" w:color="auto"/>
      </w:divBdr>
    </w:div>
    <w:div w:id="1007517226">
      <w:bodyDiv w:val="1"/>
      <w:marLeft w:val="0"/>
      <w:marRight w:val="0"/>
      <w:marTop w:val="0"/>
      <w:marBottom w:val="0"/>
      <w:divBdr>
        <w:top w:val="none" w:sz="0" w:space="0" w:color="auto"/>
        <w:left w:val="none" w:sz="0" w:space="0" w:color="auto"/>
        <w:bottom w:val="none" w:sz="0" w:space="0" w:color="auto"/>
        <w:right w:val="none" w:sz="0" w:space="0" w:color="auto"/>
      </w:divBdr>
    </w:div>
    <w:div w:id="1170873661">
      <w:bodyDiv w:val="1"/>
      <w:marLeft w:val="0"/>
      <w:marRight w:val="0"/>
      <w:marTop w:val="0"/>
      <w:marBottom w:val="0"/>
      <w:divBdr>
        <w:top w:val="none" w:sz="0" w:space="0" w:color="auto"/>
        <w:left w:val="none" w:sz="0" w:space="0" w:color="auto"/>
        <w:bottom w:val="none" w:sz="0" w:space="0" w:color="auto"/>
        <w:right w:val="none" w:sz="0" w:space="0" w:color="auto"/>
      </w:divBdr>
    </w:div>
    <w:div w:id="1284266219">
      <w:bodyDiv w:val="1"/>
      <w:marLeft w:val="0"/>
      <w:marRight w:val="0"/>
      <w:marTop w:val="0"/>
      <w:marBottom w:val="0"/>
      <w:divBdr>
        <w:top w:val="none" w:sz="0" w:space="0" w:color="auto"/>
        <w:left w:val="none" w:sz="0" w:space="0" w:color="auto"/>
        <w:bottom w:val="none" w:sz="0" w:space="0" w:color="auto"/>
        <w:right w:val="none" w:sz="0" w:space="0" w:color="auto"/>
      </w:divBdr>
    </w:div>
    <w:div w:id="1611887857">
      <w:bodyDiv w:val="1"/>
      <w:marLeft w:val="0"/>
      <w:marRight w:val="0"/>
      <w:marTop w:val="0"/>
      <w:marBottom w:val="0"/>
      <w:divBdr>
        <w:top w:val="none" w:sz="0" w:space="0" w:color="auto"/>
        <w:left w:val="none" w:sz="0" w:space="0" w:color="auto"/>
        <w:bottom w:val="none" w:sz="0" w:space="0" w:color="auto"/>
        <w:right w:val="none" w:sz="0" w:space="0" w:color="auto"/>
      </w:divBdr>
    </w:div>
    <w:div w:id="1898081956">
      <w:bodyDiv w:val="1"/>
      <w:marLeft w:val="0"/>
      <w:marRight w:val="0"/>
      <w:marTop w:val="0"/>
      <w:marBottom w:val="0"/>
      <w:divBdr>
        <w:top w:val="none" w:sz="0" w:space="0" w:color="auto"/>
        <w:left w:val="none" w:sz="0" w:space="0" w:color="auto"/>
        <w:bottom w:val="none" w:sz="0" w:space="0" w:color="auto"/>
        <w:right w:val="none" w:sz="0" w:space="0" w:color="auto"/>
      </w:divBdr>
    </w:div>
    <w:div w:id="1939369876">
      <w:bodyDiv w:val="1"/>
      <w:marLeft w:val="0"/>
      <w:marRight w:val="0"/>
      <w:marTop w:val="0"/>
      <w:marBottom w:val="0"/>
      <w:divBdr>
        <w:top w:val="none" w:sz="0" w:space="0" w:color="auto"/>
        <w:left w:val="none" w:sz="0" w:space="0" w:color="auto"/>
        <w:bottom w:val="none" w:sz="0" w:space="0" w:color="auto"/>
        <w:right w:val="none" w:sz="0" w:space="0" w:color="auto"/>
      </w:divBdr>
    </w:div>
    <w:div w:id="197879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facebook.com/ads/library/?id=390805611993782" TargetMode="External"/><Relationship Id="rId39" Type="http://schemas.openxmlformats.org/officeDocument/2006/relationships/hyperlink" Target="https://doi.org/10.3758/BRM.41.4.1149" TargetMode="External"/><Relationship Id="rId21" Type="http://schemas.openxmlformats.org/officeDocument/2006/relationships/image" Target="media/image8.pn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facebook.com/ads/library/?id=876670299811818" TargetMode="External"/><Relationship Id="rId29" Type="http://schemas.openxmlformats.org/officeDocument/2006/relationships/hyperlink" Target="https://www.facebook.com/ads/library/?id=279304457762423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facebook.com/ads/library/?id=216802053128441" TargetMode="Externa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acebook.com/ads/library/?id=1509692215894563" TargetMode="External"/><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facebook.com/ads/library/?id=1383603598650254"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facebook.com/ads/library/?id=3496228673815756"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facebook.com/ads/library/?id=713718242579081"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yperlink" Target="https://doi.org/10.4324/97802037715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04DF9-4FFF-47C5-8F91-3C6E2B0C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22</Pages>
  <Words>4768</Words>
  <Characters>27180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Neyazi, Taberez Ahmed</dc:creator>
  <cp:keywords/>
  <dc:description/>
  <cp:lastModifiedBy>Neyazi, Taberez Ahmed</cp:lastModifiedBy>
  <cp:revision>42</cp:revision>
  <dcterms:created xsi:type="dcterms:W3CDTF">2022-04-22T07:16:00Z</dcterms:created>
  <dcterms:modified xsi:type="dcterms:W3CDTF">2022-12-20T04:27:00Z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id="cEHbMovL"/&gt;&lt;style id="http://www.zotero.org/styles/apa" locale="en-US" hasBibliography="1" bibliographyStyleHasBeenSet="1"/&gt;&lt;prefs&gt;&lt;pref name="fieldType" value="Field"/&gt;&lt;/prefs&gt;&lt;/data&gt;</vt:lpwstr>
  </property>
</Properties>
</file>