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B5EADF" w14:textId="35120B65" w:rsidR="00693937" w:rsidRPr="00376E67" w:rsidRDefault="00C73B9E">
      <w:pPr>
        <w:rPr>
          <w:b/>
          <w:lang w:val="en-GB"/>
        </w:rPr>
      </w:pPr>
      <w:r w:rsidRPr="00376E67">
        <w:rPr>
          <w:b/>
          <w:lang w:val="en-GB"/>
        </w:rPr>
        <w:t>Appendix</w:t>
      </w:r>
      <w:r w:rsidR="0011047A">
        <w:rPr>
          <w:b/>
          <w:lang w:val="en-GB"/>
        </w:rPr>
        <w:t xml:space="preserve"> A</w:t>
      </w:r>
    </w:p>
    <w:p w14:paraId="080029B5" w14:textId="104BE1AF" w:rsidR="00376E67" w:rsidRDefault="00376E67" w:rsidP="00376E67">
      <w:pPr>
        <w:rPr>
          <w:lang w:val="en-GB"/>
        </w:rPr>
      </w:pPr>
      <w:r w:rsidRPr="00376E67">
        <w:rPr>
          <w:lang w:val="en-GB"/>
        </w:rPr>
        <w:t>We preferred not to include the monthly number of news coded in the article since it is provided within quartiles in Table 1. The anomaly in 2018m10 occurred because the Al Jazeera archive does not comprise news articles for the period between November 1st-Novemver 20th for that year.</w:t>
      </w:r>
      <w:r>
        <w:rPr>
          <w:lang w:val="en-GB"/>
        </w:rPr>
        <w:t xml:space="preserve"> Other than that each month is expected to have a number of coded news articles ranging between 20-30 which is observed in the figure for the majority of the periods.  </w:t>
      </w:r>
    </w:p>
    <w:p w14:paraId="4A1DAEB2" w14:textId="77777777" w:rsidR="0011047A" w:rsidRPr="00376E67" w:rsidRDefault="0011047A" w:rsidP="00376E67">
      <w:pPr>
        <w:rPr>
          <w:lang w:val="en-GB"/>
        </w:rPr>
      </w:pPr>
    </w:p>
    <w:p w14:paraId="094CBD2E" w14:textId="77777777" w:rsidR="009F1F0E" w:rsidRPr="00376E67" w:rsidRDefault="009F1F0E">
      <w:pPr>
        <w:rPr>
          <w:b/>
          <w:lang w:val="en-GB"/>
        </w:rPr>
      </w:pPr>
      <w:r w:rsidRPr="00376E67">
        <w:rPr>
          <w:b/>
          <w:noProof/>
          <w:lang w:eastAsia="tr-TR"/>
        </w:rPr>
        <w:drawing>
          <wp:inline distT="0" distB="0" distL="0" distR="0" wp14:anchorId="00A7C0F6" wp14:editId="3EA24F0C">
            <wp:extent cx="5760720" cy="4191678"/>
            <wp:effectExtent l="0" t="0" r="0" b="0"/>
            <wp:docPr id="3" name="Resim 3" descr="C:\Users\casper\Downloads\fig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sper\Downloads\figure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4191678"/>
                    </a:xfrm>
                    <a:prstGeom prst="rect">
                      <a:avLst/>
                    </a:prstGeom>
                    <a:noFill/>
                    <a:ln>
                      <a:noFill/>
                    </a:ln>
                  </pic:spPr>
                </pic:pic>
              </a:graphicData>
            </a:graphic>
          </wp:inline>
        </w:drawing>
      </w:r>
    </w:p>
    <w:p w14:paraId="60023891" w14:textId="77777777" w:rsidR="00376E67" w:rsidRPr="00376E67" w:rsidRDefault="00376E67" w:rsidP="00376E67">
      <w:pPr>
        <w:rPr>
          <w:lang w:val="en-GB"/>
        </w:rPr>
      </w:pPr>
      <w:r w:rsidRPr="00376E67">
        <w:rPr>
          <w:lang w:val="en-GB"/>
        </w:rPr>
        <w:t xml:space="preserve">Figure 2: Monthly Distribution of the Coded News Articles </w:t>
      </w:r>
    </w:p>
    <w:p w14:paraId="50410EFB" w14:textId="77777777" w:rsidR="00376E67" w:rsidRDefault="00376E67" w:rsidP="00376E67">
      <w:pPr>
        <w:rPr>
          <w:lang w:val="en-GB"/>
        </w:rPr>
      </w:pPr>
    </w:p>
    <w:p w14:paraId="6AE89A22" w14:textId="77777777" w:rsidR="00376E67" w:rsidRDefault="00376E67" w:rsidP="00376E67">
      <w:pPr>
        <w:rPr>
          <w:lang w:val="en-GB"/>
        </w:rPr>
      </w:pPr>
    </w:p>
    <w:p w14:paraId="786DFA37" w14:textId="77777777" w:rsidR="00376E67" w:rsidRDefault="00376E67" w:rsidP="00376E67">
      <w:pPr>
        <w:rPr>
          <w:lang w:val="en-GB"/>
        </w:rPr>
      </w:pPr>
    </w:p>
    <w:p w14:paraId="2E251787" w14:textId="77777777" w:rsidR="00376E67" w:rsidRDefault="00376E67" w:rsidP="00376E67">
      <w:pPr>
        <w:rPr>
          <w:lang w:val="en-GB"/>
        </w:rPr>
      </w:pPr>
    </w:p>
    <w:p w14:paraId="60046025" w14:textId="77777777" w:rsidR="00376E67" w:rsidRDefault="00376E67" w:rsidP="00376E67">
      <w:pPr>
        <w:rPr>
          <w:lang w:val="en-GB"/>
        </w:rPr>
      </w:pPr>
    </w:p>
    <w:p w14:paraId="22E95DEF" w14:textId="77777777" w:rsidR="00376E67" w:rsidRDefault="00376E67" w:rsidP="00376E67">
      <w:pPr>
        <w:rPr>
          <w:lang w:val="en-GB"/>
        </w:rPr>
      </w:pPr>
    </w:p>
    <w:p w14:paraId="6DC56247" w14:textId="77777777" w:rsidR="00376E67" w:rsidRDefault="00376E67" w:rsidP="00376E67">
      <w:pPr>
        <w:rPr>
          <w:lang w:val="en-GB"/>
        </w:rPr>
      </w:pPr>
    </w:p>
    <w:p w14:paraId="4858306F" w14:textId="77777777" w:rsidR="00376E67" w:rsidRDefault="00376E67" w:rsidP="00376E67">
      <w:pPr>
        <w:rPr>
          <w:lang w:val="en-GB"/>
        </w:rPr>
      </w:pPr>
    </w:p>
    <w:p w14:paraId="7A46E8DD" w14:textId="77777777" w:rsidR="00376E67" w:rsidRDefault="00376E67" w:rsidP="00376E67">
      <w:pPr>
        <w:rPr>
          <w:lang w:val="en-GB"/>
        </w:rPr>
      </w:pPr>
    </w:p>
    <w:p w14:paraId="0D605EA0" w14:textId="77777777" w:rsidR="00376E67" w:rsidRDefault="00376E67" w:rsidP="00376E67">
      <w:pPr>
        <w:rPr>
          <w:lang w:val="en-GB"/>
        </w:rPr>
      </w:pPr>
    </w:p>
    <w:p w14:paraId="451AC8D0" w14:textId="77777777" w:rsidR="00376E67" w:rsidRPr="00376E67" w:rsidRDefault="00376E67" w:rsidP="00376E67">
      <w:pPr>
        <w:rPr>
          <w:lang w:val="en-GB"/>
        </w:rPr>
      </w:pPr>
      <w:r>
        <w:rPr>
          <w:lang w:val="en-GB"/>
        </w:rPr>
        <w:t xml:space="preserve">The text presents the monthly distribution of the nature of coverage as it is more detailed and challenging. If we have used this figure, anomalies such as 2019m10 would disappear but we choose to test our unique data set as much as possible. As it is observed Al Arabiya poses an increasing positive tone in the post-crisis period while the opposite occurs in Al Jazeera. </w:t>
      </w:r>
    </w:p>
    <w:p w14:paraId="2F969F3E" w14:textId="77777777" w:rsidR="009F1F0E" w:rsidRPr="00376E67" w:rsidRDefault="009F1F0E">
      <w:pPr>
        <w:rPr>
          <w:b/>
          <w:lang w:val="en-GB"/>
        </w:rPr>
      </w:pPr>
      <w:r w:rsidRPr="00376E67">
        <w:rPr>
          <w:b/>
          <w:noProof/>
          <w:lang w:eastAsia="tr-TR"/>
        </w:rPr>
        <w:drawing>
          <wp:inline distT="0" distB="0" distL="0" distR="0" wp14:anchorId="73BF433E" wp14:editId="0B839C8F">
            <wp:extent cx="5760720" cy="4191678"/>
            <wp:effectExtent l="0" t="0" r="0" b="0"/>
            <wp:docPr id="2" name="Resim 2" descr="C:\Users\casper\Downloads\fig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sper\Downloads\figure3.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4191678"/>
                    </a:xfrm>
                    <a:prstGeom prst="rect">
                      <a:avLst/>
                    </a:prstGeom>
                    <a:noFill/>
                    <a:ln>
                      <a:noFill/>
                    </a:ln>
                  </pic:spPr>
                </pic:pic>
              </a:graphicData>
            </a:graphic>
          </wp:inline>
        </w:drawing>
      </w:r>
    </w:p>
    <w:p w14:paraId="4067D288" w14:textId="24BF0669" w:rsidR="009F1F0E" w:rsidRDefault="00376E67">
      <w:pPr>
        <w:rPr>
          <w:lang w:val="en-GB"/>
        </w:rPr>
      </w:pPr>
      <w:r w:rsidRPr="00376E67">
        <w:rPr>
          <w:lang w:val="en-GB"/>
        </w:rPr>
        <w:t>Figure 3: Quarterly Distribution of the Nature of Coverage</w:t>
      </w:r>
    </w:p>
    <w:p w14:paraId="4F65ADF4" w14:textId="0ACF523E" w:rsidR="00744E3B" w:rsidRDefault="00744E3B">
      <w:pPr>
        <w:rPr>
          <w:lang w:val="en-GB"/>
        </w:rPr>
      </w:pPr>
    </w:p>
    <w:p w14:paraId="4E92DDE1" w14:textId="7356D3E8" w:rsidR="00744E3B" w:rsidRDefault="00744E3B">
      <w:pPr>
        <w:rPr>
          <w:lang w:val="en-GB"/>
        </w:rPr>
      </w:pPr>
    </w:p>
    <w:p w14:paraId="650C5CF2" w14:textId="26569EE2" w:rsidR="00744E3B" w:rsidRDefault="00744E3B">
      <w:pPr>
        <w:rPr>
          <w:lang w:val="en-GB"/>
        </w:rPr>
      </w:pPr>
    </w:p>
    <w:p w14:paraId="641A1E50" w14:textId="5909D793" w:rsidR="00744E3B" w:rsidRDefault="00744E3B">
      <w:pPr>
        <w:rPr>
          <w:lang w:val="en-GB"/>
        </w:rPr>
      </w:pPr>
    </w:p>
    <w:p w14:paraId="69A00D8C" w14:textId="3C34AA52" w:rsidR="00744E3B" w:rsidRDefault="00744E3B">
      <w:pPr>
        <w:rPr>
          <w:lang w:val="en-GB"/>
        </w:rPr>
      </w:pPr>
    </w:p>
    <w:p w14:paraId="4B76EC4C" w14:textId="2C53F7A7" w:rsidR="00744E3B" w:rsidRDefault="00744E3B">
      <w:pPr>
        <w:rPr>
          <w:lang w:val="en-GB"/>
        </w:rPr>
      </w:pPr>
    </w:p>
    <w:p w14:paraId="2C50858E" w14:textId="282061CB" w:rsidR="00744E3B" w:rsidRDefault="00744E3B">
      <w:pPr>
        <w:rPr>
          <w:lang w:val="en-GB"/>
        </w:rPr>
      </w:pPr>
    </w:p>
    <w:p w14:paraId="7D546DFA" w14:textId="2B0C09BB" w:rsidR="00744E3B" w:rsidRDefault="00744E3B">
      <w:pPr>
        <w:rPr>
          <w:lang w:val="en-GB"/>
        </w:rPr>
      </w:pPr>
    </w:p>
    <w:p w14:paraId="07DE12CB" w14:textId="6D83B0A3" w:rsidR="00744E3B" w:rsidRDefault="00744E3B">
      <w:pPr>
        <w:rPr>
          <w:lang w:val="en-GB"/>
        </w:rPr>
      </w:pPr>
    </w:p>
    <w:p w14:paraId="701C5493" w14:textId="09E572E2" w:rsidR="00744E3B" w:rsidRDefault="00744E3B">
      <w:pPr>
        <w:rPr>
          <w:lang w:val="en-GB"/>
        </w:rPr>
      </w:pPr>
    </w:p>
    <w:p w14:paraId="0A8C9FBF" w14:textId="4FD92A51" w:rsidR="00744E3B" w:rsidRDefault="00744E3B">
      <w:pPr>
        <w:rPr>
          <w:lang w:val="en-GB"/>
        </w:rPr>
      </w:pPr>
    </w:p>
    <w:p w14:paraId="0664CC8C" w14:textId="77777777" w:rsidR="00744E3B" w:rsidRPr="002149DC" w:rsidRDefault="00744E3B" w:rsidP="00744E3B">
      <w:pPr>
        <w:keepNext/>
        <w:spacing w:before="240" w:line="480" w:lineRule="auto"/>
        <w:jc w:val="both"/>
        <w:rPr>
          <w:rFonts w:asciiTheme="majorBidi" w:hAnsiTheme="majorBidi" w:cstheme="majorBidi"/>
          <w:sz w:val="24"/>
          <w:szCs w:val="24"/>
          <w:lang w:val="en-GB"/>
        </w:rPr>
      </w:pPr>
      <w:r w:rsidRPr="002149DC">
        <w:rPr>
          <w:rFonts w:asciiTheme="majorBidi" w:hAnsiTheme="majorBidi" w:cstheme="majorBidi"/>
          <w:noProof/>
          <w:sz w:val="24"/>
          <w:szCs w:val="24"/>
          <w:lang w:eastAsia="tr-TR"/>
        </w:rPr>
        <w:lastRenderedPageBreak/>
        <w:drawing>
          <wp:inline distT="0" distB="0" distL="0" distR="0" wp14:anchorId="1C00BEDD" wp14:editId="63A6D80F">
            <wp:extent cx="5762625" cy="3343275"/>
            <wp:effectExtent l="0" t="0" r="9525" b="952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2625" cy="3343275"/>
                    </a:xfrm>
                    <a:prstGeom prst="rect">
                      <a:avLst/>
                    </a:prstGeom>
                    <a:noFill/>
                    <a:ln>
                      <a:noFill/>
                    </a:ln>
                  </pic:spPr>
                </pic:pic>
              </a:graphicData>
            </a:graphic>
          </wp:inline>
        </w:drawing>
      </w:r>
    </w:p>
    <w:p w14:paraId="6407D845" w14:textId="77777777" w:rsidR="00744E3B" w:rsidRPr="002149DC" w:rsidRDefault="00744E3B" w:rsidP="00744E3B">
      <w:pPr>
        <w:pStyle w:val="ResimYazs"/>
        <w:spacing w:line="480" w:lineRule="auto"/>
        <w:jc w:val="both"/>
        <w:rPr>
          <w:rFonts w:asciiTheme="majorBidi" w:hAnsiTheme="majorBidi" w:cstheme="majorBidi"/>
          <w:i w:val="0"/>
          <w:iCs w:val="0"/>
          <w:color w:val="auto"/>
          <w:sz w:val="24"/>
          <w:szCs w:val="24"/>
          <w:lang w:val="en-GB"/>
        </w:rPr>
      </w:pPr>
      <w:r w:rsidRPr="002149DC">
        <w:rPr>
          <w:rFonts w:asciiTheme="majorBidi" w:hAnsiTheme="majorBidi" w:cstheme="majorBidi"/>
          <w:i w:val="0"/>
          <w:iCs w:val="0"/>
          <w:color w:val="auto"/>
          <w:sz w:val="24"/>
          <w:szCs w:val="24"/>
          <w:lang w:val="en-GB"/>
        </w:rPr>
        <w:t>Table 4: Chi-square Tests for Each Media Outlet (Al Jazeera, Left) in Quarterly Periods</w:t>
      </w:r>
    </w:p>
    <w:p w14:paraId="59394DA6" w14:textId="77777777" w:rsidR="00744E3B" w:rsidRPr="00376E67" w:rsidRDefault="00744E3B">
      <w:pPr>
        <w:rPr>
          <w:lang w:val="en-GB"/>
        </w:rPr>
      </w:pPr>
    </w:p>
    <w:p w14:paraId="6A049068" w14:textId="77777777" w:rsidR="009F1F0E" w:rsidRPr="00376E67" w:rsidRDefault="009F1F0E">
      <w:pPr>
        <w:rPr>
          <w:b/>
          <w:lang w:val="en-GB"/>
        </w:rPr>
      </w:pPr>
    </w:p>
    <w:p w14:paraId="4C24E04A" w14:textId="77777777" w:rsidR="009F1F0E" w:rsidRDefault="009F1F0E">
      <w:pPr>
        <w:rPr>
          <w:b/>
          <w:lang w:val="en-GB"/>
        </w:rPr>
      </w:pPr>
    </w:p>
    <w:p w14:paraId="3DBD500C" w14:textId="77777777" w:rsidR="00310159" w:rsidRDefault="00310159">
      <w:pPr>
        <w:rPr>
          <w:b/>
          <w:lang w:val="en-GB"/>
        </w:rPr>
      </w:pPr>
    </w:p>
    <w:p w14:paraId="22B4BC0B" w14:textId="77777777" w:rsidR="00310159" w:rsidRDefault="00310159">
      <w:pPr>
        <w:rPr>
          <w:b/>
          <w:lang w:val="en-GB"/>
        </w:rPr>
      </w:pPr>
    </w:p>
    <w:p w14:paraId="0A9ECA1E" w14:textId="77777777" w:rsidR="00310159" w:rsidRDefault="00310159">
      <w:pPr>
        <w:rPr>
          <w:b/>
          <w:lang w:val="en-GB"/>
        </w:rPr>
      </w:pPr>
    </w:p>
    <w:p w14:paraId="08BC8564" w14:textId="77777777" w:rsidR="00310159" w:rsidRDefault="00310159">
      <w:pPr>
        <w:rPr>
          <w:b/>
          <w:lang w:val="en-GB"/>
        </w:rPr>
      </w:pPr>
    </w:p>
    <w:p w14:paraId="4356126A" w14:textId="77777777" w:rsidR="00310159" w:rsidRDefault="00310159">
      <w:pPr>
        <w:rPr>
          <w:b/>
          <w:lang w:val="en-GB"/>
        </w:rPr>
      </w:pPr>
    </w:p>
    <w:p w14:paraId="580D321D" w14:textId="77777777" w:rsidR="00310159" w:rsidRDefault="00310159">
      <w:pPr>
        <w:rPr>
          <w:b/>
          <w:lang w:val="en-GB"/>
        </w:rPr>
      </w:pPr>
    </w:p>
    <w:p w14:paraId="0D4878ED" w14:textId="77777777" w:rsidR="00310159" w:rsidRDefault="00310159">
      <w:pPr>
        <w:rPr>
          <w:b/>
          <w:lang w:val="en-GB"/>
        </w:rPr>
      </w:pPr>
    </w:p>
    <w:p w14:paraId="3053CF46" w14:textId="77777777" w:rsidR="00310159" w:rsidRDefault="00310159">
      <w:pPr>
        <w:rPr>
          <w:b/>
          <w:lang w:val="en-GB"/>
        </w:rPr>
      </w:pPr>
    </w:p>
    <w:p w14:paraId="1A438C98" w14:textId="77777777" w:rsidR="00310159" w:rsidRDefault="00310159">
      <w:pPr>
        <w:rPr>
          <w:b/>
          <w:lang w:val="en-GB"/>
        </w:rPr>
      </w:pPr>
    </w:p>
    <w:p w14:paraId="66FCC328" w14:textId="77777777" w:rsidR="00744E3B" w:rsidRDefault="00744E3B" w:rsidP="00310159">
      <w:pPr>
        <w:rPr>
          <w:lang w:val="en-GB"/>
        </w:rPr>
      </w:pPr>
    </w:p>
    <w:p w14:paraId="380440E9" w14:textId="77777777" w:rsidR="00744E3B" w:rsidRDefault="00744E3B" w:rsidP="00310159">
      <w:pPr>
        <w:rPr>
          <w:lang w:val="en-GB"/>
        </w:rPr>
      </w:pPr>
    </w:p>
    <w:p w14:paraId="6EDA953A" w14:textId="77777777" w:rsidR="00744E3B" w:rsidRDefault="00744E3B" w:rsidP="00310159">
      <w:pPr>
        <w:rPr>
          <w:lang w:val="en-GB"/>
        </w:rPr>
      </w:pPr>
    </w:p>
    <w:p w14:paraId="3EECF875" w14:textId="77777777" w:rsidR="00744E3B" w:rsidRDefault="00744E3B" w:rsidP="00310159">
      <w:pPr>
        <w:rPr>
          <w:lang w:val="en-GB"/>
        </w:rPr>
      </w:pPr>
    </w:p>
    <w:p w14:paraId="2EF2E0A9" w14:textId="529BD2A5" w:rsidR="00310159" w:rsidRPr="00310159" w:rsidRDefault="00310159" w:rsidP="00310159">
      <w:pPr>
        <w:rPr>
          <w:lang w:val="en-GB"/>
        </w:rPr>
      </w:pPr>
      <w:r w:rsidRPr="00310159">
        <w:rPr>
          <w:lang w:val="en-GB"/>
        </w:rPr>
        <w:lastRenderedPageBreak/>
        <w:t xml:space="preserve">The </w:t>
      </w:r>
      <w:r>
        <w:rPr>
          <w:lang w:val="en-GB"/>
        </w:rPr>
        <w:t>text presents the divided picture of this table as we considered some scholars might want to see the whole. The reason behind out selection of the divided version is that this table does not clearly indicate where the differences occur in terms of news outlets. But the table in the text clearly indicates that the significant differences occurred 4 times out of 40 and 3 of these are for Al Jazeera. As we mentioned below there is a lack of archives for 2018q4 and other 3 anomalies occurred as a result of our attempts on having a uniform distribution. Since crisis and war keywords lacked the abundance of other keywords all of the new published in some quartiles such as 2017q4 and 2019q2 was included to reach the desired number of coded news for each article.</w:t>
      </w:r>
    </w:p>
    <w:p w14:paraId="36A18D3C" w14:textId="77777777" w:rsidR="009F1F0E" w:rsidRPr="00376E67" w:rsidRDefault="009F1F0E">
      <w:pPr>
        <w:rPr>
          <w:b/>
          <w:lang w:val="en-GB"/>
        </w:rPr>
      </w:pPr>
      <w:r w:rsidRPr="00376E67">
        <w:rPr>
          <w:b/>
          <w:noProof/>
          <w:lang w:eastAsia="tr-TR"/>
        </w:rPr>
        <w:drawing>
          <wp:inline distT="0" distB="0" distL="0" distR="0" wp14:anchorId="5319D751" wp14:editId="21660F33">
            <wp:extent cx="3295650" cy="3895725"/>
            <wp:effectExtent l="0" t="0" r="0" b="9525"/>
            <wp:docPr id="1" name="Resim 1" descr="C:\Users\casper\Downloads\freq-quar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sper\Downloads\freq-quarter.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95650" cy="3895725"/>
                    </a:xfrm>
                    <a:prstGeom prst="rect">
                      <a:avLst/>
                    </a:prstGeom>
                    <a:noFill/>
                    <a:ln>
                      <a:noFill/>
                    </a:ln>
                  </pic:spPr>
                </pic:pic>
              </a:graphicData>
            </a:graphic>
          </wp:inline>
        </w:drawing>
      </w:r>
    </w:p>
    <w:p w14:paraId="6EB40877" w14:textId="77777777" w:rsidR="00376E67" w:rsidRPr="00376E67" w:rsidRDefault="00376E67" w:rsidP="00310159">
      <w:pPr>
        <w:rPr>
          <w:lang w:val="en-GB"/>
        </w:rPr>
      </w:pPr>
      <w:r w:rsidRPr="00376E67">
        <w:rPr>
          <w:lang w:val="en-GB"/>
        </w:rPr>
        <w:t xml:space="preserve">Table </w:t>
      </w:r>
      <w:r w:rsidR="00310159">
        <w:rPr>
          <w:lang w:val="en-GB"/>
        </w:rPr>
        <w:t>5</w:t>
      </w:r>
      <w:r w:rsidRPr="00376E67">
        <w:rPr>
          <w:lang w:val="en-GB"/>
        </w:rPr>
        <w:t>: Quarterly Presentation of the Frequency Analysis</w:t>
      </w:r>
    </w:p>
    <w:p w14:paraId="0BB5BCFD" w14:textId="77777777" w:rsidR="00202C68" w:rsidRDefault="00202C68">
      <w:pPr>
        <w:rPr>
          <w:b/>
          <w:lang w:val="en-GB"/>
        </w:rPr>
      </w:pPr>
    </w:p>
    <w:p w14:paraId="561FDDD9" w14:textId="77777777" w:rsidR="00202C68" w:rsidRDefault="00202C68">
      <w:pPr>
        <w:rPr>
          <w:b/>
          <w:lang w:val="en-GB"/>
        </w:rPr>
      </w:pPr>
    </w:p>
    <w:p w14:paraId="1F8EA08E" w14:textId="77777777" w:rsidR="00202C68" w:rsidRDefault="00202C68">
      <w:pPr>
        <w:rPr>
          <w:b/>
          <w:lang w:val="en-GB"/>
        </w:rPr>
      </w:pPr>
    </w:p>
    <w:p w14:paraId="3DB22F71" w14:textId="77777777" w:rsidR="00202C68" w:rsidRDefault="00202C68">
      <w:pPr>
        <w:rPr>
          <w:b/>
          <w:lang w:val="en-GB"/>
        </w:rPr>
      </w:pPr>
    </w:p>
    <w:p w14:paraId="77D2E34E" w14:textId="77777777" w:rsidR="00202C68" w:rsidRDefault="00202C68">
      <w:pPr>
        <w:rPr>
          <w:b/>
          <w:lang w:val="en-GB"/>
        </w:rPr>
      </w:pPr>
    </w:p>
    <w:p w14:paraId="70671EB2" w14:textId="77777777" w:rsidR="00202C68" w:rsidRDefault="00202C68">
      <w:pPr>
        <w:rPr>
          <w:b/>
          <w:lang w:val="en-GB"/>
        </w:rPr>
      </w:pPr>
    </w:p>
    <w:p w14:paraId="3F117A24" w14:textId="77777777" w:rsidR="00BF6E4E" w:rsidRDefault="00BF6E4E">
      <w:pPr>
        <w:rPr>
          <w:b/>
          <w:lang w:val="en-GB"/>
        </w:rPr>
      </w:pPr>
    </w:p>
    <w:p w14:paraId="1C878B13" w14:textId="77777777" w:rsidR="00BF6E4E" w:rsidRDefault="00BF6E4E">
      <w:pPr>
        <w:rPr>
          <w:b/>
          <w:lang w:val="en-GB"/>
        </w:rPr>
      </w:pPr>
    </w:p>
    <w:p w14:paraId="16EF2322" w14:textId="77777777" w:rsidR="00BF6E4E" w:rsidRDefault="00BF6E4E">
      <w:pPr>
        <w:rPr>
          <w:b/>
          <w:lang w:val="en-GB"/>
        </w:rPr>
      </w:pPr>
    </w:p>
    <w:p w14:paraId="6F2390E9" w14:textId="77777777" w:rsidR="00BF6E4E" w:rsidRDefault="00BF6E4E">
      <w:pPr>
        <w:rPr>
          <w:b/>
          <w:lang w:val="en-GB"/>
        </w:rPr>
      </w:pPr>
    </w:p>
    <w:p w14:paraId="427B3860" w14:textId="77777777" w:rsidR="00BF6E4E" w:rsidRPr="00BF6E4E" w:rsidRDefault="00BF6E4E">
      <w:pPr>
        <w:rPr>
          <w:lang w:val="en-GB"/>
        </w:rPr>
      </w:pPr>
      <w:r w:rsidRPr="00BF6E4E">
        <w:rPr>
          <w:lang w:val="en-GB"/>
        </w:rPr>
        <w:lastRenderedPageBreak/>
        <w:t xml:space="preserve">Figure </w:t>
      </w:r>
      <w:r>
        <w:rPr>
          <w:lang w:val="en-GB"/>
        </w:rPr>
        <w:t xml:space="preserve">4,5,6,7 and 8 illustrate the nature of coverage for the analysed period on a keyword basis. </w:t>
      </w:r>
    </w:p>
    <w:p w14:paraId="0C2E8CED" w14:textId="77777777" w:rsidR="00995BDA" w:rsidRDefault="00202C68">
      <w:pPr>
        <w:rPr>
          <w:b/>
          <w:lang w:val="en-GB"/>
        </w:rPr>
      </w:pPr>
      <w:r w:rsidRPr="00202C68">
        <w:rPr>
          <w:b/>
          <w:noProof/>
          <w:lang w:eastAsia="tr-TR"/>
        </w:rPr>
        <w:drawing>
          <wp:inline distT="0" distB="0" distL="0" distR="0" wp14:anchorId="6361EA06" wp14:editId="3E5BC17F">
            <wp:extent cx="5870039" cy="4271749"/>
            <wp:effectExtent l="0" t="0" r="0" b="0"/>
            <wp:docPr id="14" name="Resim 14" descr="C:\Users\casper\Downloads\q_Ye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asper\Downloads\q_Yemen.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80402" cy="4279290"/>
                    </a:xfrm>
                    <a:prstGeom prst="rect">
                      <a:avLst/>
                    </a:prstGeom>
                    <a:noFill/>
                    <a:ln>
                      <a:noFill/>
                    </a:ln>
                  </pic:spPr>
                </pic:pic>
              </a:graphicData>
            </a:graphic>
          </wp:inline>
        </w:drawing>
      </w:r>
    </w:p>
    <w:p w14:paraId="70E10F99" w14:textId="77777777" w:rsidR="00202C68" w:rsidRPr="00995BDA" w:rsidRDefault="00995BDA" w:rsidP="00995BDA">
      <w:pPr>
        <w:rPr>
          <w:lang w:val="en-GB"/>
        </w:rPr>
      </w:pPr>
      <w:r>
        <w:rPr>
          <w:lang w:val="en-GB"/>
        </w:rPr>
        <w:t>Figure 4: Quarterly Distribution of the</w:t>
      </w:r>
      <w:r w:rsidR="004F6F4A">
        <w:rPr>
          <w:lang w:val="en-GB"/>
        </w:rPr>
        <w:t xml:space="preserve"> Nature of</w:t>
      </w:r>
      <w:r>
        <w:rPr>
          <w:lang w:val="en-GB"/>
        </w:rPr>
        <w:t xml:space="preserve"> Coded News Articles under Yemen Keyword</w:t>
      </w:r>
    </w:p>
    <w:p w14:paraId="052066EF" w14:textId="77777777" w:rsidR="00995BDA" w:rsidRDefault="00202C68" w:rsidP="00995BDA">
      <w:pPr>
        <w:keepNext/>
      </w:pPr>
      <w:r w:rsidRPr="00202C68">
        <w:rPr>
          <w:b/>
          <w:noProof/>
          <w:lang w:eastAsia="tr-TR"/>
        </w:rPr>
        <w:lastRenderedPageBreak/>
        <w:drawing>
          <wp:inline distT="0" distB="0" distL="0" distR="0" wp14:anchorId="611AEC64" wp14:editId="60EBAE90">
            <wp:extent cx="5920397" cy="4107976"/>
            <wp:effectExtent l="0" t="0" r="4445" b="6985"/>
            <wp:docPr id="23" name="Resim 23" descr="C:\Users\casper\Downloads\q_W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asper\Downloads\q_War.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765" cy="4124190"/>
                    </a:xfrm>
                    <a:prstGeom prst="rect">
                      <a:avLst/>
                    </a:prstGeom>
                    <a:noFill/>
                    <a:ln>
                      <a:noFill/>
                    </a:ln>
                  </pic:spPr>
                </pic:pic>
              </a:graphicData>
            </a:graphic>
          </wp:inline>
        </w:drawing>
      </w:r>
    </w:p>
    <w:p w14:paraId="47198629" w14:textId="77777777" w:rsidR="00995BDA" w:rsidRPr="00995BDA" w:rsidRDefault="004F6F4A" w:rsidP="004F6F4A">
      <w:pPr>
        <w:rPr>
          <w:lang w:val="en-GB"/>
        </w:rPr>
      </w:pPr>
      <w:r>
        <w:rPr>
          <w:lang w:val="en-GB"/>
        </w:rPr>
        <w:t>Figure 5</w:t>
      </w:r>
      <w:r w:rsidR="00995BDA">
        <w:rPr>
          <w:lang w:val="en-GB"/>
        </w:rPr>
        <w:t>: Quarterly Distribution of the</w:t>
      </w:r>
      <w:r>
        <w:rPr>
          <w:lang w:val="en-GB"/>
        </w:rPr>
        <w:t xml:space="preserve"> Nature of</w:t>
      </w:r>
      <w:r w:rsidR="00995BDA">
        <w:rPr>
          <w:lang w:val="en-GB"/>
        </w:rPr>
        <w:t xml:space="preserve"> Coded News Articles under </w:t>
      </w:r>
      <w:r>
        <w:rPr>
          <w:lang w:val="en-GB"/>
        </w:rPr>
        <w:t>War</w:t>
      </w:r>
      <w:r w:rsidR="00995BDA">
        <w:rPr>
          <w:lang w:val="en-GB"/>
        </w:rPr>
        <w:t xml:space="preserve"> Keyword</w:t>
      </w:r>
    </w:p>
    <w:p w14:paraId="393CBA99" w14:textId="77777777" w:rsidR="004F6F4A" w:rsidRDefault="00202C68" w:rsidP="004F6F4A">
      <w:pPr>
        <w:keepNext/>
      </w:pPr>
      <w:r w:rsidRPr="00202C68">
        <w:rPr>
          <w:b/>
          <w:noProof/>
          <w:lang w:eastAsia="tr-TR"/>
        </w:rPr>
        <w:lastRenderedPageBreak/>
        <w:drawing>
          <wp:inline distT="0" distB="0" distL="0" distR="0" wp14:anchorId="4C94BC47" wp14:editId="0107D433">
            <wp:extent cx="5861773" cy="4094329"/>
            <wp:effectExtent l="0" t="0" r="5715" b="1905"/>
            <wp:docPr id="22" name="Resim 22" descr="C:\Users\casper\Downloads\q_al-Hout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casper\Downloads\q_al-Houthi.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90314" cy="4114264"/>
                    </a:xfrm>
                    <a:prstGeom prst="rect">
                      <a:avLst/>
                    </a:prstGeom>
                    <a:noFill/>
                    <a:ln>
                      <a:noFill/>
                    </a:ln>
                  </pic:spPr>
                </pic:pic>
              </a:graphicData>
            </a:graphic>
          </wp:inline>
        </w:drawing>
      </w:r>
    </w:p>
    <w:p w14:paraId="69CF420B" w14:textId="77777777" w:rsidR="004F6F4A" w:rsidRPr="00995BDA" w:rsidRDefault="004F6F4A" w:rsidP="004F6F4A">
      <w:pPr>
        <w:rPr>
          <w:lang w:val="en-GB"/>
        </w:rPr>
      </w:pPr>
      <w:r>
        <w:rPr>
          <w:lang w:val="en-GB"/>
        </w:rPr>
        <w:t>Figure 6: Quarterly Distribution of the Nature of Coded News Articles under al-Houthi Keyword</w:t>
      </w:r>
    </w:p>
    <w:p w14:paraId="4F257E41" w14:textId="77777777" w:rsidR="004F6F4A" w:rsidRDefault="00202C68" w:rsidP="004F6F4A">
      <w:pPr>
        <w:keepNext/>
      </w:pPr>
      <w:r w:rsidRPr="00202C68">
        <w:rPr>
          <w:b/>
          <w:noProof/>
          <w:lang w:eastAsia="tr-TR"/>
        </w:rPr>
        <w:lastRenderedPageBreak/>
        <w:drawing>
          <wp:inline distT="0" distB="0" distL="0" distR="0" wp14:anchorId="24646B4A" wp14:editId="3B74C9A8">
            <wp:extent cx="5722006" cy="4164016"/>
            <wp:effectExtent l="0" t="0" r="0" b="8255"/>
            <wp:docPr id="21" name="Resim 21" descr="C:\Users\casper\Downloads\q_Coali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asper\Downloads\q_Coalition.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5296" cy="4173688"/>
                    </a:xfrm>
                    <a:prstGeom prst="rect">
                      <a:avLst/>
                    </a:prstGeom>
                    <a:noFill/>
                    <a:ln>
                      <a:noFill/>
                    </a:ln>
                  </pic:spPr>
                </pic:pic>
              </a:graphicData>
            </a:graphic>
          </wp:inline>
        </w:drawing>
      </w:r>
    </w:p>
    <w:p w14:paraId="6C6970C8" w14:textId="77777777" w:rsidR="004F6F4A" w:rsidRPr="00995BDA" w:rsidRDefault="004F6F4A" w:rsidP="004F6F4A">
      <w:pPr>
        <w:rPr>
          <w:lang w:val="en-GB"/>
        </w:rPr>
      </w:pPr>
      <w:r>
        <w:rPr>
          <w:lang w:val="en-GB"/>
        </w:rPr>
        <w:t>Figure 7: Quarterly Distribution of the Nature of Coded News Articles under Coalition Keyword</w:t>
      </w:r>
    </w:p>
    <w:p w14:paraId="24189B73" w14:textId="77777777" w:rsidR="004F6F4A" w:rsidRDefault="00202C68" w:rsidP="004F6F4A">
      <w:pPr>
        <w:keepNext/>
      </w:pPr>
      <w:r w:rsidRPr="00202C68">
        <w:rPr>
          <w:b/>
          <w:noProof/>
          <w:lang w:eastAsia="tr-TR"/>
        </w:rPr>
        <w:lastRenderedPageBreak/>
        <w:drawing>
          <wp:inline distT="0" distB="0" distL="0" distR="0" wp14:anchorId="0A68F3DC" wp14:editId="775FF52B">
            <wp:extent cx="5882005" cy="4376286"/>
            <wp:effectExtent l="0" t="0" r="4445" b="5715"/>
            <wp:docPr id="20" name="Resim 20" descr="C:\Users\casper\Downloads\q_Cris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asper\Downloads\q_Crisis.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11832" cy="4398478"/>
                    </a:xfrm>
                    <a:prstGeom prst="rect">
                      <a:avLst/>
                    </a:prstGeom>
                    <a:noFill/>
                    <a:ln>
                      <a:noFill/>
                    </a:ln>
                  </pic:spPr>
                </pic:pic>
              </a:graphicData>
            </a:graphic>
          </wp:inline>
        </w:drawing>
      </w:r>
    </w:p>
    <w:p w14:paraId="5F1048BE" w14:textId="77777777" w:rsidR="004F6F4A" w:rsidRDefault="004F6F4A" w:rsidP="004F6F4A">
      <w:pPr>
        <w:rPr>
          <w:lang w:val="en-GB"/>
        </w:rPr>
      </w:pPr>
      <w:r>
        <w:rPr>
          <w:lang w:val="en-GB"/>
        </w:rPr>
        <w:t>Figure 8: Quarterly Distribution of the Nature of Coded News Articles under Crisis Keyword</w:t>
      </w:r>
    </w:p>
    <w:p w14:paraId="0EC3832F" w14:textId="77777777" w:rsidR="00BF6E4E" w:rsidRDefault="00BF6E4E" w:rsidP="004F6F4A">
      <w:pPr>
        <w:rPr>
          <w:lang w:val="en-GB"/>
        </w:rPr>
      </w:pPr>
    </w:p>
    <w:p w14:paraId="7D8C5399" w14:textId="77777777" w:rsidR="00BF6E4E" w:rsidRDefault="00BF6E4E" w:rsidP="004F6F4A">
      <w:pPr>
        <w:rPr>
          <w:lang w:val="en-GB"/>
        </w:rPr>
      </w:pPr>
    </w:p>
    <w:p w14:paraId="0B701743" w14:textId="77777777" w:rsidR="00BF6E4E" w:rsidRDefault="00BF6E4E" w:rsidP="004F6F4A">
      <w:pPr>
        <w:rPr>
          <w:lang w:val="en-GB"/>
        </w:rPr>
      </w:pPr>
    </w:p>
    <w:p w14:paraId="6639106C" w14:textId="77777777" w:rsidR="00BF6E4E" w:rsidRDefault="00BF6E4E" w:rsidP="004F6F4A">
      <w:pPr>
        <w:rPr>
          <w:lang w:val="en-GB"/>
        </w:rPr>
      </w:pPr>
    </w:p>
    <w:p w14:paraId="3637EA15" w14:textId="77777777" w:rsidR="00BF6E4E" w:rsidRDefault="00BF6E4E" w:rsidP="004F6F4A">
      <w:pPr>
        <w:rPr>
          <w:lang w:val="en-GB"/>
        </w:rPr>
      </w:pPr>
    </w:p>
    <w:p w14:paraId="1A1C0238" w14:textId="77777777" w:rsidR="00BF6E4E" w:rsidRDefault="00BF6E4E" w:rsidP="004F6F4A">
      <w:pPr>
        <w:rPr>
          <w:lang w:val="en-GB"/>
        </w:rPr>
      </w:pPr>
    </w:p>
    <w:p w14:paraId="3F8DE8F9" w14:textId="77777777" w:rsidR="00BF6E4E" w:rsidRDefault="00BF6E4E" w:rsidP="004F6F4A">
      <w:pPr>
        <w:rPr>
          <w:lang w:val="en-GB"/>
        </w:rPr>
      </w:pPr>
    </w:p>
    <w:p w14:paraId="422F6F00" w14:textId="77777777" w:rsidR="00BF6E4E" w:rsidRDefault="00BF6E4E" w:rsidP="004F6F4A">
      <w:pPr>
        <w:rPr>
          <w:lang w:val="en-GB"/>
        </w:rPr>
      </w:pPr>
    </w:p>
    <w:p w14:paraId="30C224F9" w14:textId="77777777" w:rsidR="00BF6E4E" w:rsidRDefault="00BF6E4E" w:rsidP="004F6F4A">
      <w:pPr>
        <w:rPr>
          <w:lang w:val="en-GB"/>
        </w:rPr>
      </w:pPr>
    </w:p>
    <w:p w14:paraId="2311335C" w14:textId="77777777" w:rsidR="00BF6E4E" w:rsidRDefault="00BF6E4E" w:rsidP="004F6F4A">
      <w:pPr>
        <w:rPr>
          <w:lang w:val="en-GB"/>
        </w:rPr>
      </w:pPr>
    </w:p>
    <w:p w14:paraId="65EC0E29" w14:textId="77777777" w:rsidR="00BF6E4E" w:rsidRDefault="00BF6E4E" w:rsidP="004F6F4A">
      <w:pPr>
        <w:rPr>
          <w:lang w:val="en-GB"/>
        </w:rPr>
      </w:pPr>
    </w:p>
    <w:p w14:paraId="2BE82E83" w14:textId="77777777" w:rsidR="00BF6E4E" w:rsidRDefault="00BF6E4E" w:rsidP="004F6F4A">
      <w:pPr>
        <w:rPr>
          <w:lang w:val="en-GB"/>
        </w:rPr>
      </w:pPr>
    </w:p>
    <w:p w14:paraId="054D157C" w14:textId="77777777" w:rsidR="00BF6E4E" w:rsidRDefault="00BF6E4E" w:rsidP="004F6F4A">
      <w:pPr>
        <w:rPr>
          <w:lang w:val="en-GB"/>
        </w:rPr>
      </w:pPr>
    </w:p>
    <w:p w14:paraId="793DEADE" w14:textId="77777777" w:rsidR="00BF6E4E" w:rsidRDefault="00BF6E4E" w:rsidP="004F6F4A">
      <w:pPr>
        <w:rPr>
          <w:lang w:val="en-GB"/>
        </w:rPr>
      </w:pPr>
    </w:p>
    <w:p w14:paraId="57684906" w14:textId="77777777" w:rsidR="00BF6E4E" w:rsidRPr="00995BDA" w:rsidRDefault="00BF6E4E" w:rsidP="004F6F4A">
      <w:pPr>
        <w:rPr>
          <w:lang w:val="en-GB"/>
        </w:rPr>
      </w:pPr>
      <w:r>
        <w:rPr>
          <w:lang w:val="en-GB"/>
        </w:rPr>
        <w:lastRenderedPageBreak/>
        <w:t xml:space="preserve">Figures 9,10,11,12 and 13 provide the monthly number of news coded in this research on a keyword basis.  </w:t>
      </w:r>
    </w:p>
    <w:p w14:paraId="56C6471E" w14:textId="77777777" w:rsidR="004F6F4A" w:rsidRDefault="004F6F4A" w:rsidP="004F6F4A">
      <w:pPr>
        <w:keepNext/>
      </w:pPr>
      <w:r w:rsidRPr="00202C68">
        <w:rPr>
          <w:b/>
          <w:noProof/>
          <w:lang w:eastAsia="tr-TR"/>
        </w:rPr>
        <w:drawing>
          <wp:inline distT="0" distB="0" distL="0" distR="0" wp14:anchorId="374D5FF1" wp14:editId="2E667AFE">
            <wp:extent cx="5832565" cy="4244472"/>
            <wp:effectExtent l="0" t="0" r="0" b="3810"/>
            <wp:docPr id="15" name="Resim 15" descr="C:\Users\casper\Downloads\n_m_Ye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asper\Downloads\n_m_Yemen.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45903" cy="4254178"/>
                    </a:xfrm>
                    <a:prstGeom prst="rect">
                      <a:avLst/>
                    </a:prstGeom>
                    <a:noFill/>
                    <a:ln>
                      <a:noFill/>
                    </a:ln>
                  </pic:spPr>
                </pic:pic>
              </a:graphicData>
            </a:graphic>
          </wp:inline>
        </w:drawing>
      </w:r>
      <w:r w:rsidRPr="00202C68">
        <w:rPr>
          <w:b/>
          <w:noProof/>
          <w:lang w:eastAsia="tr-TR"/>
        </w:rPr>
        <w:t xml:space="preserve"> </w:t>
      </w:r>
    </w:p>
    <w:p w14:paraId="0FA31EDF" w14:textId="77777777" w:rsidR="004F6F4A" w:rsidRDefault="004F6F4A" w:rsidP="004F6F4A">
      <w:pPr>
        <w:rPr>
          <w:lang w:val="en-GB"/>
        </w:rPr>
      </w:pPr>
      <w:r>
        <w:rPr>
          <w:lang w:val="en-GB"/>
        </w:rPr>
        <w:t>Figure 9: Monthly Distribution of the Coded News Articles under Yemen Keyword</w:t>
      </w:r>
    </w:p>
    <w:p w14:paraId="7FE403BC" w14:textId="77777777" w:rsidR="004F6F4A" w:rsidRDefault="004F6F4A" w:rsidP="004F6F4A">
      <w:pPr>
        <w:keepNext/>
      </w:pPr>
      <w:r w:rsidRPr="00202C68">
        <w:rPr>
          <w:b/>
          <w:noProof/>
          <w:lang w:eastAsia="tr-TR"/>
        </w:rPr>
        <w:lastRenderedPageBreak/>
        <w:drawing>
          <wp:inline distT="0" distB="0" distL="0" distR="0" wp14:anchorId="2C891EF8" wp14:editId="2375C884">
            <wp:extent cx="5945065" cy="4326341"/>
            <wp:effectExtent l="0" t="0" r="0" b="0"/>
            <wp:docPr id="16" name="Resim 16" descr="C:\Users\casper\Downloads\n_m_W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asper\Downloads\n_m_War.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67043" cy="4342335"/>
                    </a:xfrm>
                    <a:prstGeom prst="rect">
                      <a:avLst/>
                    </a:prstGeom>
                    <a:noFill/>
                    <a:ln>
                      <a:noFill/>
                    </a:ln>
                  </pic:spPr>
                </pic:pic>
              </a:graphicData>
            </a:graphic>
          </wp:inline>
        </w:drawing>
      </w:r>
    </w:p>
    <w:p w14:paraId="69704260" w14:textId="77777777" w:rsidR="004F6F4A" w:rsidRDefault="004F6F4A" w:rsidP="004F6F4A">
      <w:pPr>
        <w:rPr>
          <w:lang w:val="en-GB"/>
        </w:rPr>
      </w:pPr>
      <w:r>
        <w:rPr>
          <w:lang w:val="en-GB"/>
        </w:rPr>
        <w:t>Figure 10: Monthly Distribution of the Coded News Articles under War Keyword</w:t>
      </w:r>
    </w:p>
    <w:p w14:paraId="12AF391D" w14:textId="77777777" w:rsidR="004F6F4A" w:rsidRDefault="004F6F4A" w:rsidP="004F6F4A">
      <w:pPr>
        <w:keepNext/>
      </w:pPr>
      <w:r w:rsidRPr="00202C68">
        <w:rPr>
          <w:b/>
          <w:noProof/>
          <w:lang w:eastAsia="tr-TR"/>
        </w:rPr>
        <w:lastRenderedPageBreak/>
        <w:drawing>
          <wp:inline distT="0" distB="0" distL="0" distR="0" wp14:anchorId="789A412C" wp14:editId="50C3314A">
            <wp:extent cx="5975708" cy="4080681"/>
            <wp:effectExtent l="0" t="0" r="6350" b="0"/>
            <wp:docPr id="17" name="Resim 17" descr="C:\Users\casper\Downloads\n_m_al-Hout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asper\Downloads\n_m_al-Houthi.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90464" cy="4090757"/>
                    </a:xfrm>
                    <a:prstGeom prst="rect">
                      <a:avLst/>
                    </a:prstGeom>
                    <a:noFill/>
                    <a:ln>
                      <a:noFill/>
                    </a:ln>
                  </pic:spPr>
                </pic:pic>
              </a:graphicData>
            </a:graphic>
          </wp:inline>
        </w:drawing>
      </w:r>
    </w:p>
    <w:p w14:paraId="672ED803" w14:textId="77777777" w:rsidR="004F6F4A" w:rsidRDefault="004F6F4A" w:rsidP="004F6F4A">
      <w:pPr>
        <w:rPr>
          <w:lang w:val="en-GB"/>
        </w:rPr>
      </w:pPr>
      <w:r>
        <w:rPr>
          <w:lang w:val="en-GB"/>
        </w:rPr>
        <w:t>Figure 11: Monthly Distribution of the Coded News Articles under al-Houthi Keyword</w:t>
      </w:r>
    </w:p>
    <w:p w14:paraId="0B21DA10" w14:textId="77777777" w:rsidR="004F6F4A" w:rsidRDefault="004F6F4A" w:rsidP="004F6F4A">
      <w:pPr>
        <w:pStyle w:val="ResimYazs"/>
        <w:keepNext/>
      </w:pPr>
      <w:r w:rsidRPr="00202C68">
        <w:rPr>
          <w:b/>
          <w:noProof/>
          <w:lang w:eastAsia="tr-TR"/>
        </w:rPr>
        <w:lastRenderedPageBreak/>
        <w:drawing>
          <wp:inline distT="0" distB="0" distL="0" distR="0" wp14:anchorId="6B46CAE8" wp14:editId="15E31D1F">
            <wp:extent cx="5930265" cy="4191635"/>
            <wp:effectExtent l="0" t="0" r="0" b="0"/>
            <wp:docPr id="19" name="Resim 19" descr="C:\Users\casper\Downloads\n_m_Coali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asper\Downloads\n_m_Coalition.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0265" cy="4191635"/>
                    </a:xfrm>
                    <a:prstGeom prst="rect">
                      <a:avLst/>
                    </a:prstGeom>
                    <a:noFill/>
                    <a:ln>
                      <a:noFill/>
                    </a:ln>
                  </pic:spPr>
                </pic:pic>
              </a:graphicData>
            </a:graphic>
          </wp:inline>
        </w:drawing>
      </w:r>
    </w:p>
    <w:p w14:paraId="2CB74BAA" w14:textId="77777777" w:rsidR="004F6F4A" w:rsidRDefault="004F6F4A" w:rsidP="004F6F4A">
      <w:pPr>
        <w:rPr>
          <w:lang w:val="en-GB"/>
        </w:rPr>
      </w:pPr>
      <w:r>
        <w:rPr>
          <w:lang w:val="en-GB"/>
        </w:rPr>
        <w:t>Figure 12: Monthly Distribution of the Coded News Articles under al-Houthi Keyword</w:t>
      </w:r>
    </w:p>
    <w:p w14:paraId="0EDE86E9" w14:textId="77777777" w:rsidR="004F6F4A" w:rsidRDefault="00202C68" w:rsidP="004F6F4A">
      <w:r w:rsidRPr="00202C68">
        <w:rPr>
          <w:b/>
          <w:noProof/>
          <w:lang w:eastAsia="tr-TR"/>
        </w:rPr>
        <w:lastRenderedPageBreak/>
        <w:drawing>
          <wp:inline distT="0" distB="0" distL="0" distR="0" wp14:anchorId="44E0E509" wp14:editId="02BF5BA5">
            <wp:extent cx="5930265" cy="4315570"/>
            <wp:effectExtent l="0" t="0" r="0" b="8890"/>
            <wp:docPr id="18" name="Resim 18" descr="C:\Users\casper\Downloads\n_m_Cris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asper\Downloads\n_m_Crisis.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5156" cy="4326406"/>
                    </a:xfrm>
                    <a:prstGeom prst="rect">
                      <a:avLst/>
                    </a:prstGeom>
                    <a:noFill/>
                    <a:ln>
                      <a:noFill/>
                    </a:ln>
                  </pic:spPr>
                </pic:pic>
              </a:graphicData>
            </a:graphic>
          </wp:inline>
        </w:drawing>
      </w:r>
    </w:p>
    <w:p w14:paraId="09EA5D6F" w14:textId="77777777" w:rsidR="004F6F4A" w:rsidRDefault="004F6F4A" w:rsidP="004F6F4A">
      <w:pPr>
        <w:rPr>
          <w:lang w:val="en-GB"/>
        </w:rPr>
      </w:pPr>
      <w:r>
        <w:rPr>
          <w:lang w:val="en-GB"/>
        </w:rPr>
        <w:t>Figure 13: Monthly Distribution of the Coded News Articles under Crisis Keyword</w:t>
      </w:r>
    </w:p>
    <w:p w14:paraId="7F0F150E" w14:textId="77777777" w:rsidR="00C73B9E" w:rsidRPr="00376E67" w:rsidRDefault="00C73B9E" w:rsidP="004F6F4A">
      <w:pPr>
        <w:pStyle w:val="ResimYazs"/>
        <w:rPr>
          <w:b/>
          <w:lang w:val="en-GB"/>
        </w:rPr>
      </w:pPr>
    </w:p>
    <w:sectPr w:rsidR="00C73B9E" w:rsidRPr="00376E6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7E4E34" w14:textId="77777777" w:rsidR="00A806EA" w:rsidRDefault="00A806EA" w:rsidP="00202C68">
      <w:pPr>
        <w:spacing w:after="0" w:line="240" w:lineRule="auto"/>
      </w:pPr>
      <w:r>
        <w:separator/>
      </w:r>
    </w:p>
  </w:endnote>
  <w:endnote w:type="continuationSeparator" w:id="0">
    <w:p w14:paraId="37BB92D8" w14:textId="77777777" w:rsidR="00A806EA" w:rsidRDefault="00A806EA" w:rsidP="00202C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9B8F6F" w14:textId="77777777" w:rsidR="00A806EA" w:rsidRDefault="00A806EA" w:rsidP="00202C68">
      <w:pPr>
        <w:spacing w:after="0" w:line="240" w:lineRule="auto"/>
      </w:pPr>
      <w:r>
        <w:separator/>
      </w:r>
    </w:p>
  </w:footnote>
  <w:footnote w:type="continuationSeparator" w:id="0">
    <w:p w14:paraId="4EB5B894" w14:textId="77777777" w:rsidR="00A806EA" w:rsidRDefault="00A806EA" w:rsidP="00202C6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e2NDIyMTSyMLO0NDNU0lEKTi0uzszPAykwrAUAVaZJlywAAAA="/>
  </w:docVars>
  <w:rsids>
    <w:rsidRoot w:val="00D11A1C"/>
    <w:rsid w:val="000B1DF0"/>
    <w:rsid w:val="0011047A"/>
    <w:rsid w:val="001153DC"/>
    <w:rsid w:val="00202C68"/>
    <w:rsid w:val="00310159"/>
    <w:rsid w:val="003441F0"/>
    <w:rsid w:val="00376E67"/>
    <w:rsid w:val="004F6F4A"/>
    <w:rsid w:val="00744E3B"/>
    <w:rsid w:val="007D4CD4"/>
    <w:rsid w:val="007F6AC3"/>
    <w:rsid w:val="00803E20"/>
    <w:rsid w:val="0086778B"/>
    <w:rsid w:val="00995BDA"/>
    <w:rsid w:val="009F1F0E"/>
    <w:rsid w:val="00A64419"/>
    <w:rsid w:val="00A806EA"/>
    <w:rsid w:val="00BF6E4E"/>
    <w:rsid w:val="00C73B9E"/>
    <w:rsid w:val="00C9580C"/>
    <w:rsid w:val="00D11A1C"/>
    <w:rsid w:val="00EA4BEC"/>
    <w:rsid w:val="00F3141E"/>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CA66B3"/>
  <w15:chartTrackingRefBased/>
  <w15:docId w15:val="{CBC528A8-5CBB-4846-848B-5574CBF3F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202C68"/>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202C68"/>
  </w:style>
  <w:style w:type="paragraph" w:styleId="AltBilgi">
    <w:name w:val="footer"/>
    <w:basedOn w:val="Normal"/>
    <w:link w:val="AltBilgiChar"/>
    <w:uiPriority w:val="99"/>
    <w:unhideWhenUsed/>
    <w:rsid w:val="00202C68"/>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202C68"/>
  </w:style>
  <w:style w:type="paragraph" w:styleId="ResimYazs">
    <w:name w:val="caption"/>
    <w:basedOn w:val="Normal"/>
    <w:next w:val="Normal"/>
    <w:uiPriority w:val="35"/>
    <w:unhideWhenUsed/>
    <w:qFormat/>
    <w:rsid w:val="00995BDA"/>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1F66BD-FFD5-45B5-98CC-2C7F111181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1362</TotalTime>
  <Pages>14</Pages>
  <Words>482</Words>
  <Characters>2547</Characters>
  <Application>Microsoft Office Word</Application>
  <DocSecurity>0</DocSecurity>
  <Lines>68</Lines>
  <Paragraphs>40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casper</dc:creator>
  <cp:keywords/>
  <dc:description/>
  <cp:lastModifiedBy>Lenovo</cp:lastModifiedBy>
  <cp:revision>13</cp:revision>
  <dcterms:created xsi:type="dcterms:W3CDTF">2020-09-25T13:28:00Z</dcterms:created>
  <dcterms:modified xsi:type="dcterms:W3CDTF">2023-01-05T11:37:00Z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d00e0978ab120d54ef6243861146eac9f2c48a8e11695a8bf0a78c60bda7bb15</vt:lpwstr>
  </property>
</Properties>
</file>